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이 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>력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 서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개인신상</w:t>
      </w:r>
    </w:p>
    <w:p>
      <w:pPr>
        <w:ind w:left="800" w:hangingChars="400" w:hanging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5224241</wp:posOffset>
                </wp:positionH>
                <wp:positionV relativeFrom="paragraph">
                  <wp:posOffset>75086</wp:posOffset>
                </wp:positionV>
                <wp:extent cx="1057523" cy="1262297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523" cy="1262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969893" cy="1173093"/>
                                  <wp:effectExtent l="0" t="0" r="0" b="0"/>
                                  <wp:docPr id="1026" name="shape1026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893" cy="117309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411.358pt;margin-top:5.91228pt;width:83.2695pt;height:99.3935pt;mso-position-horizontal-relative:column;mso-position-vertical-relative:line;v-text-anchor:top;mso-wrap-style:square;z-index:251667456" o:allowincell="t" filled="t" fillcolor="#ffffff" stroked="f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969893" cy="1173093"/>
                            <wp:effectExtent l="0" t="0" r="0" b="0"/>
                            <wp:docPr id="1026" name="shape1026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9893" cy="117309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82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szCs w:val="20"/>
        </w:rPr>
        <w:t xml:space="preserve">성    </w:t>
      </w:r>
      <w:r>
        <w:rPr>
          <w:rFonts w:ascii="맑은 고딕" w:eastAsia="맑은 고딕" w:hAnsi="맑은 고딕" w:cs="바탕 옛한글" w:hint="eastAsia"/>
          <w:szCs w:val="20"/>
        </w:rPr>
        <w:t>명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 xml:space="preserve"> 최 동 현</w:t>
      </w:r>
      <w:r>
        <w:rPr>
          <w:rFonts w:ascii="맑은 고딕" w:eastAsia="맑은 고딕" w:hAnsi="맑은 고딕" w:cs="바탕 옛한글"/>
          <w:szCs w:val="20"/>
        </w:rPr>
        <w:t xml:space="preserve">   </w:t>
      </w:r>
      <w:r>
        <w:rPr>
          <w:rFonts w:ascii="맑은 고딕" w:eastAsia="맑은 고딕" w:hAnsi="맑은 고딕" w:hint="eastAsia"/>
          <w:szCs w:val="20"/>
        </w:rPr>
        <w:t>(한자 :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䙑東鉉</w:t>
      </w:r>
      <w:r>
        <w:rPr>
          <w:rFonts w:ascii="맑은 고딕" w:eastAsia="맑은 고딕" w:hAnsi="맑은 고딕" w:hint="eastAsia"/>
          <w:szCs w:val="20"/>
        </w:rPr>
        <w:t xml:space="preserve"> /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영문</w:t>
      </w:r>
      <w:r>
        <w:rPr>
          <w:rFonts w:ascii="맑은 고딕" w:eastAsia="맑은 고딕" w:hAnsi="맑은 고딕" w:hint="eastAsia"/>
          <w:szCs w:val="20"/>
        </w:rPr>
        <w:t xml:space="preserve"> :Choi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Dong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Hyeon 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>생년월일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1994년 01월 10일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주    </w:t>
      </w:r>
      <w:r>
        <w:rPr>
          <w:rFonts w:ascii="맑은 고딕" w:eastAsia="맑은 고딕" w:hAnsi="맑은 고딕" w:cs="바탕 옛한글" w:hint="eastAsia"/>
          <w:szCs w:val="20"/>
        </w:rPr>
        <w:t>소</w:t>
      </w:r>
      <w:r>
        <w:rPr>
          <w:rFonts w:ascii="맑은 고딕" w:eastAsia="맑은 고딕" w:hAnsi="맑은 고딕" w:cs="바탕 옛한글" w:hint="eastAsia"/>
          <w:szCs w:val="20"/>
        </w:rPr>
        <w:t xml:space="preserve"> :</w:t>
      </w:r>
      <w:r>
        <w:rPr>
          <w:rFonts w:ascii="맑은 고딕" w:eastAsia="맑은 고딕" w:hAnsi="맑은 고딕" w:cs="바탕 옛한글" w:hint="eastAsia"/>
          <w:szCs w:val="20"/>
        </w:rPr>
        <w:t xml:space="preserve"> 서울 송파구 성내천로6길 1-6 (오금동)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핸 드 </w:t>
      </w:r>
      <w:r>
        <w:rPr>
          <w:rFonts w:ascii="맑은 고딕" w:eastAsia="맑은 고딕" w:hAnsi="맑은 고딕" w:cs="바탕 옛한글" w:hint="eastAsia"/>
          <w:szCs w:val="20"/>
        </w:rPr>
        <w:t>폰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010 - 6745 - 4317</w:t>
      </w:r>
    </w:p>
    <w:p>
      <w:pPr>
        <w:ind w:left="800" w:hangingChars="400" w:hanging="800"/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E-Mail </w:t>
      </w:r>
      <w:r>
        <w:rPr>
          <w:rFonts w:ascii="맑은 고딕" w:eastAsia="맑은 고딕" w:hAnsi="맑은 고딕" w:cs="바탕 옛한글" w:hint="eastAsia"/>
          <w:szCs w:val="20"/>
        </w:rPr>
        <w:t xml:space="preserve"> 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szCs w:val="20"/>
        </w:rPr>
        <w:fldChar w:fldCharType="begin"/>
      </w:r>
      <w:r>
        <w:rPr>
          <w:rFonts w:ascii="맑은 고딕" w:eastAsia="맑은 고딕" w:hAnsi="맑은 고딕" w:cs="바탕 옛한글" w:hint="eastAsia"/>
          <w:szCs w:val="20"/>
        </w:rPr>
        <w:instrText xml:space="preserve"> HYPERLINK "mailto:MicrosoftMainuser@gmail.com" </w:instrText>
      </w:r>
      <w:r>
        <w:rPr>
          <w:rFonts w:ascii="맑은 고딕" w:eastAsia="맑은 고딕" w:hAnsi="맑은 고딕" w:cs="바탕 옛한글" w:hint="eastAsia"/>
          <w:szCs w:val="20"/>
        </w:rPr>
        <w:fldChar w:fldCharType="separate"/>
      </w:r>
      <w:r>
        <w:rPr>
          <w:rStyle w:val="affff8"/>
          <w:rFonts w:ascii="맑은 고딕" w:eastAsia="맑은 고딕" w:hAnsi="맑은 고딕" w:cs="바탕 옛한글" w:hint="eastAsia"/>
          <w:szCs w:val="20"/>
        </w:rPr>
        <w:t>MicrosoftMainuser@gmail.com</w:t>
      </w:r>
      <w:r>
        <w:rPr>
          <w:rFonts w:ascii="맑은 고딕" w:eastAsia="맑은 고딕" w:hAnsi="맑은 고딕" w:cs="바탕 옛한글" w:hint="eastAsia"/>
          <w:szCs w:val="20"/>
        </w:rPr>
        <w:fldChar w:fldCharType="end"/>
      </w:r>
    </w:p>
    <w:p>
      <w:pPr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/>
          <w:szCs w:val="20"/>
        </w:rPr>
        <w:t>병역사항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:</w:t>
      </w:r>
      <w:r>
        <w:rPr>
          <w:rFonts w:ascii="맑은 고딕" w:eastAsia="맑은 고딕" w:hAnsi="맑은 고딕" w:cs="바탕 옛한글"/>
          <w:szCs w:val="20"/>
        </w:rPr>
        <w:t>군필(해군 병장)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2013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~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2015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</w:p>
    <w:p>
      <w:pPr>
        <w:ind w:left="640" w:hangingChars="400" w:hanging="640"/>
        <w:rPr>
          <w:rFonts w:ascii="맑은 고딕" w:eastAsia="맑은 고딕" w:hAnsi="맑은 고딕" w:cs="바탕 옛한글"/>
          <w:sz w:val="16"/>
          <w:szCs w:val="16"/>
        </w:rPr>
      </w:pP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학력사항</w:t>
      </w:r>
    </w:p>
    <w:p>
      <w:pPr>
        <w:tabs>
          <w:tab w:val="left" w:pos="7371"/>
        </w:tabs>
        <w:rPr>
          <w:lang w:eastAsia="ko-KR"/>
          <w:rFonts w:ascii="맑은 고딕" w:eastAsia="맑은 고딕" w:hAnsi="맑은 고딕" w:hint="eastAsia"/>
          <w:sz w:val="22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92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>2009</w:t>
      </w:r>
      <w:r>
        <w:rPr>
          <w:rFonts w:ascii="맑은 고딕" w:eastAsia="맑은 고딕" w:hAnsi="맑은 고딕"/>
        </w:rPr>
        <w:t>~</w:t>
      </w:r>
      <w:r>
        <w:rPr>
          <w:lang w:eastAsia="ko-KR"/>
          <w:rFonts w:ascii="맑은 고딕" w:eastAsia="맑은 고딕" w:hAnsi="맑은 고딕"/>
          <w:rtl w:val="off"/>
        </w:rPr>
        <w:t>2012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      </w:t>
      </w:r>
      <w:r>
        <w:rPr>
          <w:lang w:eastAsia="ko-KR"/>
          <w:rFonts w:ascii="맑은 고딕" w:eastAsia="맑은 고딕" w:hAnsi="맑은 고딕"/>
          <w:rtl w:val="off"/>
        </w:rPr>
        <w:t xml:space="preserve">  :       상일미디어고등학교 [서울]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        </w:t>
      </w:r>
      <w:r>
        <w:rPr>
          <w:rFonts w:ascii="맑은 고딕" w:eastAsia="맑은 고딕" w:hAnsi="맑은 고딕" w:hint="eastAsia"/>
          <w:sz w:val="22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 xml:space="preserve">     </w:t>
      </w:r>
      <w:r>
        <w:rPr>
          <w:lang w:eastAsia="ko-KR"/>
          <w:rFonts w:ascii="맑은 고딕" w:eastAsia="맑은 고딕" w:hAnsi="맑은 고딕" w:hint="eastAsia"/>
          <w:b/>
          <w:bCs/>
          <w:sz w:val="22"/>
          <w:rtl w:val="off"/>
        </w:rPr>
        <w:t>졸업</w:t>
      </w:r>
    </w:p>
    <w:p>
      <w:pPr>
        <w:tabs>
          <w:tab w:val="left" w:pos="7371"/>
        </w:tabs>
        <w:rPr>
          <w:rFonts w:ascii="맑은 고딕" w:eastAsia="맑은 고딕" w:hAnsi="맑은 고딕" w:cs="Arial"/>
          <w:sz w:val="14"/>
          <w:szCs w:val="14"/>
        </w:rPr>
      </w:pPr>
    </w:p>
    <w:p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U</w:t>
      </w:r>
      <w:r>
        <w:rPr>
          <w:rFonts w:ascii="맑은 고딕" w:eastAsia="맑은 고딕" w:hAnsi="맑은 고딕" w:cs="바탕 옛한글"/>
          <w:b/>
          <w:szCs w:val="20"/>
        </w:rPr>
        <w:t xml:space="preserve">nity </w:t>
      </w:r>
      <w:r>
        <w:rPr>
          <w:rFonts w:ascii="맑은 고딕" w:eastAsia="맑은 고딕" w:hAnsi="맑은 고딕" w:cs="바탕 옛한글" w:hint="eastAsia"/>
          <w:b/>
          <w:szCs w:val="20"/>
        </w:rPr>
        <w:t>프로젝트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 옛한글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.5pt;width:521.575pt;height:0pt;mso-position-horizontal-relative:column;mso-position-vertical-relative:line;v-text-anchor:top;mso-wrap-style:square;z-index:251700224" o:allowincell="t" filled="f" fillcolor="#ffffff" stroked="t" strokecolor="#0" strokeweight="1.5pt">
                <v:stroke joinstyle="round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  <w:jc w:val="center"/>
      </w:tblPr>
      <w:tblGrid>
        <w:gridCol w:w="1696"/>
        <w:gridCol w:w="8361"/>
      </w:tblGrid>
      <w:tr>
        <w:trPr>
          <w:jc w:val="center"/>
          <w:trHeight w:val="295" w:hRule="atLeast"/>
        </w:trPr>
        <w:tc>
          <w:tcPr>
            <w:tcW w:w="1696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8361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restart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2023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2023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 옛한글"/>
                <w:b/>
                <w:szCs w:val="20"/>
              </w:rPr>
              <w:t xml:space="preserve">–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cs="바탕 옛한글" w:hint="eastAsia"/>
                <w:b/>
                <w:szCs w:val="20"/>
              </w:rPr>
              <w:t xml:space="preserve">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szCs w:val="20"/>
              </w:rPr>
            </w:pPr>
            <w:r>
              <w:rPr>
                <w:rFonts w:ascii="맑은 고딕" w:eastAsia="맑은 고딕" w:hAnsi="맑은 고딕" w:cs="바탕 옛한글"/>
                <w:szCs w:val="20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rPr>
          <w:rFonts w:ascii="맑은 고딕" w:eastAsia="맑은 고딕" w:hAnsi="맑은 고딕" w:cs="Arial"/>
          <w:sz w:val="16"/>
          <w:szCs w:val="16"/>
        </w:rPr>
      </w:pPr>
    </w:p>
    <w:p>
      <w:pPr>
        <w:ind w:left="800" w:hangingChars="400" w:hanging="800"/>
        <w:jc w:val="left"/>
        <w:tabs>
          <w:tab w:val="left" w:pos="7395"/>
        </w:tabs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624000" cy="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6.1pt;width:521.575pt;height:0pt;mso-position-horizontal-relative:column;mso-position-vertical-relative:line;v-text-anchor:top;mso-wrap-style:square;z-index:2517043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>자격사항</w:t>
      </w:r>
      <w:r>
        <w:rPr>
          <w:rFonts w:ascii="맑은 고딕" w:eastAsia="맑은 고딕" w:hAnsi="맑은 고딕" w:cs="바탕 옛한글"/>
          <w:b/>
          <w:szCs w:val="20"/>
        </w:rPr>
        <w:tab/>
      </w:r>
    </w:p>
    <w:p>
      <w:pPr>
        <w:jc w:val="center"/>
        <w:tabs>
          <w:tab w:val="left" w:pos="2268"/>
          <w:tab w:val="left" w:pos="7371"/>
        </w:tabs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2009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10</w:t>
      </w:r>
      <w:r>
        <w:rPr>
          <w:rFonts w:ascii="맑은 고딕" w:eastAsia="맑은 고딕" w:hAnsi="맑은 고딕"/>
        </w:rPr>
        <w:t xml:space="preserve">. </w:t>
      </w:r>
      <w:r>
        <w:rPr>
          <w:lang w:eastAsia="ko-KR"/>
          <w:rFonts w:ascii="맑은 고딕" w:eastAsia="맑은 고딕" w:hAnsi="맑은 고딕"/>
          <w:rtl w:val="off"/>
        </w:rPr>
        <w:t>03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</w:t>
      </w:r>
      <w:r>
        <w:rPr>
          <w:rFonts w:ascii="맑은 고딕" w:eastAsia="맑은 고딕" w:hAnsi="맑은 고딕"/>
          <w:w w:val="80"/>
        </w:rPr>
        <w:t xml:space="preserve"> </w:t>
      </w:r>
      <w:r>
        <w:rPr>
          <w:rFonts w:ascii="맑은 고딕" w:eastAsia="맑은 고딕" w:hAnsi="맑은 고딕" w:hint="eastAsia"/>
          <w:w w:val="66"/>
        </w:rPr>
        <w:t xml:space="preserve">    </w:t>
      </w:r>
      <w:r>
        <w:rPr>
          <w:rFonts w:ascii="맑은 고딕" w:eastAsia="맑은 고딕" w:hAnsi="맑은 고딕"/>
          <w:w w:val="66"/>
        </w:rPr>
        <w:t xml:space="preserve"> </w:t>
      </w:r>
      <w:r>
        <w:rPr>
          <w:rFonts w:ascii="맑은 고딕" w:eastAsia="맑은 고딕" w:hAnsi="맑은 고딕"/>
        </w:rPr>
        <w:t xml:space="preserve">   </w:t>
      </w:r>
      <w:r>
        <w:rPr>
          <w:lang w:eastAsia="ko-KR"/>
          <w:rFonts w:ascii="맑은 고딕" w:eastAsia="맑은 고딕" w:hAnsi="맑은 고딕"/>
          <w:rtl w:val="off"/>
        </w:rPr>
        <w:t>정보처리기능사</w:t>
      </w:r>
      <w:r>
        <w:rPr>
          <w:rFonts w:ascii="맑은 고딕" w:eastAsia="맑은 고딕" w:hAnsi="맑은 고딕" w:hint="eastAsia"/>
        </w:rPr>
        <w:t xml:space="preserve"> (한국산업인력공단)</w:t>
      </w:r>
      <w:r>
        <w:rPr>
          <w:rFonts w:ascii="맑은 고딕" w:eastAsia="맑은 고딕" w:hAnsi="맑은 고딕"/>
        </w:rPr>
        <w:t xml:space="preserve">        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/>
          <w:sz w:val="24"/>
        </w:rPr>
        <w:t xml:space="preserve">           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최종합격</w:t>
      </w:r>
    </w:p>
    <w:p>
      <w:pPr>
        <w:jc w:val="center"/>
        <w:rPr>
          <w:rFonts w:ascii="맑은 고딕" w:eastAsia="맑은 고딕" w:hAnsi="맑은 고딕" w:cs="바탕 옛한글"/>
          <w:b/>
          <w:noProof/>
          <w:szCs w:val="20"/>
          <w:kern w:val="0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2011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>07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0</w:t>
      </w:r>
      <w:r>
        <w:rPr>
          <w:lang w:eastAsia="ko-KR"/>
          <w:rFonts w:ascii="맑은 고딕" w:eastAsia="맑은 고딕" w:hAnsi="맑은 고딕" w:hint="eastAsia"/>
          <w:rtl w:val="off"/>
        </w:rPr>
        <w:t>6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정보기기운용기능사</w:t>
      </w:r>
      <w:r>
        <w:rPr>
          <w:rFonts w:ascii="맑은 고딕" w:eastAsia="맑은 고딕" w:hAnsi="맑은 고딕" w:cs="바탕 옛한글"/>
          <w:szCs w:val="20"/>
        </w:rPr>
        <w:t xml:space="preserve"> </w:t>
      </w:r>
      <w:r>
        <w:rPr>
          <w:rFonts w:ascii="맑은 고딕" w:eastAsia="맑은 고딕" w:hAnsi="맑은 고딕" w:hint="eastAsia"/>
        </w:rPr>
        <w:t>(한국산업인력공단)</w:t>
      </w:r>
      <w:r>
        <w:rPr>
          <w:rFonts w:ascii="맑은 고딕" w:eastAsia="맑은 고딕" w:hAnsi="맑은 고딕" w:cs="바탕 옛한글"/>
          <w:szCs w:val="20"/>
        </w:rPr>
        <w:t xml:space="preserve">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 xml:space="preserve">                  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noProof/>
          <w:szCs w:val="20"/>
          <w:kern w:val="0"/>
        </w:rPr>
        <w:t xml:space="preserve"> </w:t>
      </w:r>
      <w:r>
        <w:rPr>
          <w:rFonts w:ascii="맑은 고딕" w:eastAsia="맑은 고딕" w:hAnsi="맑은 고딕" w:cs="바탕 옛한글"/>
          <w:b/>
          <w:noProof/>
          <w:szCs w:val="20"/>
          <w:kern w:val="0"/>
        </w:rPr>
        <w:t xml:space="preserve">   </w:t>
      </w:r>
      <w:r>
        <w:rPr>
          <w:lang w:eastAsia="ko-KR"/>
          <w:rFonts w:ascii="맑은 고딕" w:eastAsia="맑은 고딕" w:hAnsi="맑은 고딕" w:cs="바탕 옛한글"/>
          <w:b/>
          <w:noProof/>
          <w:szCs w:val="20"/>
          <w:kern w:val="0"/>
          <w:rtl w:val="off"/>
        </w:rPr>
        <w:t>최종합격</w:t>
      </w:r>
    </w:p>
    <w:p>
      <w:pPr>
        <w:jc w:val="center"/>
        <w:rPr>
          <w:rFonts w:ascii="맑은 고딕" w:eastAsia="맑은 고딕" w:hAnsi="맑은 고딕"/>
          <w:b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18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1종보통운전면허 (경찰청(운전면허시험관리단)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/>
          <w:sz w:val="24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 xml:space="preserve"> </w:t>
      </w:r>
      <w:r>
        <w:rPr>
          <w:rFonts w:ascii="맑은 고딕" w:eastAsia="맑은 고딕" w:hAnsi="맑은 고딕"/>
        </w:rPr>
        <w:t xml:space="preserve">     </w:t>
      </w:r>
      <w:r>
        <w:rPr>
          <w:rFonts w:ascii="맑은 고딕" w:eastAsia="맑은 고딕" w:hAnsi="맑은 고딕" w:hint="eastAsia"/>
          <w:b/>
        </w:rPr>
        <w:t xml:space="preserve">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최종합격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교육과정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094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 xml:space="preserve">   2023. 01 ~ 2023. 08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SBS 게임아카데미 [유니티 프로그래머 실무 교육과정]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02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[유니티 클라이언트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03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[C#프로그래밍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75pt;margin-top:-0.25pt;width:521.575pt;height:0pt;mso-position-horizontal-relative:column;mso-position-vertical-relative:line;v-text-anchor:top;mso-wrap-style:square;z-index:251661312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3278"/>
        <w:gridCol w:w="4514"/>
        <w:gridCol w:w="2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shd w:val="clear" w:color="auto" w:fill="DAEEF3" w:themeFill="accent5" w:themeFillTint="33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기간</w:t>
            </w:r>
          </w:p>
        </w:tc>
        <w:tc>
          <w:tcPr>
            <w:tcW w:w="4514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동아리명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학교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2009</w:t>
            </w:r>
            <w:r>
              <w:rPr>
                <w:rFonts w:ascii="맑은 고딕" w:eastAsia="맑은 고딕" w:hAnsi="맑은 고딕"/>
              </w:rPr>
              <w:t>~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2012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4514" w:type="dxa"/>
          </w:tcPr>
          <w:p>
            <w:pPr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여울컴</w:t>
            </w:r>
          </w:p>
        </w:tc>
        <w:tc>
          <w:tcPr>
            <w:tcW w:w="2693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상일미디어고등학교</w:t>
            </w:r>
          </w:p>
        </w:tc>
      </w:tr>
    </w:tbl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자기소개서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[</w:t>
      </w:r>
      <w:r>
        <w:rPr>
          <w:rFonts w:ascii="맑은 고딕" w:eastAsia="맑은 고딕" w:hAnsi="맑은 고딕" w:cs="바탕 옛한글" w:hint="eastAsia"/>
          <w:b/>
          <w:szCs w:val="20"/>
        </w:rPr>
        <w:t>개발</w: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787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/>
          <w:b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직무 </w:t>
      </w:r>
      <w:r>
        <w:rPr>
          <w:rFonts w:ascii="맑은 고딕" w:eastAsia="맑은 고딕" w:hAnsi="맑은 고딕" w:cs="바탕 옛한글" w:hint="eastAsia"/>
          <w:b/>
          <w:szCs w:val="20"/>
        </w:rPr>
        <w:t>지원동기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수업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중 웹사이트를 만드는 경험을 통해, 평소 하던 게임이 어떻게 동작하고 만드는지 호기심이 생겼습니다.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게임은 프로그래밍 언어로 구성된다는 것을 알게 되었고 학원을 등록해 C언어를 학습했습니다.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콘솔 창에 테트리스를 만드는 것이 목표가 </w:t>
      </w:r>
      <w:r>
        <w:rPr>
          <w:lang w:eastAsia="ko-KR"/>
          <w:rFonts w:ascii="맑은 고딕" w:eastAsia="맑은 고딕" w:hAnsi="맑은 고딕"/>
          <w:szCs w:val="20"/>
          <w:rtl w:val="off"/>
        </w:rPr>
        <w:t>되어</w:t>
      </w:r>
      <w:r>
        <w:rPr>
          <w:rFonts w:ascii="맑은 고딕" w:eastAsia="맑은 고딕" w:hAnsi="맑은 고딕"/>
          <w:szCs w:val="20"/>
        </w:rPr>
        <w:t xml:space="preserve"> 꾸준한 학습 과 도전 끝에 완성하여 성취감을 느껴보았습니다.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고교 진학 때 스스로 주변 고등학교 중에 프로그래밍 수업이 있는 학교를 찾아, IT 미디어과에 진학했습니다.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평소 프로그래밍 수업에 열심히 하여 생활기록부 에 좋은 평가를 받았습니다.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[몰입하여 이뤄낸 성과]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558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방과후 컴퓨터 공부에 몰입하여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정보처리기능사</w:t>
      </w:r>
      <w:r>
        <w:rPr>
          <w:lang w:eastAsia="ko-KR"/>
          <w:rFonts w:ascii="맑은 고딕" w:eastAsia="맑은 고딕" w:hAnsi="맑은 고딕"/>
          <w:szCs w:val="20"/>
          <w:rtl w:val="off"/>
        </w:rPr>
        <w:t>,</w:t>
      </w:r>
      <w:r>
        <w:rPr>
          <w:rFonts w:ascii="맑은 고딕" w:eastAsia="맑은 고딕" w:hAnsi="맑은 고딕"/>
          <w:szCs w:val="20"/>
        </w:rPr>
        <w:t>정보기기운용사 자격증을 단기간에 취득하는 성과를 이뤘습니다.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[성장하는 게임을 통한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456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학원을 </w:t>
      </w:r>
      <w:r>
        <w:rPr>
          <w:rFonts w:ascii="맑은 고딕" w:eastAsia="맑은 고딕" w:hAnsi="맑은 고딕"/>
          <w:szCs w:val="20"/>
        </w:rPr>
        <w:t>수료하고 여러가지 게임을 만들었습니다. 재밋는 요소를 추가하고 싶어서 꾸준히 공부했습니다.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게임이 완성 된 후에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리팩토링 작업을 하며</w:t>
      </w:r>
      <w:r>
        <w:rPr>
          <w:rFonts w:ascii="맑은 고딕" w:eastAsia="맑은 고딕" w:hAnsi="맑은 고딕"/>
          <w:szCs w:val="20"/>
        </w:rPr>
        <w:t xml:space="preserve"> 스스로 발전한 경험을 했습니다.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여러 게임을 만들어 보며 실무에 대한 준비를 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>본</w:t>
      </w:r>
      <w:r>
        <w:rPr>
          <w:rFonts w:ascii="맑은 고딕" w:eastAsia="맑은 고딕" w:hAnsi="맑은 고딕"/>
          <w:b/>
          <w:bCs/>
          <w:szCs w:val="20"/>
        </w:rPr>
        <w:t>포지션 을 선택한 이유]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353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 xml:space="preserve">어릴 적부터 게임에 대한 관심과 애정을 갖고 있습니다 게임을 플레이하는 것뿐만 아니라 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그 속에서 어떻게 동작하는지,어떻게 만들어지는지 알고싶은 갈증을 느꼈습니다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본포지션에 대한 학습이 갈증을 해소 시켜주었습니다.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b/>
          <w:bCs/>
          <w:szCs w:val="20"/>
        </w:rPr>
        <w:t>[즐거웠던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04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처음접한 게임 일랜시아 는, 레벨업을 통해 강해지는 즐거움도 있지만 유저들과 파티플레이를 하면서 친근한 관계가 되어,소소한 일상대화를 했던 것이 즐거움 이였습니다. 앞으로 즐거운 경험을 주는 게임을 만들고 싶습니다.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 xml:space="preserve">본인의 장점 + </w:t>
      </w:r>
      <w:r>
        <w:rPr>
          <w:rFonts w:ascii="맑은 고딕" w:eastAsia="맑은 고딕" w:hAnsi="맑은 고딕"/>
          <w:b/>
          <w:bCs/>
          <w:szCs w:val="20"/>
        </w:rPr>
        <w:t>채용해야 하는 이유]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6608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우선 아르바이트를 하며 사회생활을 경험해 봄으로 위계질서가 있는 어느 조직에 있어도 화합이 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주어진 업무에 책임감을 가지고 해나가는 장점이 있으며, 업무를 해낸 후 얻는 성취감에 대해 알고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지시사항에 대해 여러번 고민해 보고 목표하는 결과물에 최대한 근접하려 노력합니다.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일손이 모자라 어려운 상황에 동료를 위해 휴가 반납을 한 경험이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꾸준한 자기계발 을 하며 긍정적인 사고를 가지고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281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 w:cs="바탕 옛한글" w:hint="eastAsia"/>
          <w:b/>
          <w:bCs/>
          <w:noProof/>
          <w:szCs w:val="20"/>
          <w:rtl w:val="off"/>
        </w:rPr>
        <w:t>[경험으로 보이는 본인</w:t>
      </w:r>
      <w:r>
        <w:rPr>
          <w:rFonts w:ascii="맑은 고딕" w:eastAsia="맑은 고딕" w:hAnsi="맑은 고딕" w:cs="바탕 옛한글" w:hint="eastAsia"/>
          <w:b/>
          <w:szCs w:val="20"/>
        </w:rPr>
        <w:t>의 장점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 xml:space="preserve">미용실에서 아르바이트를 한 적이 있습니다 원장님은 매출이 저조하여 걱정이 있으셨습니다.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오피스텔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상권 으로,퇴근후 방문을 원하는 요구를 파악해 마감시간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을 </w:t>
      </w:r>
      <w:r>
        <w:rPr>
          <w:rFonts w:ascii="맑은 고딕" w:eastAsia="맑은 고딕" w:hAnsi="맑은 고딕"/>
          <w:szCs w:val="20"/>
        </w:rPr>
        <w:t>2시간 늦춰 보는 것이 어떨지 제안했습니다.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흔쾌히 그러자 하셨고 월 매출 15% 상승을 기록했습니다.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/>
          <w:szCs w:val="20"/>
        </w:rPr>
        <w:t>개선하여 더 좋은 결과를 만들고 실천하는 것이 저의 장점입니다.</w:t>
      </w: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>감사합니다.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</w:p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포트폴리오</w:t>
      </w:r>
    </w:p>
    <w:p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48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개인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프로젝트 </w:t>
      </w:r>
      <w:r>
        <w:rPr>
          <w:rFonts w:ascii="맑은 고딕" w:eastAsia="맑은 고딕" w:hAnsi="맑은 고딕" w:cs="바탕 옛한글"/>
          <w:noProof/>
          <w:szCs w:val="20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기간</w:t>
            </w:r>
          </w:p>
        </w:tc>
        <w:tc>
          <w:tcPr>
            <w:tcW w:w="9043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환경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Unity 2021.3.21f1 / GitHub / VisualStudio 2022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개발 인원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요   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사냥하고 경험치, 골드, 아이템을 획득해 주인공을 성장시키는 게임입니다.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기능</w:t>
            </w:r>
          </w:p>
        </w:tc>
        <w:tc>
          <w:tcPr>
            <w:tcW w:w="9043" w:type="dxa"/>
            <w:gridSpan w:val="2"/>
          </w:tcPr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1)</w:t>
            </w:r>
            <w:r>
              <w:rPr>
                <w:lang w:eastAsia="ko-KR"/>
                <w:rFonts w:ascii="맑은 고딕" w:eastAsia="맑은 고딕" w:hAnsi="맑은 고딕" w:hint="eastAsia"/>
                <w:b/>
                <w:szCs w:val="20"/>
                <w:rtl w:val="off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2)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    </w:t>
            </w: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>
        <w:trPr>
          <w:trHeight w:val="270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noProof/>
                <w:szCs w:val="20"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기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획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요구사항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1.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타사 아이템 분석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u w:val="single" w:color="auto"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>차별점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  <w:t xml:space="preserve"> </w:t>
            </w:r>
            <w:r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  <w:t xml:space="preserve">: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u w:val="single" w:color="auto"/>
                <w:rtl w:val="off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u w:val="single" w:color="auto"/>
                <w:rtl w:val="off"/>
              </w:rPr>
              <w:t xml:space="preserve">코드를 자세히 보여드리고 저의 생각을 적어 어떤방식으로 코딩을 하는지 보여드리기위해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  <w:u w:val="single" w:color="auto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  <w:u w:val="single" w:color="auto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마인드맵을 이용해 필요한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기능과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로직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분석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.</w:t>
            </w: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jc w:val="center"/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17632" allowOverlap="1" hidden="0">
                  <wp:simplePos x="0" y="0"/>
                  <wp:positionH relativeFrom="column">
                    <wp:posOffset>211535</wp:posOffset>
                  </wp:positionH>
                  <wp:positionV relativeFrom="paragraph">
                    <wp:posOffset>22124</wp:posOffset>
                  </wp:positionV>
                  <wp:extent cx="3092448" cy="194176"/>
                  <wp:effectExtent l="37197" t="37197" r="216802" b="216802"/>
                  <wp:wrapNone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48" cy="194176"/>
                          </a:xfrm>
                          <a:prstGeom prst="rect"/>
                          <a:ln w="88900" cap="sq">
                            <a:noFill/>
                            <a:miter lim="524288"/>
                          </a:ln>
                          <a:effectLst>
                            <a:outerShdw blurRad="127000" dist="127000" dir="2700000" algn="tr" rotWithShape="0" kx="0" ky="0" sx="100000" sy="10000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.1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49"/>
              <w:gridCol w:w="468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8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20704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-272</wp:posOffset>
                        </wp:positionV>
                        <wp:extent cx="3513555" cy="777706"/>
                        <wp:effectExtent l="0" t="0" r="0" b="0"/>
                        <wp:wrapNone/>
                        <wp:docPr id="1042" name="shape104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555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9136" allowOverlap="1" hidden="0">
                        <wp:simplePos x="0" y="0"/>
                        <wp:positionH relativeFrom="column">
                          <wp:posOffset>-45385</wp:posOffset>
                        </wp:positionH>
                        <wp:positionV relativeFrom="paragraph">
                          <wp:posOffset>261138</wp:posOffset>
                        </wp:positionV>
                        <wp:extent cx="3513678" cy="1945183"/>
                        <wp:effectExtent l="0" t="0" r="0" b="0"/>
                        <wp:wrapNone/>
                        <wp:docPr id="1043" name="shape104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94518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21728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175835</wp:posOffset>
                        </wp:positionV>
                        <wp:extent cx="3513678" cy="1066094"/>
                        <wp:effectExtent l="0" t="0" r="0" b="0"/>
                        <wp:wrapNone/>
                        <wp:docPr id="1044" name="shape104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06609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상태에 따른 동작을 모듈화 하여 관리하기위해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State패턴을 선택 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상수를 이용하여 보는 즉시 무엇을 하는 코드인지 한눈에 알아 볼수 있습니다.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State패턴에 사용할 가상메서드 정의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>
                <w:trHeight w:val="97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8112" allowOverlap="1" hidden="0">
                        <wp:simplePos x="0" y="0"/>
                        <wp:positionH relativeFrom="column">
                          <wp:posOffset>-51568</wp:posOffset>
                        </wp:positionH>
                        <wp:positionV relativeFrom="paragraph">
                          <wp:posOffset>57393</wp:posOffset>
                        </wp:positionV>
                        <wp:extent cx="3513678" cy="534109"/>
                        <wp:effectExtent l="0" t="0" r="0" b="0"/>
                        <wp:wrapNone/>
                        <wp:docPr id="1045" name="shape104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5341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초기화 하는 부분 입니다.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4800" allowOverlap="1" hidden="0">
                  <wp:simplePos x="0" y="0"/>
                  <wp:positionH relativeFrom="column">
                    <wp:posOffset>307473</wp:posOffset>
                  </wp:positionH>
                  <wp:positionV relativeFrom="paragraph">
                    <wp:posOffset>17219</wp:posOffset>
                  </wp:positionV>
                  <wp:extent cx="1581150" cy="171450"/>
                  <wp:effectExtent l="0" t="0" r="0" b="0"/>
                  <wp:wrapNone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714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94"/>
              <w:gridCol w:w="463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3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>
                <w:trHeight w:val="5045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7088" allowOverlap="1" hidden="0">
                        <wp:simplePos x="0" y="0"/>
                        <wp:positionH relativeFrom="column">
                          <wp:posOffset>-43363</wp:posOffset>
                        </wp:positionH>
                        <wp:positionV relativeFrom="paragraph">
                          <wp:posOffset>18003</wp:posOffset>
                        </wp:positionV>
                        <wp:extent cx="3513678" cy="3166675"/>
                        <wp:effectExtent l="0" t="0" r="0" b="0"/>
                        <wp:wrapNone/>
                        <wp:docPr id="1047" name="shape104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31666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35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필요한 상수를 한Class에 모아서 관리 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6848" allowOverlap="1" hidden="0">
                  <wp:simplePos x="0" y="0"/>
                  <wp:positionH relativeFrom="column">
                    <wp:posOffset>222316</wp:posOffset>
                  </wp:positionH>
                  <wp:positionV relativeFrom="paragraph">
                    <wp:posOffset>64774</wp:posOffset>
                  </wp:positionV>
                  <wp:extent cx="2895600" cy="133350"/>
                  <wp:effectExtent l="0" t="0" r="0" b="0"/>
                  <wp:wrapNone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3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0160" allowOverlap="1" hidden="0">
                        <wp:simplePos x="0" y="0"/>
                        <wp:positionH relativeFrom="column">
                          <wp:posOffset>-56915</wp:posOffset>
                        </wp:positionH>
                        <wp:positionV relativeFrom="paragraph">
                          <wp:posOffset>21861</wp:posOffset>
                        </wp:positionV>
                        <wp:extent cx="3558848" cy="1024686"/>
                        <wp:effectExtent l="0" t="0" r="0" b="0"/>
                        <wp:wrapNone/>
                        <wp:docPr id="1049" name="shape104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848" cy="10246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1184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262111</wp:posOffset>
                        </wp:positionV>
                        <wp:extent cx="3558683" cy="4195519"/>
                        <wp:effectExtent l="0" t="0" r="0" b="0"/>
                        <wp:wrapNone/>
                        <wp:docPr id="1050" name="shape105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41955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싱글톤패턴을 사용하여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필요한 메서드들을 한곳에 전부 등록하여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호출 했으며 단 한번 데이터메모리를 차지함으로 메모리 절약하는 효과를 봤습니다.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싱글톤패턴을 사용하기 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인스턴스 변수가 비어있으면 게임오브젝트에서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찾아보고 없다면 새로운 오브젝트를 생성하고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Manager스크립트를 추가한후 인스턴스 변수에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할당합니다.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UGUI의 이벤트사용을 위한 EventSystem을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찾아보고 없다면 프리팹으로 만들어놓은 @EventSystem을 생성합니다.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이둘은 게임이 종료되기전까지 필요하기에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DonDestroyOnLoad로 파괴되지 않습니다. 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1424" allowOverlap="1" hidden="0">
                        <wp:simplePos x="0" y="0"/>
                        <wp:positionH relativeFrom="column">
                          <wp:posOffset>-53356</wp:posOffset>
                        </wp:positionH>
                        <wp:positionV relativeFrom="paragraph">
                          <wp:posOffset>14103</wp:posOffset>
                        </wp:positionV>
                        <wp:extent cx="3558683" cy="1295127"/>
                        <wp:effectExtent l="0" t="0" r="0" b="0"/>
                        <wp:wrapNone/>
                        <wp:docPr id="1051" name="shape105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12951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전역에서 사용할 메서드들을 싱글톤 클래스에 인스턴스화 후 프로퍼티로 접근제한을 설정후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싱글톤Managers클래스를 통해 접근합니다.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52448" allowOverlap="1" hidden="0">
                        <wp:simplePos x="0" y="0"/>
                        <wp:positionH relativeFrom="column">
                          <wp:posOffset>-66842</wp:posOffset>
                        </wp:positionH>
                        <wp:positionV relativeFrom="paragraph">
                          <wp:posOffset>19516</wp:posOffset>
                        </wp:positionV>
                        <wp:extent cx="3558685" cy="762868"/>
                        <wp:effectExtent l="0" t="0" r="0" b="0"/>
                        <wp:wrapNone/>
                        <wp:docPr id="1052" name="shape105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5" cy="76286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@Managers오브젝트를 찾고 없으면 새로 생성하여 Managers스크립트를 추가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36064" allowOverlap="1" hidden="0">
                        <wp:simplePos x="0" y="0"/>
                        <wp:positionH relativeFrom="column">
                          <wp:posOffset>-36830</wp:posOffset>
                        </wp:positionH>
                        <wp:positionV relativeFrom="paragraph">
                          <wp:posOffset>10422</wp:posOffset>
                        </wp:positionV>
                        <wp:extent cx="3540322" cy="777706"/>
                        <wp:effectExtent l="0" t="0" r="0" b="0"/>
                        <wp:wrapNone/>
                        <wp:docPr id="1053" name="shape105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 Action에 구독신청 되어있는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콜백메서드를 실행합니다.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32992" allowOverlap="1" hidden="0">
                  <wp:simplePos x="0" y="0"/>
                  <wp:positionH relativeFrom="column">
                    <wp:posOffset>289158</wp:posOffset>
                  </wp:positionH>
                  <wp:positionV relativeFrom="paragraph">
                    <wp:posOffset>26853</wp:posOffset>
                  </wp:positionV>
                  <wp:extent cx="2476500" cy="177800"/>
                  <wp:effectExtent l="0" t="0" r="0" b="0"/>
                  <wp:wrapNone/>
                  <wp:docPr id="1054" name="shape105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7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5456" allowOverlap="1" hidden="0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263495</wp:posOffset>
                        </wp:positionV>
                        <wp:extent cx="3540322" cy="1289501"/>
                        <wp:effectExtent l="0" t="0" r="0" b="0"/>
                        <wp:wrapNone/>
                        <wp:docPr id="1055" name="shape105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289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3504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25682</wp:posOffset>
                        </wp:positionV>
                        <wp:extent cx="3540322" cy="1545282"/>
                        <wp:effectExtent l="0" t="0" r="0" b="0"/>
                        <wp:wrapNone/>
                        <wp:docPr id="1056" name="shape105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5452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Object.Instantiate하는 과정은 성능상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느린 결과를 초래하기 때문에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65760" allowOverlap="1" hidden="0">
                        <wp:simplePos x="0" y="0"/>
                        <wp:positionH relativeFrom="column">
                          <wp:posOffset>-60039</wp:posOffset>
                        </wp:positionH>
                        <wp:positionV relativeFrom="paragraph">
                          <wp:posOffset>6682</wp:posOffset>
                        </wp:positionV>
                        <wp:extent cx="3540322" cy="763364"/>
                        <wp:effectExtent l="0" t="0" r="0" b="0"/>
                        <wp:wrapNone/>
                        <wp:docPr id="1057" name="shape105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6336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오브젝트 삭제시 추가해야할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기능이 생길꺼 같아 만들어 놨습니다.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45280" allowOverlap="1" hidden="0">
                  <wp:simplePos x="0" y="0"/>
                  <wp:positionH relativeFrom="column">
                    <wp:posOffset>258233</wp:posOffset>
                  </wp:positionH>
                  <wp:positionV relativeFrom="paragraph">
                    <wp:posOffset>51266</wp:posOffset>
                  </wp:positionV>
                  <wp:extent cx="3492500" cy="152400"/>
                  <wp:effectExtent l="0" t="0" r="0" b="0"/>
                  <wp:wrapNone/>
                  <wp:docPr id="1058" name="shape105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152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040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4643</wp:posOffset>
                        </wp:positionV>
                        <wp:extent cx="3547007" cy="515907"/>
                        <wp:effectExtent l="0" t="0" r="0" b="0"/>
                        <wp:wrapNone/>
                        <wp:docPr id="1059" name="shape105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007" cy="5159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64736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10437</wp:posOffset>
                        </wp:positionV>
                        <wp:extent cx="3547163" cy="1568082"/>
                        <wp:effectExtent l="0" t="0" r="0" b="0"/>
                        <wp:wrapNone/>
                        <wp:docPr id="1060" name="shape106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163" cy="15680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입력에 대한 모든 처리를 관리 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리스너 패턴을 사용했습니다.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대리자Action에 구독 신청이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마우스 왼쪽클릭이 있다면 등록된 메서드를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Managers클래스에서 실행시킵니다.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94432" allowOverlap="1" hidden="0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5070</wp:posOffset>
                  </wp:positionV>
                  <wp:extent cx="3016250" cy="196850"/>
                  <wp:effectExtent l="0" t="0" r="0" b="0"/>
                  <wp:wrapNone/>
                  <wp:docPr id="1061" name="shape106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968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6480" allowOverlap="1" hidden="0">
                        <wp:simplePos x="0" y="0"/>
                        <wp:positionH relativeFrom="column">
                          <wp:posOffset>-44450</wp:posOffset>
                        </wp:positionH>
                        <wp:positionV relativeFrom="paragraph">
                          <wp:posOffset>257145</wp:posOffset>
                        </wp:positionV>
                        <wp:extent cx="3540322" cy="2131377"/>
                        <wp:effectExtent l="0" t="0" r="0" b="0"/>
                        <wp:wrapNone/>
                        <wp:docPr id="1062" name="shape106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21313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팝업으로 사용할 UI프리팹을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소팅오더 순서 관리를 하여 순서대로 띄우고 삭제 할 수있습니다.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씬 메서드는 소팅오더를 카운팅하지않고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고정되어 있는 UI를 뛰우기 위해 만들었습니다.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98528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27940</wp:posOffset>
                        </wp:positionV>
                        <wp:extent cx="3540322" cy="2050474"/>
                        <wp:effectExtent l="0" t="0" r="0" b="0"/>
                        <wp:wrapNone/>
                        <wp:docPr id="1063" name="shape106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205047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팝업으로 띄운UI를 저장할때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자료구조Stack을 이용했습니다.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팝업으로 사용할 컴포넌트는 UI_Popup을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상속 받습니다.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프리팹이름과 스크립트의 이름을 동일하게 네이밍 하여 오브젝트를 생성 했습니다.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99552" allowOverlap="1" hidden="0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1270</wp:posOffset>
                        </wp:positionV>
                        <wp:extent cx="3540322" cy="1042327"/>
                        <wp:effectExtent l="0" t="0" r="0" b="0"/>
                        <wp:wrapNone/>
                        <wp:docPr id="1064" name="shape106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0423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팝업UI를 제거하며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소팅오더와 Stack에서 해제시킵니다.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04672" allowOverlap="1" hidden="0">
                  <wp:simplePos x="0" y="0"/>
                  <wp:positionH relativeFrom="column">
                    <wp:posOffset>259257</wp:posOffset>
                  </wp:positionH>
                  <wp:positionV relativeFrom="paragraph">
                    <wp:posOffset>5615</wp:posOffset>
                  </wp:positionV>
                  <wp:extent cx="2647950" cy="234949"/>
                  <wp:effectExtent l="0" t="0" r="0" b="0"/>
                  <wp:wrapNone/>
                  <wp:docPr id="1065" name="shape106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3494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0569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12342</wp:posOffset>
                        </wp:positionV>
                        <wp:extent cx="3540322" cy="750679"/>
                        <wp:effectExtent l="0" t="0" r="0" b="0"/>
                        <wp:wrapNone/>
                        <wp:docPr id="1066" name="shape106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506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UI_Base의 파생클래스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팝업으로 띄울때 소팅오더를 관리 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10816" allowOverlap="1" hidden="0">
                  <wp:simplePos x="0" y="0"/>
                  <wp:positionH relativeFrom="column">
                    <wp:posOffset>240612</wp:posOffset>
                  </wp:positionH>
                  <wp:positionV relativeFrom="paragraph">
                    <wp:posOffset>38228</wp:posOffset>
                  </wp:positionV>
                  <wp:extent cx="2559050" cy="158750"/>
                  <wp:effectExtent l="0" t="0" r="0" b="0"/>
                  <wp:wrapNone/>
                  <wp:docPr id="1067" name="shape106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158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11840" allowOverlap="1" hidden="0">
                        <wp:simplePos x="0" y="0"/>
                        <wp:positionH relativeFrom="column">
                          <wp:posOffset>-42878</wp:posOffset>
                        </wp:positionH>
                        <wp:positionV relativeFrom="paragraph">
                          <wp:posOffset>5655</wp:posOffset>
                        </wp:positionV>
                        <wp:extent cx="3540323" cy="776208"/>
                        <wp:effectExtent l="0" t="0" r="0" b="0"/>
                        <wp:wrapNone/>
                        <wp:docPr id="1068" name="shape106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3" cy="77620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UI_Base의 파생클래스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씬으로 띄울 UI는 소팅오더를 하지 않습니다.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55520" allowOverlap="1" hidden="0">
                  <wp:simplePos x="0" y="0"/>
                  <wp:positionH relativeFrom="column">
                    <wp:posOffset>174792</wp:posOffset>
                  </wp:positionH>
                  <wp:positionV relativeFrom="paragraph">
                    <wp:posOffset>16529</wp:posOffset>
                  </wp:positionV>
                  <wp:extent cx="3587750" cy="217904"/>
                  <wp:effectExtent l="0" t="0" r="0" b="0"/>
                  <wp:wrapNone/>
                  <wp:docPr id="1069" name="shape106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21790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21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6544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13374</wp:posOffset>
                        </wp:positionV>
                        <wp:extent cx="3560531" cy="775007"/>
                        <wp:effectExtent l="0" t="0" r="0" b="0"/>
                        <wp:wrapNone/>
                        <wp:docPr id="1070" name="shape107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531" cy="7750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575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30480</wp:posOffset>
                        </wp:positionV>
                        <wp:extent cx="3560485" cy="936376"/>
                        <wp:effectExtent l="0" t="0" r="0" b="0"/>
                        <wp:wrapNone/>
                        <wp:docPr id="1071" name="shape107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9363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9616" allowOverlap="1" hidden="0">
                        <wp:simplePos x="0" y="0"/>
                        <wp:positionH relativeFrom="column">
                          <wp:posOffset>-39987</wp:posOffset>
                        </wp:positionH>
                        <wp:positionV relativeFrom="paragraph">
                          <wp:posOffset>191143</wp:posOffset>
                        </wp:positionV>
                        <wp:extent cx="6448064" cy="1267301"/>
                        <wp:effectExtent l="0" t="0" r="0" b="0"/>
                        <wp:wrapNone/>
                        <wp:docPr id="1072" name="shape107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48064" cy="12673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기본클래스의 메서드를 재정의하여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싱글톤의 InputManager클래스의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대리자를 인스턴스화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noProof/>
                      <w:rtl w:val="off"/>
                    </w:rPr>
                    <w:t xml:space="preserve">클릭된 좌표를 로컬좌표방향으로 변환하여 레이케스팅을 하여 방향벡터를 만들어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t>기본클래스에 있는 State패턴을 Run상태로 변경합니다</w:t>
                  </w: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  <w:tc>
                <w:tcPr>
                  <w:tcW w:w="5115" w:type="dxa"/>
                  <w:gridSpan w:val="2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62688" allowOverlap="1" hidden="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20101</wp:posOffset>
                  </wp:positionV>
                  <wp:extent cx="3244850" cy="184150"/>
                  <wp:effectExtent l="0" t="0" r="0" b="0"/>
                  <wp:wrapNone/>
                  <wp:docPr id="1073" name="shape107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763712" allowOverlap="1" hidden="0">
                        <wp:simplePos x="0" y="0"/>
                        <wp:positionH relativeFrom="column">
                          <wp:posOffset>-33421</wp:posOffset>
                        </wp:positionH>
                        <wp:positionV relativeFrom="paragraph">
                          <wp:posOffset>16986</wp:posOffset>
                        </wp:positionV>
                        <wp:extent cx="3560484" cy="1544756"/>
                        <wp:effectExtent l="0" t="0" r="0" b="0"/>
                        <wp:wrapNone/>
                        <wp:docPr id="1074" name="shape107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15447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67808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262116</wp:posOffset>
                        </wp:positionV>
                        <wp:extent cx="3560485" cy="800179"/>
                        <wp:effectExtent l="0" t="0" r="0" b="0"/>
                        <wp:wrapNone/>
                        <wp:docPr id="1075" name="shape107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8001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스탯을 초기화 합니다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6883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6687</wp:posOffset>
                        </wp:positionV>
                        <wp:extent cx="3560484" cy="581421"/>
                        <wp:effectExtent l="0" t="0" r="0" b="0"/>
                        <wp:wrapNone/>
                        <wp:docPr id="1076" name="shape107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58142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맴버변수를 초기화하는 가상메서드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79072" allowOverlap="1" hidden="0">
                  <wp:simplePos x="0" y="0"/>
                  <wp:positionH relativeFrom="column">
                    <wp:posOffset>203199</wp:posOffset>
                  </wp:positionH>
                  <wp:positionV relativeFrom="paragraph">
                    <wp:posOffset>62984</wp:posOffset>
                  </wp:positionV>
                  <wp:extent cx="3378200" cy="412750"/>
                  <wp:effectExtent l="0" t="0" r="0" b="0"/>
                  <wp:wrapNone/>
                  <wp:docPr id="1077" name="shape107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412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0096" allowOverlap="1" hidden="0">
                        <wp:simplePos x="0" y="0"/>
                        <wp:positionH relativeFrom="column">
                          <wp:posOffset>-40105</wp:posOffset>
                        </wp:positionH>
                        <wp:positionV relativeFrom="paragraph">
                          <wp:posOffset>7481</wp:posOffset>
                        </wp:positionV>
                        <wp:extent cx="3560484" cy="765998"/>
                        <wp:effectExtent l="0" t="0" r="0" b="0"/>
                        <wp:wrapNone/>
                        <wp:docPr id="1078" name="shape107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76599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앞으로 구현할 아이템을 간편히 하기위해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ScriptableObject클래스 를 상속받고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[CreateAssetMenu]애트리뷰트를 사용했습니다.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2144" allowOverlap="1" hidden="0">
                  <wp:simplePos x="0" y="0"/>
                  <wp:positionH relativeFrom="column">
                    <wp:posOffset>230271</wp:posOffset>
                  </wp:positionH>
                  <wp:positionV relativeFrom="paragraph">
                    <wp:posOffset>16192</wp:posOffset>
                  </wp:positionV>
                  <wp:extent cx="3130550" cy="184150"/>
                  <wp:effectExtent l="0" t="0" r="0" b="0"/>
                  <wp:wrapNone/>
                  <wp:docPr id="1079" name="shape107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31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16420</wp:posOffset>
                        </wp:positionV>
                        <wp:extent cx="3707538" cy="1804501"/>
                        <wp:effectExtent l="0" t="0" r="0" b="0"/>
                        <wp:wrapNone/>
                        <wp:docPr id="1080" name="shape108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538" cy="1804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419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521870</wp:posOffset>
                        </wp:positionV>
                        <wp:extent cx="3707383" cy="771822"/>
                        <wp:effectExtent l="0" t="0" r="0" b="0"/>
                        <wp:wrapNone/>
                        <wp:docPr id="1081" name="shape108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77182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기본클래스가 되는 UI클래스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Canvas의 계층구조에 원하는 UI를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이름으로 오브젝트를 찾아서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Dictionary 값에 매핑 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그 값을 찾기위한 키 값을 ComponentType으로 매핑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Dictionary에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매핑되어 있는 오브젝트를 반환 받습니다.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8288" allowOverlap="1" hidden="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28942</wp:posOffset>
                  </wp:positionV>
                  <wp:extent cx="6502400" cy="198120"/>
                  <wp:effectExtent l="0" t="0" r="0" b="0"/>
                  <wp:wrapNone/>
                  <wp:docPr id="1082" name="shape108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1981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9312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25360</wp:posOffset>
                        </wp:positionV>
                        <wp:extent cx="3707383" cy="1537315"/>
                        <wp:effectExtent l="0" t="0" r="0" b="0"/>
                        <wp:wrapNone/>
                        <wp:docPr id="1083" name="shape108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53731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t>\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@댈리게이트 선언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각각의 이벤트를 호출시킬 대리자를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따로 두어 각각의 기능이 모듈화가 되어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관리하기 용이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0336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-99</wp:posOffset>
                        </wp:positionV>
                        <wp:extent cx="3707383" cy="3950037"/>
                        <wp:effectExtent l="0" t="0" r="0" b="0"/>
                        <wp:wrapNone/>
                        <wp:docPr id="1084" name="shape108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395003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@댈리게이트로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EventSystem의 입력처리를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익명메서드로 정의한후 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콜백방식으로 호출 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.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28224" allowOverlap="1" hidden="0">
                  <wp:simplePos x="0" y="0"/>
                  <wp:positionH relativeFrom="column">
                    <wp:posOffset>223901</wp:posOffset>
                  </wp:positionH>
                  <wp:positionV relativeFrom="paragraph">
                    <wp:posOffset>63301</wp:posOffset>
                  </wp:positionV>
                  <wp:extent cx="2514600" cy="127000"/>
                  <wp:effectExtent l="0" t="0" r="0" b="0"/>
                  <wp:wrapNone/>
                  <wp:docPr id="1100" name="shape110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7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29248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7471</wp:posOffset>
                        </wp:positionV>
                        <wp:extent cx="3707383" cy="1817786"/>
                        <wp:effectExtent l="0" t="0" r="0" b="0"/>
                        <wp:wrapNone/>
                        <wp:docPr id="1101" name="shape110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8177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씬 전환시 호출시킬 메서드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씬 전환과 동시에 불필요한 데이터들을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정리할 수 있도록 했습니다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15936" allowOverlap="1" hidden="0">
                  <wp:simplePos x="0" y="0"/>
                  <wp:positionH relativeFrom="column">
                    <wp:posOffset>216902</wp:posOffset>
                  </wp:positionH>
                  <wp:positionV relativeFrom="paragraph">
                    <wp:posOffset>2177177</wp:posOffset>
                  </wp:positionV>
                  <wp:extent cx="3257550" cy="158750"/>
                  <wp:effectExtent l="0" t="0" r="0" b="0"/>
                  <wp:wrapNone/>
                  <wp:docPr id="1088" name="shape108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58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1696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251618</wp:posOffset>
                        </wp:positionV>
                        <wp:extent cx="3707383" cy="1595874"/>
                        <wp:effectExtent l="0" t="0" r="0" b="0"/>
                        <wp:wrapNone/>
                        <wp:docPr id="1089" name="shape108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59587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기본클래스가 씬 이동에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필요한 EventSystem을 찾고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불필요한 자원을 클리어 할 메서드를 정의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하였습니다.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20032" allowOverlap="1" hidden="0">
                  <wp:simplePos x="0" y="0"/>
                  <wp:positionH relativeFrom="column">
                    <wp:posOffset>249713</wp:posOffset>
                  </wp:positionH>
                  <wp:positionV relativeFrom="paragraph">
                    <wp:posOffset>1894463</wp:posOffset>
                  </wp:positionV>
                  <wp:extent cx="2762250" cy="165100"/>
                  <wp:effectExtent l="0" t="0" r="0" b="0"/>
                  <wp:wrapNone/>
                  <wp:docPr id="1092" name="shape109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5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21056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1815</wp:posOffset>
                        </wp:positionV>
                        <wp:extent cx="3707383" cy="1818292"/>
                        <wp:effectExtent l="0" t="0" r="0" b="0"/>
                        <wp:wrapNone/>
                        <wp:docPr id="1093" name="shape109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81829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BaseScene의 파생클래스인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GameScene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24128" allowOverlap="1" hidden="0">
                  <wp:simplePos x="0" y="0"/>
                  <wp:positionH relativeFrom="column">
                    <wp:posOffset>218647</wp:posOffset>
                  </wp:positionH>
                  <wp:positionV relativeFrom="paragraph">
                    <wp:posOffset>2168505</wp:posOffset>
                  </wp:positionV>
                  <wp:extent cx="3105150" cy="184150"/>
                  <wp:effectExtent l="0" t="0" r="0" b="0"/>
                  <wp:wrapNone/>
                  <wp:docPr id="1096" name="shape109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2515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15170</wp:posOffset>
                        </wp:positionV>
                        <wp:extent cx="3707383" cy="2077997"/>
                        <wp:effectExtent l="0" t="0" r="0" b="0"/>
                        <wp:wrapNone/>
                        <wp:docPr id="1097" name="shape109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207799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BaseScene의 파생클래스인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LoginScene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31296" allowOverlap="1" hidden="0">
                  <wp:simplePos x="0" y="0"/>
                  <wp:positionH relativeFrom="column">
                    <wp:posOffset>207190</wp:posOffset>
                  </wp:positionH>
                  <wp:positionV relativeFrom="paragraph">
                    <wp:posOffset>49619</wp:posOffset>
                  </wp:positionV>
                  <wp:extent cx="2762250" cy="184150"/>
                  <wp:effectExtent l="0" t="0" r="0" b="0"/>
                  <wp:wrapNone/>
                  <wp:docPr id="1103" name="shape110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34368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13364</wp:posOffset>
                        </wp:positionV>
                        <wp:extent cx="3707383" cy="1050339"/>
                        <wp:effectExtent l="0" t="0" r="0" b="0"/>
                        <wp:wrapNone/>
                        <wp:docPr id="1107" name="shape110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05033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사운드 배열을 만들어 상황에 따른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효과음 또는 BGM공간을 만들 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딕셔너리는 자주 발생시키는 효과음을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저장 하여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3539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8493</wp:posOffset>
                        </wp:positionV>
                        <wp:extent cx="3707383" cy="1830963"/>
                        <wp:effectExtent l="0" t="0" r="0" b="0"/>
                        <wp:wrapNone/>
                        <wp:docPr id="1108" name="shape110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83096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@Sound오브젝트를 산하에 사운드관리를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하기위해Effect,BGM등 필요사운드 오브젝트 를 생성하여 기본초기값을 설정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3641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3611</wp:posOffset>
                        </wp:positionV>
                        <wp:extent cx="3707383" cy="3409880"/>
                        <wp:effectExtent l="0" t="0" r="0" b="0"/>
                        <wp:wrapNone/>
                        <wp:docPr id="1110" name="shape111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34098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BGM인지 Effect인지 구별하는 파라미터를 받아 그에 맞는 사운드를 실행시키고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파마리터 문자열 인자로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실행시킬 클립명을 입력 받습니다.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37440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11320</wp:posOffset>
                        </wp:positionV>
                        <wp:extent cx="3707383" cy="1286569"/>
                        <wp:effectExtent l="0" t="0" r="0" b="0"/>
                        <wp:wrapNone/>
                        <wp:docPr id="1111" name="shape111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2865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씬이동시 불필요한 데이터를 제거 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1) 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2)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3)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4)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5)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------------------------------</w:t>
            </w: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프로젝트를 진행하면서 어려웠던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재사용성있는 메서드를 만들기위해 고민하는 시간이 길었습니다.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깨달은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처음 고민했던 시간이 점점 줄어 아!~하고 생각보다 금방 재사용성 가능한 메서드를 만들때도 있었습니다.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</w:tbl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jc w:val="center"/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hint="eastAsia"/>
          <w:b/>
          <w:bCs/>
          <w:szCs w:val="20"/>
          <w:rtl w:val="off"/>
        </w:rPr>
        <w:t>감사합니다</w:t>
      </w: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59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9" Type="http://schemas.openxmlformats.org/officeDocument/2006/relationships/header" Target="header1.xml" /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7" Type="http://schemas.openxmlformats.org/officeDocument/2006/relationships/image" Target="media/image26.png" /><Relationship Id="rId28" Type="http://schemas.openxmlformats.org/officeDocument/2006/relationships/image" Target="media/image27.png" /><Relationship Id="rId29" Type="http://schemas.openxmlformats.org/officeDocument/2006/relationships/image" Target="media/image28.png" /><Relationship Id="rId30" Type="http://schemas.openxmlformats.org/officeDocument/2006/relationships/image" Target="media/image29.png" /><Relationship Id="rId31" Type="http://schemas.openxmlformats.org/officeDocument/2006/relationships/image" Target="media/image30.png" /><Relationship Id="rId32" Type="http://schemas.openxmlformats.org/officeDocument/2006/relationships/image" Target="media/image31.png" /><Relationship Id="rId33" Type="http://schemas.openxmlformats.org/officeDocument/2006/relationships/image" Target="media/image32.png" /><Relationship Id="rId34" Type="http://schemas.openxmlformats.org/officeDocument/2006/relationships/image" Target="media/image33.png" /><Relationship Id="rId35" Type="http://schemas.openxmlformats.org/officeDocument/2006/relationships/image" Target="media/image34.png" /><Relationship Id="rId36" Type="http://schemas.openxmlformats.org/officeDocument/2006/relationships/image" Target="media/image35.png" /><Relationship Id="rId37" Type="http://schemas.openxmlformats.org/officeDocument/2006/relationships/image" Target="media/image36.png" /><Relationship Id="rId38" Type="http://schemas.openxmlformats.org/officeDocument/2006/relationships/image" Target="media/image37.png" /><Relationship Id="rId39" Type="http://schemas.openxmlformats.org/officeDocument/2006/relationships/image" Target="media/image38.png" /><Relationship Id="rId40" Type="http://schemas.openxmlformats.org/officeDocument/2006/relationships/image" Target="media/image39.png" /><Relationship Id="rId41" Type="http://schemas.openxmlformats.org/officeDocument/2006/relationships/image" Target="media/image40.png" /><Relationship Id="rId42" Type="http://schemas.openxmlformats.org/officeDocument/2006/relationships/image" Target="media/image41.png" /><Relationship Id="rId43" Type="http://schemas.openxmlformats.org/officeDocument/2006/relationships/image" Target="media/image42.png" /><Relationship Id="rId44" Type="http://schemas.openxmlformats.org/officeDocument/2006/relationships/image" Target="media/image43.png" /><Relationship Id="rId45" Type="http://schemas.openxmlformats.org/officeDocument/2006/relationships/image" Target="media/image44.png" /><Relationship Id="rId49" Type="http://schemas.openxmlformats.org/officeDocument/2006/relationships/image" Target="media/image45.png" /><Relationship Id="rId51" Type="http://schemas.openxmlformats.org/officeDocument/2006/relationships/image" Target="media/image46.png" /><Relationship Id="rId50" Type="http://schemas.openxmlformats.org/officeDocument/2006/relationships/image" Target="media/image47.png" /><Relationship Id="rId53" Type="http://schemas.openxmlformats.org/officeDocument/2006/relationships/image" Target="media/image48.png" /><Relationship Id="rId46" Type="http://schemas.openxmlformats.org/officeDocument/2006/relationships/image" Target="media/image49.png" /><Relationship Id="rId47" Type="http://schemas.openxmlformats.org/officeDocument/2006/relationships/image" Target="media/image50.png" /><Relationship Id="rId52" Type="http://schemas.openxmlformats.org/officeDocument/2006/relationships/image" Target="media/image51.png" /><Relationship Id="rId48" Type="http://schemas.openxmlformats.org/officeDocument/2006/relationships/image" Target="media/image52.png" /><Relationship Id="rId54" Type="http://schemas.openxmlformats.org/officeDocument/2006/relationships/image" Target="media/image53.png" /><Relationship Id="rId55" Type="http://schemas.openxmlformats.org/officeDocument/2006/relationships/image" Target="media/image54.png" /><Relationship Id="rId56" Type="http://schemas.openxmlformats.org/officeDocument/2006/relationships/image" Target="media/image55.png" /><Relationship Id="rId57" Type="http://schemas.openxmlformats.org/officeDocument/2006/relationships/image" Target="media/image56.png" /><Relationship Id="rId58" Type="http://schemas.openxmlformats.org/officeDocument/2006/relationships/image" Target="media/image57.png" /><Relationship Id="rId26" Type="http://schemas.openxmlformats.org/officeDocument/2006/relationships/image" Target="media/image58.png" /><Relationship Id="rId60" Type="http://schemas.openxmlformats.org/officeDocument/2006/relationships/styles" Target="styles.xml" /><Relationship Id="rId61" Type="http://schemas.openxmlformats.org/officeDocument/2006/relationships/settings" Target="settings.xml" /><Relationship Id="rId62" Type="http://schemas.openxmlformats.org/officeDocument/2006/relationships/fontTable" Target="fontTable.xml" /><Relationship Id="rId63" Type="http://schemas.openxmlformats.org/officeDocument/2006/relationships/webSettings" Target="webSettings.xml" /><Relationship Id="rId6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2023-08-30T04:30:34Z</dcterms:modified>
  <cp:lastPrinted>2019-10-14T01:29:00Z</cp:lastPrinted>
  <cp:version>1200.0100.01</cp:version>
</cp:coreProperties>
</file>