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left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</w:pPr>
      <w:bookmarkStart w:id="1" w:name="_top"/>
      <w:bookmarkEnd w:id="1"/>
      <w:r>
        <w:rPr>
          <w:rFonts w:ascii="HY헤드라인M" w:eastAsia="HY헤드라인M"/>
          <w:sz w:val="40"/>
        </w:rPr>
        <w:t>20</w:t>
      </w:r>
      <w:r>
        <w:rPr>
          <w:lang w:eastAsia="ko-KR"/>
          <w:rFonts w:ascii="HY헤드라인M" w:eastAsia="HY헤드라인M"/>
          <w:sz w:val="40"/>
          <w:rtl w:val="off"/>
        </w:rPr>
        <w:t xml:space="preserve">24 </w:t>
      </w:r>
      <w:r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 </w:t>
      </w:r>
      <w:r>
        <w:rPr>
          <w:lang w:eastAsia="ko-KR"/>
          <w:rFonts w:ascii="HY헤드라인M" w:eastAsia="HY헤드라인M"/>
          <w:sz w:val="40"/>
          <w:rtl w:val="off"/>
        </w:rPr>
        <w:t>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</w:t>
      </w:r>
      <w:r>
        <w:rPr>
          <w:rFonts w:ascii="HY헤드라인M" w:eastAsia="HY헤드라인M" w:hint="eastAsia"/>
          <w:sz w:val="40"/>
        </w:rPr>
        <w:t>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200" w:firstRow="0" w:lastRow="0" w:firstColumn="0" w:lastColumn="0" w:noHBand="1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1549"/>
        <w:gridCol w:w="259"/>
        <w:gridCol w:w="7285"/>
      </w:tblGrid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컴퓨터의이해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202434-155935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최 동 현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010-6745-4317</w:t>
            </w:r>
          </w:p>
        </w:tc>
      </w:tr>
    </w:tbl>
    <w:p>
      <w:pPr>
        <w:pStyle w:val="a3"/>
        <w:jc w:val="left"/>
        <w:spacing w:line="240" w:lineRule="auto"/>
      </w:pPr>
      <w:r>
        <w:rPr>
          <w:rFonts w:ascii="맑은 고딕"/>
          <w:strike/>
          <w:sz w:val="24"/>
          <w:spacing w:val="-5"/>
        </w:rPr>
        <w:t xml:space="preserve">                                                                                   </w:t>
      </w:r>
    </w:p>
    <w:p>
      <w:pPr>
        <w:pStyle w:val="a3"/>
        <w:widowControl w:val="off"/>
        <w:wordWrap/>
        <w:snapToGrid/>
        <w:jc w:val="left"/>
        <w:rPr>
          <w:lang w:eastAsia="ko-KR"/>
          <w:rFonts w:ascii="나눔명조 ExtraBold" w:eastAsia="나눔명조 ExtraBold" w:hint="eastAsia"/>
          <w:b/>
          <w:sz w:val="4"/>
          <w:szCs w:val="4"/>
          <w:rtl w:val="off"/>
        </w:rPr>
      </w:pPr>
    </w:p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  <w:r>
        <w:rPr>
          <w:rFonts w:ascii="나눔명조 ExtraBold" w:eastAsia="나눔명조 ExtraBold"/>
          <w:b/>
          <w:sz w:val="24"/>
        </w:rPr>
        <w:t>목 차</w:t>
      </w: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컴퓨터와통신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결합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이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우리사회를변화시킨 것들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처리장치의 최신동향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가상현실 등을 이용한 3차원 출력장치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장치의개요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출력방법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QR코드에 대하여 설명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 만들기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>&lt; 참고</w:t>
            </w:r>
            <w:r>
              <w:rPr>
                <w:lang w:eastAsia="ko-KR"/>
                <w:rFonts w:ascii="맑은 고딕" w:eastAsia="맑은 고딕" w:hAnsi="맑은 고딕" w:cs="맑은 고딕"/>
                <w:b/>
                <w:szCs w:val="20"/>
                <w:u w:color="auto"/>
                <w:rtl w:val="off"/>
              </w:rPr>
              <w:t>사이트</w:t>
            </w: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 xml:space="preserve"> &gt;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Cs w:val="20"/>
                <w:u w:color="auto"/>
                <w:rtl w:val="off"/>
              </w:rPr>
              <w:t>마지막장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93</w:t>
            </w:r>
          </w:p>
        </w:tc>
      </w:tr>
    </w:tbl>
    <w:tbl>
      <w:tblPr>
        <w:tblOverlap w:val="never"/>
        <w:tblW w:w="92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40"/>
      </w:tblGrid>
      <w:tr>
        <w:trPr>
          <w:trHeight w:val="1376" w:hRule="atLeast"/>
        </w:trPr>
        <w:tc>
          <w:tcPr>
            <w:tcW w:w="9240" w:type="dxa"/>
            <w:tcBorders>
              <w:top w:val="single" w:sz="11" w:space="0" w:color="000000"/>
              <w:left w:val="none" w:sz="11" w:space="0" w:color="000000"/>
              <w:bottom w:val="single" w:sz="3" w:space="0" w:color="000000"/>
              <w:right w:val="none" w:sz="11" w:space="0" w:color="000000"/>
            </w:tcBorders>
            <w:vAlign w:val="center"/>
          </w:tcPr>
          <w:p>
            <w:pPr>
              <w:pStyle w:val="a3"/>
              <w:widowControl w:val="off"/>
              <w:wordWrap/>
              <w:jc w:val="center"/>
              <w:rPr>
                <w:rFonts w:ascii="나눔명조 ExtraBold" w:eastAsia="나눔명조 ExtraBold"/>
                <w:color w:val="000000"/>
                <w:sz w:val="20"/>
                <w:szCs w:val="20"/>
              </w:rPr>
            </w:pPr>
          </w:p>
          <w:p>
            <w:pPr>
              <w:pStyle w:val="a3"/>
              <w:widowControl w:val="off"/>
              <w:wordWrap/>
              <w:jc w:val="center"/>
              <w:spacing w:line="276" w:lineRule="auto"/>
            </w:pP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wordWrap/>
              <w:jc w:val="center"/>
              <w:rPr/>
            </w:pPr>
          </w:p>
        </w:tc>
      </w:tr>
    </w:tbl>
    <w:p>
      <w:pPr>
        <w:pStyle w:val="a3"/>
        <w:widowControl w:val="off"/>
        <w:snapToGrid/>
      </w:pPr>
    </w:p>
    <w:p>
      <w:pPr>
        <w:pStyle w:val="a3"/>
        <w:widowControl w:val="off"/>
        <w:snapToGrid/>
        <w:jc w:val="center"/>
        <w:rPr>
          <w:rFonts w:ascii="한컴바탕" w:eastAsia="한컴바탕"/>
          <w:color w:val="000000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widowControl w:val="off"/>
        <w:wordWrap/>
        <w:snapToGrid/>
        <w:jc w:val="center"/>
        <w:rPr>
          <w:lang w:eastAsia="ko-KR"/>
          <w:rFonts w:ascii="나눔명조 ExtraBold" w:eastAsia="나눔명조 ExtraBold" w:hint="eastAsia"/>
          <w:color w:val="000000"/>
          <w:sz w:val="24"/>
          <w:rtl w:val="off"/>
        </w:rPr>
      </w:pPr>
    </w:p>
    <w:tbl>
      <w:tblPr>
        <w:tblOverlap w:val="never"/>
        <w:tblW w:w="92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40"/>
      </w:tblGrid>
      <w:tr>
        <w:trPr>
          <w:trHeight w:val="1376" w:hRule="atLeast"/>
        </w:trPr>
        <w:tc>
          <w:tcPr>
            <w:tcW w:w="9240" w:type="dxa"/>
            <w:tcBorders>
              <w:top w:val="single" w:sz="11" w:space="0" w:color="000000"/>
              <w:left w:val="none" w:sz="11" w:space="0" w:color="000000"/>
              <w:bottom w:val="single" w:sz="3" w:space="0" w:color="000000"/>
              <w:right w:val="none" w:sz="11" w:space="0" w:color="000000"/>
            </w:tcBorders>
            <w:vAlign w:val="center"/>
          </w:tcPr>
          <w:p>
            <w:pPr>
              <w:pStyle w:val="a3"/>
              <w:widowControl w:val="off"/>
              <w:wordWrap/>
              <w:jc w:val="center"/>
              <w:rPr>
                <w:rFonts w:ascii="나눔명조 ExtraBold" w:eastAsia="나눔명조 ExtraBold"/>
                <w:color w:val="000000"/>
                <w:sz w:val="20"/>
                <w:szCs w:val="20"/>
              </w:rPr>
            </w:pPr>
          </w:p>
          <w:p>
            <w:pPr>
              <w:pStyle w:val="a3"/>
              <w:widowControl w:val="off"/>
              <w:wordWrap/>
              <w:jc w:val="center"/>
              <w:spacing w:line="276" w:lineRule="auto"/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color w:val="000000"/>
                <w:sz w:val="40"/>
                <w:szCs w:val="40"/>
                <w:u w:color="auto"/>
                <w:rtl w:val="off"/>
              </w:rPr>
              <w:t>References Sites</w:t>
            </w:r>
          </w:p>
          <w:p>
            <w:pPr>
              <w:pStyle w:val="a3"/>
              <w:widowControl w:val="off"/>
              <w:wordWrap/>
              <w:jc w:val="center"/>
              <w:rPr/>
            </w:pPr>
          </w:p>
        </w:tc>
      </w:tr>
    </w:tbl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컴퓨터와통신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결합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이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우리사회를변화시킨 것들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처리장치의 최신동향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가상현실 등을 이용한 3차원 출력장치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장치의개요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출력방법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QR코드에 대하여 설명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 만들기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>&lt; 참고문헌 &gt;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Cs w:val="20"/>
                <w:u w:color="auto"/>
                <w:rtl w:val="off"/>
              </w:rPr>
              <w:t>마지막장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93</w:t>
            </w:r>
          </w:p>
        </w:tc>
      </w:tr>
    </w:tbl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반효경. (n.d.). 이화여대. MOU.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"https://essayreview.co.kr/citation-generator/"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https://essayreview.co.kr/citation-generator/</w:t>
      </w:r>
      <w:r>
        <w:rPr>
          <w:lang w:eastAsia="ko-KR"/>
          <w:rFonts w:hint="eastAsia"/>
          <w:rtl w:val="off"/>
        </w:rPr>
        <w:fldChar w:fldCharType="end"/>
      </w:r>
    </w:p>
    <w:p>
      <w:pPr>
        <w:pStyle w:val="a3"/>
        <w:jc w:val="center"/>
      </w:pPr>
      <w:r>
        <w:rPr>
          <w:lang w:eastAsia="ko-KR"/>
          <w:b/>
          <w:bCs/>
          <w:sz w:val="24"/>
          <w:szCs w:val="24"/>
          <w:rtl w:val="off"/>
        </w:rPr>
        <w:t>감사합니다.</w:t>
      </w:r>
    </w:p>
    <w:sectPr>
      <w:pgSz w:w="11906" w:h="16838"/>
      <w:pgMar w:top="1984" w:right="1134" w:bottom="1700" w:left="1134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HYHeadLine M"/>
    <w:charset w:val="00"/>
    <w:notTrueType w:val="false"/>
    <w:sig w:usb0="900002A7" w:usb1="01D77CFB" w:usb2="00000010" w:usb3="00000001" w:csb0="00080001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나눔명조 ExtraBold">
    <w:panose1 w:val="02020603020101020101"/>
    <w:notTrueType w:val="false"/>
    <w:sig w:usb0="7FFFFFFF" w:usb1="01D7FCFB" w:usb2="00000010" w:usb3="00000001" w:csb0="00080001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7516ed"/>
    <w:multiLevelType w:val="multilevel"/>
    <w:tmpl w:val="7f1244e6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1">
    <w:nsid w:val="3fb660e1"/>
    <w:multiLevelType w:val="multilevel"/>
    <w:tmpl w:val="b4826d4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2">
    <w:nsid w:val="28d34e89"/>
    <w:multiLevelType w:val="multilevel"/>
    <w:tmpl w:val="58be08d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3">
    <w:nsid w:val="76125120"/>
    <w:multiLevelType w:val="multilevel"/>
    <w:tmpl w:val="dfba95c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4">
    <w:nsid w:val="6ef74331"/>
    <w:multiLevelType w:val="multilevel"/>
    <w:tmpl w:val="f5a0a32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5">
    <w:nsid w:val="7fa35a58"/>
    <w:multiLevelType w:val="multilevel"/>
    <w:tmpl w:val="777c3d7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6">
    <w:nsid w:val="762c488d"/>
    <w:multiLevelType w:val="multilevel"/>
    <w:tmpl w:val="1904246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1">
    <w:name w:val="List Paragraph"/>
    <w:uiPriority w:val="1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micro</cp:lastModifiedBy>
  <cp:revision>1</cp:revision>
  <dcterms:created xsi:type="dcterms:W3CDTF">2009-09-01T02:41:00Z</dcterms:created>
  <dcterms:modified xsi:type="dcterms:W3CDTF">2024-03-03T15:15:31Z</dcterms:modified>
  <cp:version>1200.0100.01</cp:version>
</cp:coreProperties>
</file>