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7715" w:rsidRDefault="00350C8B">
      <w:r>
        <w:t>Android Auto</w:t>
      </w:r>
    </w:p>
    <w:p w:rsidR="00350C8B" w:rsidRDefault="00350C8B">
      <w:hyperlink r:id="rId4" w:history="1">
        <w:r>
          <w:rPr>
            <w:rStyle w:val="a3"/>
          </w:rPr>
          <w:t>Android Auto 개요  |  Android for Cars  |  Android Developers</w:t>
        </w:r>
      </w:hyperlink>
    </w:p>
    <w:p w:rsidR="00350C8B" w:rsidRDefault="00350C8B">
      <w:r>
        <w:rPr>
          <w:rFonts w:hint="eastAsia"/>
        </w:rPr>
        <w:t xml:space="preserve">휴대전화를 연결하여 자동차 디스플레이에서 직접 </w:t>
      </w:r>
      <w:r w:rsidR="0076658C">
        <w:t xml:space="preserve">Android </w:t>
      </w:r>
      <w:r>
        <w:rPr>
          <w:rFonts w:hint="eastAsia"/>
        </w:rPr>
        <w:t>앱을 사용할 수 있음.</w:t>
      </w:r>
    </w:p>
    <w:p w:rsidR="00350C8B" w:rsidRDefault="00350C8B">
      <w:r>
        <w:t xml:space="preserve">3.0 </w:t>
      </w:r>
      <w:r>
        <w:rPr>
          <w:rFonts w:hint="eastAsia"/>
        </w:rPr>
        <w:t>이후에는 플레이스토어에 등록된 앱만 연동 가능</w:t>
      </w:r>
    </w:p>
    <w:p w:rsidR="00350C8B" w:rsidRDefault="00350C8B"/>
    <w:p w:rsidR="00342C30" w:rsidRDefault="00342C30">
      <w:hyperlink r:id="rId5" w:history="1">
        <w:r>
          <w:rPr>
            <w:rStyle w:val="a3"/>
          </w:rPr>
          <w:t>3203217.3203278</w:t>
        </w:r>
      </w:hyperlink>
    </w:p>
    <w:p w:rsidR="00A44BF3" w:rsidRDefault="00A44BF3" w:rsidP="00A44BF3">
      <w:r>
        <w:rPr>
          <w:rFonts w:hint="eastAsia"/>
        </w:rPr>
        <w:t>U</w:t>
      </w:r>
      <w:r>
        <w:t xml:space="preserve">SB </w:t>
      </w:r>
      <w:r>
        <w:rPr>
          <w:rFonts w:hint="eastAsia"/>
        </w:rPr>
        <w:t>케이블을 이용한 유선 연결,</w:t>
      </w:r>
      <w:r>
        <w:t xml:space="preserve"> </w:t>
      </w:r>
      <w:r>
        <w:t xml:space="preserve">Wifi, </w:t>
      </w:r>
      <w:r>
        <w:rPr>
          <w:rFonts w:hint="eastAsia"/>
        </w:rPr>
        <w:t>B</w:t>
      </w:r>
      <w:r>
        <w:t xml:space="preserve">luetooth </w:t>
      </w:r>
      <w:r>
        <w:rPr>
          <w:rFonts w:hint="eastAsia"/>
        </w:rPr>
        <w:t>무선 연결 옵션이 있음</w:t>
      </w:r>
    </w:p>
    <w:p w:rsidR="00A44BF3" w:rsidRPr="00A44BF3" w:rsidRDefault="00A44BF3" w:rsidP="00A44BF3">
      <w:pPr>
        <w:rPr>
          <w:rFonts w:hint="eastAsia"/>
        </w:rPr>
      </w:pPr>
      <w:r>
        <w:rPr>
          <w:rFonts w:hint="eastAsia"/>
        </w:rPr>
        <w:t>비디오 재생은 금지되어 있음</w:t>
      </w:r>
      <w:r w:rsidRPr="00A44BF3">
        <w:t xml:space="preserve"> </w:t>
      </w:r>
      <w:r>
        <w:t>in-vehicle infotainment (IVI) system</w:t>
      </w:r>
    </w:p>
    <w:p w:rsidR="00342C30" w:rsidRDefault="00A44BF3">
      <w:r>
        <w:t>non-iOS devices exploit CarPlay compatibility</w:t>
      </w:r>
    </w:p>
    <w:p w:rsidR="00127985" w:rsidRDefault="00127985">
      <w:pPr>
        <w:rPr>
          <w:rFonts w:hint="eastAsia"/>
        </w:rPr>
      </w:pPr>
      <w:r>
        <w:t>CarPlay employs the Network Control Model (NCM), Inter-Accessory Protocol 2 (iAP2), and dedicated CarPlay sessions to facilitate data exchange and application execution with the IVI.</w:t>
      </w:r>
    </w:p>
    <w:p w:rsidR="00342C30" w:rsidRDefault="00127985">
      <w:r w:rsidRPr="00127985">
        <w:rPr>
          <w:rFonts w:hint="eastAsia"/>
        </w:rPr>
        <w:t>Basic IVI adapters: Wifi/Bluetooth =&gt;</w:t>
      </w:r>
      <w:r>
        <w:t xml:space="preserve"> advanced one: multimedia</w:t>
      </w:r>
    </w:p>
    <w:p w:rsidR="00127985" w:rsidRDefault="00127985">
      <w:pPr>
        <w:rPr>
          <w:rFonts w:hint="eastAsia"/>
        </w:rPr>
      </w:pPr>
      <w:r>
        <w:t>the work [48] conducts a com prehensive security assessment of the MirrorLink protocol, revealing heap overflow vulnerabilities within the system.</w:t>
      </w:r>
    </w:p>
    <w:p w:rsidR="00127985" w:rsidRDefault="00127985">
      <w:r>
        <w:t>An other work [59] investigates the remote control services of IVI systems and identifies potential attack scenarios, such as the extraction of authentication tokens.</w:t>
      </w:r>
    </w:p>
    <w:p w:rsidR="00127985" w:rsidRDefault="00127985">
      <w:r>
        <w:t>Moreover, Automo tive Grade Linux has attracted significant research interest, leading to the discovery of 33 reproducible exploits [41].</w:t>
      </w:r>
    </w:p>
    <w:p w:rsidR="00127985" w:rsidRDefault="00127985">
      <w:r>
        <w:t>In addition, hidden commands within Tesla’s infotainment system were identified through static analysis techniques [61].</w:t>
      </w:r>
    </w:p>
    <w:p w:rsidR="00127985" w:rsidRDefault="00127985">
      <w:pPr>
        <w:rPr>
          <w:rFonts w:hint="eastAsia"/>
        </w:rPr>
      </w:pPr>
      <w:r>
        <w:t>Furthermore, DONGLESCOPE ana lyzes OBD-II dongles and describes five vulnerabilities [60].</w:t>
      </w:r>
    </w:p>
    <w:p w:rsidR="00127985" w:rsidRDefault="00127985">
      <w:r>
        <w:t>Then, CANHUNTER extracts CAN bus commands from the companion applications of OBD-II dongles [62].</w:t>
      </w:r>
    </w:p>
    <w:p w:rsidR="00127985" w:rsidRDefault="00127985">
      <w:r>
        <w:t>First, we exam ine how third-party CarPlay adapters establish connectivity with IVI systems even without non-IOS devices. Second, we systematically analyze the potential security risks posed by</w:t>
      </w:r>
      <w:r>
        <w:t xml:space="preserve"> such devices</w:t>
      </w:r>
    </w:p>
    <w:p w:rsidR="00127985" w:rsidRDefault="00127985"/>
    <w:p w:rsidR="00127985" w:rsidRDefault="00127985">
      <w:bookmarkStart w:id="0" w:name="_GoBack"/>
      <w:bookmarkEnd w:id="0"/>
    </w:p>
    <w:p w:rsidR="00127985" w:rsidRDefault="00127985"/>
    <w:p w:rsidR="00127985" w:rsidRDefault="00127985"/>
    <w:p w:rsidR="00127985" w:rsidRDefault="00127985"/>
    <w:p w:rsidR="00127985" w:rsidRDefault="00127985">
      <w:pPr>
        <w:rPr>
          <w:rFonts w:hint="eastAsia"/>
        </w:rPr>
      </w:pPr>
    </w:p>
    <w:p w:rsidR="00350C8B" w:rsidRDefault="00350C8B">
      <w:r>
        <w:rPr>
          <w:rFonts w:hint="eastAsia"/>
        </w:rPr>
        <w:t>A</w:t>
      </w:r>
      <w:r>
        <w:t>pple Carplay</w:t>
      </w:r>
    </w:p>
    <w:p w:rsidR="00350C8B" w:rsidRDefault="00350C8B">
      <w:r>
        <w:rPr>
          <w:rFonts w:hint="eastAsia"/>
        </w:rPr>
        <w:t>자동차</w:t>
      </w:r>
      <w:r w:rsidR="001E24C1">
        <w:rPr>
          <w:rFonts w:hint="eastAsia"/>
        </w:rPr>
        <w:t xml:space="preserve"> 디스플레이</w:t>
      </w:r>
      <w:r>
        <w:rPr>
          <w:rFonts w:hint="eastAsia"/>
        </w:rPr>
        <w:t xml:space="preserve">에서 </w:t>
      </w:r>
      <w:r>
        <w:t>i</w:t>
      </w:r>
      <w:r w:rsidR="001E24C1">
        <w:t>Phone</w:t>
      </w:r>
      <w:r w:rsidR="001E24C1">
        <w:rPr>
          <w:rFonts w:hint="eastAsia"/>
        </w:rPr>
        <w:t>을</w:t>
      </w:r>
      <w:r>
        <w:rPr>
          <w:rFonts w:hint="eastAsia"/>
        </w:rPr>
        <w:t xml:space="preserve"> 사용할 수 있는 </w:t>
      </w:r>
      <w:r w:rsidR="001E24C1">
        <w:rPr>
          <w:rFonts w:hint="eastAsia"/>
        </w:rPr>
        <w:t>방법</w:t>
      </w:r>
    </w:p>
    <w:p w:rsidR="00350C8B" w:rsidRDefault="001E24C1">
      <w:r>
        <w:rPr>
          <w:rFonts w:hint="eastAsia"/>
        </w:rPr>
        <w:t>i</w:t>
      </w:r>
      <w:r>
        <w:t>OS 13</w:t>
      </w:r>
      <w:r>
        <w:rPr>
          <w:rFonts w:hint="eastAsia"/>
        </w:rPr>
        <w:t xml:space="preserve">과 </w:t>
      </w:r>
      <w:r>
        <w:t xml:space="preserve">14 </w:t>
      </w:r>
      <w:r>
        <w:rPr>
          <w:rFonts w:hint="eastAsia"/>
        </w:rPr>
        <w:t>이후</w:t>
      </w:r>
      <w:r>
        <w:t xml:space="preserve"> </w:t>
      </w:r>
      <w:r>
        <w:rPr>
          <w:rFonts w:hint="eastAsia"/>
        </w:rPr>
        <w:t>카테고리와 권한 증대</w:t>
      </w:r>
    </w:p>
    <w:p w:rsidR="001E24C1" w:rsidRDefault="001E24C1"/>
    <w:p w:rsidR="00342C30" w:rsidRDefault="00342C30">
      <w:pPr>
        <w:rPr>
          <w:rFonts w:hint="eastAsia"/>
        </w:rPr>
      </w:pPr>
      <w:hyperlink r:id="rId6" w:history="1">
        <w:r>
          <w:rPr>
            <w:rStyle w:val="a3"/>
          </w:rPr>
          <w:t>Apple CarPlay Hacking Risks: CVE-2025-24132 Explained | Oligo Security</w:t>
        </w:r>
      </w:hyperlink>
    </w:p>
    <w:p w:rsidR="00342C30" w:rsidRDefault="00342C30">
      <w:r>
        <w:rPr>
          <w:rFonts w:hint="eastAsia"/>
        </w:rPr>
        <w:t>A</w:t>
      </w:r>
      <w:r>
        <w:t>irborne Vurnerability</w:t>
      </w:r>
    </w:p>
    <w:p w:rsidR="00342C30" w:rsidRDefault="00342C30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CVE-2025-24252 and CVE-2025-24132</w:t>
      </w:r>
    </w:p>
    <w:p w:rsidR="00342C30" w:rsidRDefault="00342C30">
      <w:pPr>
        <w:rPr>
          <w:rFonts w:hint="eastAsia"/>
        </w:rPr>
      </w:pPr>
      <w:r>
        <w:rPr>
          <w:rFonts w:ascii="Arial" w:hAnsi="Arial" w:cs="Arial"/>
          <w:color w:val="222222"/>
          <w:shd w:val="clear" w:color="auto" w:fill="FFFFFF"/>
        </w:rPr>
        <w:t>expose weaknesses in AirPlay’s data handling, enabling </w:t>
      </w:r>
      <w:r>
        <w:rPr>
          <w:rStyle w:val="a4"/>
          <w:rFonts w:ascii="Arial" w:hAnsi="Arial" w:cs="Arial"/>
          <w:color w:val="222222"/>
          <w:shd w:val="clear" w:color="auto" w:fill="FFFFFF"/>
        </w:rPr>
        <w:t>remote code execution (RCE)</w:t>
      </w:r>
      <w:r>
        <w:rPr>
          <w:rFonts w:ascii="Arial" w:hAnsi="Arial" w:cs="Arial"/>
          <w:color w:val="222222"/>
          <w:shd w:val="clear" w:color="auto" w:fill="FFFFFF"/>
        </w:rPr>
        <w:t>.</w:t>
      </w:r>
    </w:p>
    <w:p w:rsidR="0076658C" w:rsidRDefault="0076658C"/>
    <w:p w:rsidR="0076658C" w:rsidRDefault="0076658C">
      <w:r>
        <w:rPr>
          <w:rFonts w:hint="eastAsia"/>
        </w:rPr>
        <w:t>지도,</w:t>
      </w:r>
      <w:r>
        <w:t xml:space="preserve"> </w:t>
      </w:r>
      <w:r>
        <w:rPr>
          <w:rFonts w:hint="eastAsia"/>
        </w:rPr>
        <w:t>전화,</w:t>
      </w:r>
      <w:r>
        <w:t xml:space="preserve"> </w:t>
      </w:r>
      <w:r>
        <w:rPr>
          <w:rFonts w:hint="eastAsia"/>
        </w:rPr>
        <w:t>메시지,</w:t>
      </w:r>
      <w:r>
        <w:t xml:space="preserve"> </w:t>
      </w:r>
      <w:r>
        <w:rPr>
          <w:rFonts w:hint="eastAsia"/>
        </w:rPr>
        <w:t>음악,</w:t>
      </w:r>
      <w:r>
        <w:t xml:space="preserve"> </w:t>
      </w:r>
      <w:r>
        <w:rPr>
          <w:rFonts w:hint="eastAsia"/>
        </w:rPr>
        <w:t>주차 등의 옵션</w:t>
      </w:r>
    </w:p>
    <w:p w:rsidR="001E24C1" w:rsidRDefault="001E24C1"/>
    <w:p w:rsidR="00342C30" w:rsidRDefault="00342C30">
      <w:pPr>
        <w:rPr>
          <w:rFonts w:hint="eastAsia"/>
        </w:rPr>
      </w:pPr>
    </w:p>
    <w:sectPr w:rsidR="00342C3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8E2"/>
    <w:rsid w:val="00127985"/>
    <w:rsid w:val="001E24C1"/>
    <w:rsid w:val="00342C30"/>
    <w:rsid w:val="00350C8B"/>
    <w:rsid w:val="005208E2"/>
    <w:rsid w:val="0076658C"/>
    <w:rsid w:val="008B7715"/>
    <w:rsid w:val="00A44BF3"/>
    <w:rsid w:val="00BD6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49A1"/>
  <w15:chartTrackingRefBased/>
  <w15:docId w15:val="{CD696A9F-7394-4F77-AAFD-D50C7414F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50C8B"/>
    <w:rPr>
      <w:color w:val="0000FF"/>
      <w:u w:val="single"/>
    </w:rPr>
  </w:style>
  <w:style w:type="character" w:styleId="a4">
    <w:name w:val="Strong"/>
    <w:basedOn w:val="a0"/>
    <w:uiPriority w:val="22"/>
    <w:qFormat/>
    <w:rsid w:val="00342C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80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oligo.security/blog/pwn-my-ride-exploring-the-carplay-attack-surface" TargetMode="External"/><Relationship Id="rId5" Type="http://schemas.openxmlformats.org/officeDocument/2006/relationships/hyperlink" Target="https://dl.acm.org/doi/pdf/10.1145/3203217.3203278" TargetMode="External"/><Relationship Id="rId4" Type="http://schemas.openxmlformats.org/officeDocument/2006/relationships/hyperlink" Target="https://developer.android.com/training/cars/platforms/android-auto?hl=ko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최무송</dc:creator>
  <cp:keywords/>
  <dc:description/>
  <cp:lastModifiedBy>최무송</cp:lastModifiedBy>
  <cp:revision>4</cp:revision>
  <dcterms:created xsi:type="dcterms:W3CDTF">2026-02-10T17:50:00Z</dcterms:created>
  <dcterms:modified xsi:type="dcterms:W3CDTF">2026-02-10T20:23:00Z</dcterms:modified>
</cp:coreProperties>
</file>