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3D911" w14:textId="77777777" w:rsidR="000A11B0" w:rsidRDefault="000A11B0">
      <w:pPr>
        <w:spacing w:after="200"/>
        <w:jc w:val="center"/>
        <w:rPr>
          <w:b/>
          <w:color w:val="0F4C81"/>
          <w:sz w:val="42"/>
        </w:rPr>
      </w:pPr>
    </w:p>
    <w:p w14:paraId="187B5132" w14:textId="77777777" w:rsidR="000A11B0" w:rsidRDefault="000A11B0">
      <w:pPr>
        <w:spacing w:after="200"/>
        <w:jc w:val="center"/>
        <w:rPr>
          <w:b/>
          <w:color w:val="0F4C81"/>
          <w:sz w:val="42"/>
        </w:rPr>
      </w:pPr>
      <w:r w:rsidRPr="000A11B0">
        <w:rPr>
          <w:b/>
          <w:color w:val="0F4C81"/>
          <w:sz w:val="42"/>
        </w:rPr>
        <w:t xml:space="preserve">Implementation of an End-to-End SOC Monitoring and Incident Response Lab Using </w:t>
      </w:r>
      <w:proofErr w:type="spellStart"/>
      <w:r w:rsidRPr="000A11B0">
        <w:rPr>
          <w:b/>
          <w:color w:val="0F4C81"/>
          <w:sz w:val="42"/>
        </w:rPr>
        <w:t>Wazuh</w:t>
      </w:r>
      <w:proofErr w:type="spellEnd"/>
      <w:r w:rsidRPr="000A11B0">
        <w:rPr>
          <w:b/>
          <w:color w:val="0F4C81"/>
          <w:sz w:val="42"/>
        </w:rPr>
        <w:t xml:space="preserve"> and MISP</w:t>
      </w:r>
    </w:p>
    <w:p w14:paraId="4DE6B3D8" w14:textId="77777777" w:rsidR="000A11B0" w:rsidRDefault="000A11B0">
      <w:pPr>
        <w:spacing w:after="200"/>
        <w:jc w:val="center"/>
        <w:rPr>
          <w:b/>
          <w:color w:val="0F4C81"/>
          <w:sz w:val="28"/>
          <w:szCs w:val="28"/>
        </w:rPr>
      </w:pPr>
    </w:p>
    <w:p w14:paraId="268E46A7" w14:textId="77777777" w:rsidR="000A11B0" w:rsidRDefault="000A11B0">
      <w:pPr>
        <w:spacing w:after="200"/>
        <w:jc w:val="center"/>
        <w:rPr>
          <w:b/>
          <w:color w:val="0F4C81"/>
          <w:sz w:val="28"/>
          <w:szCs w:val="28"/>
        </w:rPr>
      </w:pPr>
    </w:p>
    <w:p w14:paraId="3B393EB3" w14:textId="77777777" w:rsidR="00F26B30" w:rsidRPr="000A11B0" w:rsidRDefault="000A11B0">
      <w:pPr>
        <w:spacing w:after="200"/>
        <w:jc w:val="center"/>
        <w:rPr>
          <w:sz w:val="28"/>
          <w:szCs w:val="28"/>
        </w:rPr>
      </w:pPr>
      <w:r w:rsidRPr="000A11B0">
        <w:rPr>
          <w:b/>
          <w:color w:val="0F4C81"/>
          <w:sz w:val="28"/>
          <w:szCs w:val="28"/>
        </w:rPr>
        <w:t>1.Wazuh File Integrity Monitoring (FIM)</w:t>
      </w:r>
      <w:r w:rsidRPr="000A11B0">
        <w:rPr>
          <w:b/>
          <w:color w:val="0F4C81"/>
          <w:sz w:val="28"/>
          <w:szCs w:val="28"/>
        </w:rPr>
        <w:br/>
        <w:t>Windows Endpoint Setup and Testing Report</w:t>
      </w:r>
    </w:p>
    <w:p w14:paraId="1E271E30" w14:textId="77777777" w:rsidR="00F26B30" w:rsidRDefault="00F26B30">
      <w:pPr>
        <w:spacing w:after="0"/>
      </w:pPr>
    </w:p>
    <w:p w14:paraId="5DBDE403" w14:textId="77777777" w:rsidR="00F26B30" w:rsidRDefault="00000000">
      <w:pPr>
        <w:pStyle w:val="Heading1"/>
        <w:spacing w:before="160" w:after="100"/>
      </w:pPr>
      <w:r>
        <w:rPr>
          <w:rFonts w:ascii="Noto Sans Bengali" w:eastAsia="Noto Sans Bengali" w:hAnsi="Noto Sans Bengali"/>
          <w:color w:val="0F4C81"/>
          <w:sz w:val="32"/>
        </w:rPr>
        <w:t>1. Purpose</w:t>
      </w:r>
    </w:p>
    <w:p w14:paraId="58E1395B" w14:textId="77777777" w:rsidR="00F26B30" w:rsidRDefault="00000000">
      <w:pPr>
        <w:spacing w:after="120"/>
      </w:pPr>
      <w:r>
        <w:t>The purpose of this lab is to monitor a selected folder on a Windows endpoint using Wazuh File Integrity Monitoring. When a file is created, changed, or deleted inside the folder, the Windows Wazuh Agent sends the event to the Ubuntu Wazuh Manager. The alert then appears on the Wazuh Dashboard.</w:t>
      </w:r>
    </w:p>
    <w:p w14:paraId="536231F9" w14:textId="77777777" w:rsidR="00F26B30" w:rsidRDefault="00000000">
      <w:pPr>
        <w:pStyle w:val="Heading1"/>
        <w:spacing w:before="160" w:after="100"/>
      </w:pPr>
      <w:r>
        <w:rPr>
          <w:rFonts w:ascii="Noto Sans Bengali" w:eastAsia="Noto Sans Bengali" w:hAnsi="Noto Sans Bengali"/>
          <w:color w:val="0F4C81"/>
          <w:sz w:val="32"/>
        </w:rPr>
        <w:t>2. Lab Architecture</w:t>
      </w:r>
    </w:p>
    <w:tbl>
      <w:tblPr>
        <w:tblW w:w="0" w:type="auto"/>
        <w:jc w:val="center"/>
        <w:tblLayout w:type="fixed"/>
        <w:tblLook w:val="04A0" w:firstRow="1" w:lastRow="0" w:firstColumn="1" w:lastColumn="0" w:noHBand="0" w:noVBand="1"/>
      </w:tblPr>
      <w:tblGrid>
        <w:gridCol w:w="3096"/>
        <w:gridCol w:w="3096"/>
        <w:gridCol w:w="3096"/>
      </w:tblGrid>
      <w:tr w:rsidR="00F26B30" w14:paraId="7BF92CA7" w14:textId="77777777">
        <w:trPr>
          <w:cantSplit/>
          <w:jc w:val="center"/>
        </w:trPr>
        <w:tc>
          <w:tcPr>
            <w:tcW w:w="3096" w:type="dxa"/>
            <w:tcBorders>
              <w:top w:val="single" w:sz="8" w:space="0" w:color="87A5C2"/>
              <w:left w:val="single" w:sz="8" w:space="0" w:color="87A5C2"/>
              <w:bottom w:val="single" w:sz="8" w:space="0" w:color="87A5C2"/>
              <w:right w:val="single" w:sz="8" w:space="0" w:color="87A5C2"/>
            </w:tcBorders>
            <w:shd w:val="clear" w:color="auto" w:fill="E8F4FD"/>
            <w:vAlign w:val="center"/>
          </w:tcPr>
          <w:p w14:paraId="7923F618" w14:textId="77777777" w:rsidR="00F26B30" w:rsidRDefault="00000000">
            <w:pPr>
              <w:jc w:val="center"/>
            </w:pPr>
            <w:r>
              <w:rPr>
                <w:b/>
                <w:color w:val="0F4C81"/>
              </w:rPr>
              <w:t>Windows Endpoint</w:t>
            </w:r>
            <w:r>
              <w:rPr>
                <w:b/>
                <w:color w:val="0F4C81"/>
              </w:rPr>
              <w:br/>
              <w:t>Wazuh Agent</w:t>
            </w:r>
            <w:r>
              <w:rPr>
                <w:b/>
                <w:color w:val="0F4C81"/>
              </w:rPr>
              <w:br/>
              <w:t>C:\SOC-Lab\Monitored</w:t>
            </w:r>
          </w:p>
        </w:tc>
        <w:tc>
          <w:tcPr>
            <w:tcW w:w="3096" w:type="dxa"/>
            <w:tcBorders>
              <w:top w:val="single" w:sz="8" w:space="0" w:color="87A5C2"/>
              <w:left w:val="single" w:sz="8" w:space="0" w:color="87A5C2"/>
              <w:bottom w:val="single" w:sz="8" w:space="0" w:color="87A5C2"/>
              <w:right w:val="single" w:sz="8" w:space="0" w:color="87A5C2"/>
            </w:tcBorders>
            <w:shd w:val="clear" w:color="auto" w:fill="EAF7EE"/>
            <w:vAlign w:val="center"/>
          </w:tcPr>
          <w:p w14:paraId="73A4F259" w14:textId="77777777" w:rsidR="00F26B30" w:rsidRDefault="00000000">
            <w:pPr>
              <w:jc w:val="center"/>
            </w:pPr>
            <w:r>
              <w:rPr>
                <w:b/>
                <w:color w:val="0F4C81"/>
              </w:rPr>
              <w:t>Ubuntu Server</w:t>
            </w:r>
            <w:r>
              <w:rPr>
                <w:b/>
                <w:color w:val="0F4C81"/>
              </w:rPr>
              <w:br/>
              <w:t>Wazuh Manager</w:t>
            </w:r>
            <w:r>
              <w:rPr>
                <w:b/>
                <w:color w:val="0F4C81"/>
              </w:rPr>
              <w:br/>
              <w:t>Indexer</w:t>
            </w:r>
            <w:r>
              <w:rPr>
                <w:b/>
                <w:color w:val="0F4C81"/>
              </w:rPr>
              <w:br/>
              <w:t>Dashboard</w:t>
            </w:r>
          </w:p>
        </w:tc>
        <w:tc>
          <w:tcPr>
            <w:tcW w:w="3096" w:type="dxa"/>
            <w:tcBorders>
              <w:top w:val="single" w:sz="8" w:space="0" w:color="87A5C2"/>
              <w:left w:val="single" w:sz="8" w:space="0" w:color="87A5C2"/>
              <w:bottom w:val="single" w:sz="8" w:space="0" w:color="87A5C2"/>
              <w:right w:val="single" w:sz="8" w:space="0" w:color="87A5C2"/>
            </w:tcBorders>
            <w:shd w:val="clear" w:color="auto" w:fill="FFF4E5"/>
            <w:vAlign w:val="center"/>
          </w:tcPr>
          <w:p w14:paraId="19F23573" w14:textId="77777777" w:rsidR="00F26B30" w:rsidRDefault="00000000">
            <w:pPr>
              <w:jc w:val="center"/>
            </w:pPr>
            <w:r>
              <w:rPr>
                <w:b/>
                <w:color w:val="0F4C81"/>
              </w:rPr>
              <w:t>SOC Analyst</w:t>
            </w:r>
            <w:r>
              <w:rPr>
                <w:b/>
                <w:color w:val="0F4C81"/>
              </w:rPr>
              <w:br/>
              <w:t>Dashboard Review</w:t>
            </w:r>
            <w:r>
              <w:rPr>
                <w:b/>
                <w:color w:val="0F4C81"/>
              </w:rPr>
              <w:br/>
              <w:t>Investigation</w:t>
            </w:r>
            <w:r>
              <w:rPr>
                <w:b/>
                <w:color w:val="0F4C81"/>
              </w:rPr>
              <w:br/>
              <w:t>Evidence Collection</w:t>
            </w:r>
          </w:p>
        </w:tc>
      </w:tr>
    </w:tbl>
    <w:p w14:paraId="2133057F" w14:textId="77777777" w:rsidR="00F26B30" w:rsidRDefault="00000000">
      <w:pPr>
        <w:spacing w:after="140"/>
        <w:jc w:val="center"/>
      </w:pPr>
      <w:r>
        <w:rPr>
          <w:rFonts w:ascii="DejaVu Sans" w:eastAsia="DejaVu Sans" w:hAnsi="DejaVu Sans"/>
          <w:b/>
          <w:color w:val="1E405E"/>
          <w:sz w:val="21"/>
        </w:rPr>
        <w:t>File activity  →  Wazuh Agent  →  Wazuh analysis  →  FIM alert</w:t>
      </w:r>
    </w:p>
    <w:p w14:paraId="3D66924F" w14:textId="77777777" w:rsidR="00F26B30" w:rsidRDefault="00000000">
      <w:pPr>
        <w:pStyle w:val="Heading1"/>
        <w:spacing w:before="160" w:after="100"/>
      </w:pPr>
      <w:r>
        <w:rPr>
          <w:rFonts w:ascii="Noto Sans Bengali" w:eastAsia="Noto Sans Bengali" w:hAnsi="Noto Sans Bengali"/>
          <w:color w:val="0F4C81"/>
          <w:sz w:val="32"/>
        </w:rPr>
        <w:t>3. Requirements</w:t>
      </w:r>
    </w:p>
    <w:p w14:paraId="2307AAE1" w14:textId="77777777" w:rsidR="00F26B30" w:rsidRDefault="00000000">
      <w:pPr>
        <w:pStyle w:val="ListBullet"/>
        <w:spacing w:after="60"/>
      </w:pPr>
      <w:r>
        <w:t>Wazuh Manager, Indexer, and Dashboard must be running on Ubuntu.</w:t>
      </w:r>
    </w:p>
    <w:p w14:paraId="78334CD5" w14:textId="77777777" w:rsidR="00F26B30" w:rsidRDefault="00000000">
      <w:pPr>
        <w:pStyle w:val="ListBullet"/>
        <w:spacing w:after="60"/>
      </w:pPr>
      <w:r>
        <w:t>The Wazuh Agent must be installed and active on the Windows endpoint.</w:t>
      </w:r>
    </w:p>
    <w:p w14:paraId="63177213" w14:textId="77777777" w:rsidR="00F26B30" w:rsidRDefault="00000000">
      <w:pPr>
        <w:pStyle w:val="ListBullet"/>
        <w:spacing w:after="60"/>
      </w:pPr>
      <w:r>
        <w:t>You must have sudo access on the Ubuntu server.</w:t>
      </w:r>
    </w:p>
    <w:p w14:paraId="158035EC" w14:textId="77777777" w:rsidR="00F26B30" w:rsidRDefault="00000000">
      <w:pPr>
        <w:pStyle w:val="ListBullet"/>
        <w:spacing w:after="60"/>
      </w:pPr>
      <w:r>
        <w:t>Windows PowerShell must be opened as Administrator.</w:t>
      </w:r>
    </w:p>
    <w:p w14:paraId="72A14B3D" w14:textId="77777777" w:rsidR="00F26B30" w:rsidRDefault="00000000">
      <w:pPr>
        <w:pStyle w:val="ListBullet"/>
        <w:spacing w:after="60"/>
      </w:pPr>
      <w:r>
        <w:t>This report uses Agent ID 001 as an example. Replace it with your own Agent ID.</w:t>
      </w:r>
    </w:p>
    <w:p w14:paraId="30D05F51" w14:textId="77777777" w:rsidR="00F26B30" w:rsidRDefault="00000000">
      <w:r>
        <w:br w:type="page"/>
      </w:r>
    </w:p>
    <w:p w14:paraId="44E57F84" w14:textId="77777777" w:rsidR="00F26B30" w:rsidRDefault="00000000">
      <w:pPr>
        <w:pStyle w:val="Heading1"/>
        <w:spacing w:before="160" w:after="100"/>
      </w:pPr>
      <w:r>
        <w:rPr>
          <w:rFonts w:ascii="Noto Sans Bengali" w:eastAsia="Noto Sans Bengali" w:hAnsi="Noto Sans Bengali"/>
          <w:color w:val="0F4C81"/>
          <w:sz w:val="32"/>
        </w:rPr>
        <w:lastRenderedPageBreak/>
        <w:t>4. Step 1: Check Wazuh Services and Agent Status</w:t>
      </w:r>
    </w:p>
    <w:p w14:paraId="3359C3AB" w14:textId="77777777" w:rsidR="00F26B30" w:rsidRDefault="00000000">
      <w:pPr>
        <w:spacing w:after="120"/>
      </w:pPr>
      <w:r>
        <w:t>Run the following commands in the Ubuntu Terminal or a MobaXterm SSH session. Check that all three Wazuh services are running.</w:t>
      </w:r>
    </w:p>
    <w:tbl>
      <w:tblPr>
        <w:tblW w:w="0" w:type="auto"/>
        <w:jc w:val="center"/>
        <w:tblLook w:val="04A0" w:firstRow="1" w:lastRow="0" w:firstColumn="1" w:lastColumn="0" w:noHBand="0" w:noVBand="1"/>
      </w:tblPr>
      <w:tblGrid>
        <w:gridCol w:w="10150"/>
      </w:tblGrid>
      <w:tr w:rsidR="00F26B30" w14:paraId="41EEBAE7"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15B4535C" w14:textId="77777777" w:rsidR="00F26B30" w:rsidRDefault="00000000">
            <w:pPr>
              <w:spacing w:before="40" w:after="40"/>
            </w:pPr>
            <w:r>
              <w:rPr>
                <w:rFonts w:ascii="DejaVu Sans Mono" w:eastAsia="DejaVu Sans Mono" w:hAnsi="DejaVu Sans Mono"/>
                <w:color w:val="1F2937"/>
                <w:sz w:val="18"/>
              </w:rPr>
              <w:t>sudo systemctl status wazuh-manager --no-pager</w:t>
            </w:r>
            <w:r>
              <w:br/>
            </w:r>
            <w:r>
              <w:rPr>
                <w:rFonts w:ascii="DejaVu Sans Mono" w:eastAsia="DejaVu Sans Mono" w:hAnsi="DejaVu Sans Mono"/>
                <w:color w:val="1F2937"/>
                <w:sz w:val="18"/>
              </w:rPr>
              <w:t>sudo systemctl status wazuh-indexer --no-pager</w:t>
            </w:r>
            <w:r>
              <w:br/>
            </w:r>
            <w:r>
              <w:rPr>
                <w:rFonts w:ascii="DejaVu Sans Mono" w:eastAsia="DejaVu Sans Mono" w:hAnsi="DejaVu Sans Mono"/>
                <w:color w:val="1F2937"/>
                <w:sz w:val="18"/>
              </w:rPr>
              <w:t>sudo systemctl status wazuh-dashboard --no-pager</w:t>
            </w:r>
          </w:p>
        </w:tc>
      </w:tr>
    </w:tbl>
    <w:p w14:paraId="7E84F885" w14:textId="77777777" w:rsidR="00F26B30" w:rsidRDefault="00F26B30">
      <w:pPr>
        <w:spacing w:after="0"/>
      </w:pPr>
    </w:p>
    <w:p w14:paraId="4E3F06E5" w14:textId="77777777" w:rsidR="00582E2F" w:rsidRDefault="00582E2F">
      <w:pPr>
        <w:spacing w:after="120"/>
      </w:pPr>
      <w:r w:rsidRPr="00582E2F">
        <w:rPr>
          <w:noProof/>
        </w:rPr>
        <w:drawing>
          <wp:inline distT="0" distB="0" distL="0" distR="0" wp14:anchorId="7934D66C" wp14:editId="6A7ABF62">
            <wp:extent cx="6455410" cy="4759325"/>
            <wp:effectExtent l="0" t="0" r="2540" b="3175"/>
            <wp:docPr id="3075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6485" name=""/>
                    <pic:cNvPicPr/>
                  </pic:nvPicPr>
                  <pic:blipFill>
                    <a:blip r:embed="rId8"/>
                    <a:stretch>
                      <a:fillRect/>
                    </a:stretch>
                  </pic:blipFill>
                  <pic:spPr>
                    <a:xfrm>
                      <a:off x="0" y="0"/>
                      <a:ext cx="6455410" cy="4759325"/>
                    </a:xfrm>
                    <a:prstGeom prst="rect">
                      <a:avLst/>
                    </a:prstGeom>
                  </pic:spPr>
                </pic:pic>
              </a:graphicData>
            </a:graphic>
          </wp:inline>
        </w:drawing>
      </w:r>
    </w:p>
    <w:p w14:paraId="62F84D57" w14:textId="77777777" w:rsidR="00F26B30" w:rsidRDefault="00F26B30">
      <w:pPr>
        <w:spacing w:after="40"/>
      </w:pPr>
    </w:p>
    <w:p w14:paraId="6ABBEDC0" w14:textId="77777777" w:rsidR="00F26B30" w:rsidRDefault="00000000">
      <w:pPr>
        <w:spacing w:after="120"/>
      </w:pPr>
      <w:r>
        <w:t>Now check the Windows agent ID and status:</w:t>
      </w:r>
    </w:p>
    <w:tbl>
      <w:tblPr>
        <w:tblW w:w="0" w:type="auto"/>
        <w:jc w:val="center"/>
        <w:tblLook w:val="04A0" w:firstRow="1" w:lastRow="0" w:firstColumn="1" w:lastColumn="0" w:noHBand="0" w:noVBand="1"/>
      </w:tblPr>
      <w:tblGrid>
        <w:gridCol w:w="10150"/>
      </w:tblGrid>
      <w:tr w:rsidR="00F26B30" w14:paraId="09AC5921"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469CD536" w14:textId="77777777" w:rsidR="00F26B30" w:rsidRDefault="00000000">
            <w:pPr>
              <w:spacing w:before="40" w:after="40"/>
            </w:pPr>
            <w:r>
              <w:rPr>
                <w:rFonts w:ascii="DejaVu Sans Mono" w:eastAsia="DejaVu Sans Mono" w:hAnsi="DejaVu Sans Mono"/>
                <w:color w:val="1F2937"/>
                <w:sz w:val="18"/>
              </w:rPr>
              <w:t>sudo /var/ossec/bin/agent_control -l</w:t>
            </w:r>
          </w:p>
        </w:tc>
      </w:tr>
    </w:tbl>
    <w:p w14:paraId="33E3F8AB" w14:textId="77777777" w:rsidR="00F26B30" w:rsidRDefault="00F26B30">
      <w:pPr>
        <w:spacing w:after="0"/>
      </w:pPr>
    </w:p>
    <w:p w14:paraId="4BC77C01" w14:textId="77777777" w:rsidR="00F26B30" w:rsidRDefault="00582E2F" w:rsidP="00582E2F">
      <w:pPr>
        <w:spacing w:after="120"/>
      </w:pPr>
      <w:r w:rsidRPr="00582E2F">
        <w:rPr>
          <w:noProof/>
        </w:rPr>
        <w:drawing>
          <wp:inline distT="0" distB="0" distL="0" distR="0" wp14:anchorId="1654355E" wp14:editId="37901484">
            <wp:extent cx="5169166" cy="1143059"/>
            <wp:effectExtent l="0" t="0" r="0" b="0"/>
            <wp:docPr id="10901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9024" name=""/>
                    <pic:cNvPicPr/>
                  </pic:nvPicPr>
                  <pic:blipFill>
                    <a:blip r:embed="rId9"/>
                    <a:stretch>
                      <a:fillRect/>
                    </a:stretch>
                  </pic:blipFill>
                  <pic:spPr>
                    <a:xfrm>
                      <a:off x="0" y="0"/>
                      <a:ext cx="5169166" cy="1143059"/>
                    </a:xfrm>
                    <a:prstGeom prst="rect">
                      <a:avLst/>
                    </a:prstGeom>
                  </pic:spPr>
                </pic:pic>
              </a:graphicData>
            </a:graphic>
          </wp:inline>
        </w:drawing>
      </w:r>
    </w:p>
    <w:p w14:paraId="3EED21EF" w14:textId="77777777" w:rsidR="00F26B30" w:rsidRDefault="00000000">
      <w:pPr>
        <w:pStyle w:val="Heading1"/>
        <w:spacing w:before="160" w:after="100"/>
      </w:pPr>
      <w:r>
        <w:rPr>
          <w:rFonts w:ascii="Noto Sans Bengali" w:eastAsia="Noto Sans Bengali" w:hAnsi="Noto Sans Bengali"/>
          <w:color w:val="0F4C81"/>
          <w:sz w:val="32"/>
        </w:rPr>
        <w:lastRenderedPageBreak/>
        <w:t>5. Step 2: Create a Windows Agent Group</w:t>
      </w:r>
    </w:p>
    <w:p w14:paraId="2A3B930F" w14:textId="77777777" w:rsidR="00F26B30" w:rsidRDefault="00000000">
      <w:pPr>
        <w:spacing w:after="120"/>
      </w:pPr>
      <w:r>
        <w:t>Create a group named windows-soc for centralized configuration. This allows you to manage the Windows agent FIM settings from the Ubuntu Wazuh Manager.</w:t>
      </w:r>
    </w:p>
    <w:tbl>
      <w:tblPr>
        <w:tblW w:w="0" w:type="auto"/>
        <w:jc w:val="center"/>
        <w:tblLook w:val="04A0" w:firstRow="1" w:lastRow="0" w:firstColumn="1" w:lastColumn="0" w:noHBand="0" w:noVBand="1"/>
      </w:tblPr>
      <w:tblGrid>
        <w:gridCol w:w="10150"/>
      </w:tblGrid>
      <w:tr w:rsidR="00F26B30" w14:paraId="7DA5F36A"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4A8579FE" w14:textId="77777777" w:rsidR="00F26B30" w:rsidRDefault="00000000">
            <w:pPr>
              <w:spacing w:before="40" w:after="40"/>
            </w:pPr>
            <w:r>
              <w:rPr>
                <w:rFonts w:ascii="DejaVu Sans Mono" w:eastAsia="DejaVu Sans Mono" w:hAnsi="DejaVu Sans Mono"/>
                <w:color w:val="1F2937"/>
                <w:sz w:val="18"/>
              </w:rPr>
              <w:t>sudo /var/ossec/bin/agent_groups -a -g windows-soc</w:t>
            </w:r>
            <w:r>
              <w:br/>
            </w:r>
            <w:r>
              <w:rPr>
                <w:rFonts w:ascii="DejaVu Sans Mono" w:eastAsia="DejaVu Sans Mono" w:hAnsi="DejaVu Sans Mono"/>
                <w:color w:val="1F2937"/>
                <w:sz w:val="18"/>
              </w:rPr>
              <w:t>sudo /var/ossec/bin/agent_groups -l</w:t>
            </w:r>
          </w:p>
        </w:tc>
      </w:tr>
    </w:tbl>
    <w:p w14:paraId="62782A28" w14:textId="77777777" w:rsidR="00F26B30" w:rsidRDefault="00F26B30">
      <w:pPr>
        <w:spacing w:after="0"/>
      </w:pPr>
    </w:p>
    <w:p w14:paraId="36F63C17" w14:textId="77777777" w:rsidR="00F26B30" w:rsidRDefault="00582E2F">
      <w:pPr>
        <w:spacing w:after="0"/>
      </w:pPr>
      <w:r w:rsidRPr="00582E2F">
        <w:rPr>
          <w:noProof/>
        </w:rPr>
        <w:drawing>
          <wp:inline distT="0" distB="0" distL="0" distR="0" wp14:anchorId="48006D04" wp14:editId="53630194">
            <wp:extent cx="5512083" cy="495325"/>
            <wp:effectExtent l="0" t="0" r="0" b="0"/>
            <wp:docPr id="21137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0180" name=""/>
                    <pic:cNvPicPr/>
                  </pic:nvPicPr>
                  <pic:blipFill>
                    <a:blip r:embed="rId10"/>
                    <a:stretch>
                      <a:fillRect/>
                    </a:stretch>
                  </pic:blipFill>
                  <pic:spPr>
                    <a:xfrm>
                      <a:off x="0" y="0"/>
                      <a:ext cx="5512083" cy="495325"/>
                    </a:xfrm>
                    <a:prstGeom prst="rect">
                      <a:avLst/>
                    </a:prstGeom>
                  </pic:spPr>
                </pic:pic>
              </a:graphicData>
            </a:graphic>
          </wp:inline>
        </w:drawing>
      </w:r>
    </w:p>
    <w:p w14:paraId="1F6C05FD" w14:textId="77777777" w:rsidR="00F26B30" w:rsidRDefault="00F26B30">
      <w:pPr>
        <w:spacing w:after="40"/>
      </w:pPr>
    </w:p>
    <w:p w14:paraId="0E2E8744" w14:textId="77777777" w:rsidR="00F26B30" w:rsidRDefault="00000000">
      <w:pPr>
        <w:pStyle w:val="Heading1"/>
        <w:spacing w:before="160" w:after="100"/>
      </w:pPr>
      <w:r>
        <w:rPr>
          <w:rFonts w:ascii="Noto Sans Bengali" w:eastAsia="Noto Sans Bengali" w:hAnsi="Noto Sans Bengali"/>
          <w:color w:val="0F4C81"/>
          <w:sz w:val="32"/>
        </w:rPr>
        <w:t>6. Step 3: Add the Windows Agent to the Group</w:t>
      </w:r>
    </w:p>
    <w:p w14:paraId="2A07F2B4" w14:textId="77777777" w:rsidR="00F26B30" w:rsidRDefault="00000000">
      <w:pPr>
        <w:spacing w:after="120"/>
      </w:pPr>
      <w:r>
        <w:t>In the following command, replace 001 with your Windows agent ID.</w:t>
      </w:r>
    </w:p>
    <w:tbl>
      <w:tblPr>
        <w:tblW w:w="0" w:type="auto"/>
        <w:jc w:val="center"/>
        <w:tblLook w:val="04A0" w:firstRow="1" w:lastRow="0" w:firstColumn="1" w:lastColumn="0" w:noHBand="0" w:noVBand="1"/>
      </w:tblPr>
      <w:tblGrid>
        <w:gridCol w:w="10150"/>
      </w:tblGrid>
      <w:tr w:rsidR="00F26B30" w14:paraId="49E3BEDA"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0DF6A34F" w14:textId="77777777" w:rsidR="00F26B30" w:rsidRDefault="00000000">
            <w:pPr>
              <w:spacing w:before="40" w:after="40"/>
            </w:pPr>
            <w:r>
              <w:rPr>
                <w:rFonts w:ascii="DejaVu Sans Mono" w:eastAsia="DejaVu Sans Mono" w:hAnsi="DejaVu Sans Mono"/>
                <w:color w:val="1F2937"/>
                <w:sz w:val="18"/>
              </w:rPr>
              <w:t>sudo /var/ossec/bin/agent_groups -a -i 001 -g windows-soc</w:t>
            </w:r>
            <w:r>
              <w:br/>
            </w:r>
            <w:r>
              <w:rPr>
                <w:rFonts w:ascii="DejaVu Sans Mono" w:eastAsia="DejaVu Sans Mono" w:hAnsi="DejaVu Sans Mono"/>
                <w:color w:val="1F2937"/>
                <w:sz w:val="18"/>
              </w:rPr>
              <w:t>sudo /var/ossec/bin/agent_groups -s -i 001</w:t>
            </w:r>
          </w:p>
        </w:tc>
      </w:tr>
    </w:tbl>
    <w:p w14:paraId="411D9107" w14:textId="77777777" w:rsidR="00F26B30" w:rsidRDefault="00F26B30">
      <w:pPr>
        <w:spacing w:after="0"/>
      </w:pPr>
    </w:p>
    <w:p w14:paraId="26519F99" w14:textId="77777777" w:rsidR="00582E2F" w:rsidRDefault="00582E2F">
      <w:pPr>
        <w:spacing w:after="0"/>
      </w:pPr>
      <w:r w:rsidRPr="00582E2F">
        <w:rPr>
          <w:noProof/>
        </w:rPr>
        <w:drawing>
          <wp:inline distT="0" distB="0" distL="0" distR="0" wp14:anchorId="404FE64C" wp14:editId="5442C18F">
            <wp:extent cx="6064562" cy="933498"/>
            <wp:effectExtent l="0" t="0" r="0" b="0"/>
            <wp:docPr id="785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087" name=""/>
                    <pic:cNvPicPr/>
                  </pic:nvPicPr>
                  <pic:blipFill>
                    <a:blip r:embed="rId11"/>
                    <a:stretch>
                      <a:fillRect/>
                    </a:stretch>
                  </pic:blipFill>
                  <pic:spPr>
                    <a:xfrm>
                      <a:off x="0" y="0"/>
                      <a:ext cx="6064562" cy="933498"/>
                    </a:xfrm>
                    <a:prstGeom prst="rect">
                      <a:avLst/>
                    </a:prstGeom>
                  </pic:spPr>
                </pic:pic>
              </a:graphicData>
            </a:graphic>
          </wp:inline>
        </w:drawing>
      </w:r>
    </w:p>
    <w:p w14:paraId="24647332" w14:textId="77777777" w:rsidR="00F26B30" w:rsidRDefault="00F26B30">
      <w:pPr>
        <w:spacing w:after="120"/>
      </w:pPr>
    </w:p>
    <w:p w14:paraId="3CA40AFF" w14:textId="77777777" w:rsidR="00F26B30" w:rsidRDefault="00F26B30">
      <w:pPr>
        <w:spacing w:after="40"/>
      </w:pPr>
    </w:p>
    <w:p w14:paraId="7C46BD90" w14:textId="77777777" w:rsidR="00F26B30" w:rsidRDefault="00000000">
      <w:pPr>
        <w:pStyle w:val="Heading1"/>
        <w:spacing w:before="160" w:after="100"/>
      </w:pPr>
      <w:r>
        <w:rPr>
          <w:rFonts w:ascii="Noto Sans Bengali" w:eastAsia="Noto Sans Bengali" w:hAnsi="Noto Sans Bengali"/>
          <w:color w:val="0F4C81"/>
          <w:sz w:val="32"/>
        </w:rPr>
        <w:t>7. Step 4: Create Monitored and Quarantine Folders on Windows</w:t>
      </w:r>
    </w:p>
    <w:p w14:paraId="40E330DA" w14:textId="77777777" w:rsidR="00F26B30" w:rsidRDefault="00000000">
      <w:pPr>
        <w:spacing w:after="120"/>
      </w:pPr>
      <w:r>
        <w:t>Open Windows PowerShell as Administrator and run the following commands. The monitored folder must exist before real-time FIM monitoring starts.</w:t>
      </w:r>
    </w:p>
    <w:tbl>
      <w:tblPr>
        <w:tblW w:w="0" w:type="auto"/>
        <w:jc w:val="center"/>
        <w:tblLook w:val="04A0" w:firstRow="1" w:lastRow="0" w:firstColumn="1" w:lastColumn="0" w:noHBand="0" w:noVBand="1"/>
      </w:tblPr>
      <w:tblGrid>
        <w:gridCol w:w="10150"/>
      </w:tblGrid>
      <w:tr w:rsidR="00F26B30" w14:paraId="39B025BC"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66D5F8A1" w14:textId="77777777" w:rsidR="00F26B30" w:rsidRDefault="00000000">
            <w:pPr>
              <w:spacing w:before="40" w:after="40"/>
            </w:pPr>
            <w:r>
              <w:rPr>
                <w:rFonts w:ascii="DejaVu Sans Mono" w:eastAsia="DejaVu Sans Mono" w:hAnsi="DejaVu Sans Mono"/>
                <w:color w:val="1F2937"/>
                <w:sz w:val="18"/>
              </w:rPr>
              <w:t>New-Item -ItemType Directory -Force "C:\SOC-Lab\Monitored"</w:t>
            </w:r>
            <w:r>
              <w:br/>
            </w:r>
            <w:r>
              <w:rPr>
                <w:rFonts w:ascii="DejaVu Sans Mono" w:eastAsia="DejaVu Sans Mono" w:hAnsi="DejaVu Sans Mono"/>
                <w:color w:val="1F2937"/>
                <w:sz w:val="18"/>
              </w:rPr>
              <w:t>New-Item -ItemType Directory -Force "C:\SOC-Lab\Quarantine"</w:t>
            </w:r>
            <w:r>
              <w:br/>
            </w:r>
            <w:r>
              <w:rPr>
                <w:rFonts w:ascii="DejaVu Sans Mono" w:eastAsia="DejaVu Sans Mono" w:hAnsi="DejaVu Sans Mono"/>
                <w:color w:val="1F2937"/>
                <w:sz w:val="18"/>
              </w:rPr>
              <w:t>Get-ChildItem "C:\SOC-Lab"</w:t>
            </w:r>
          </w:p>
        </w:tc>
      </w:tr>
    </w:tbl>
    <w:p w14:paraId="35A470B1" w14:textId="77777777" w:rsidR="00F26B30" w:rsidRDefault="00F26B30">
      <w:pPr>
        <w:spacing w:after="0"/>
      </w:pPr>
    </w:p>
    <w:p w14:paraId="00841683" w14:textId="77777777" w:rsidR="00F26B30" w:rsidRDefault="00582E2F">
      <w:pPr>
        <w:spacing w:after="120"/>
      </w:pPr>
      <w:r w:rsidRPr="00582E2F">
        <w:rPr>
          <w:noProof/>
        </w:rPr>
        <w:lastRenderedPageBreak/>
        <w:drawing>
          <wp:inline distT="0" distB="0" distL="0" distR="0" wp14:anchorId="75258387" wp14:editId="671C0649">
            <wp:extent cx="5759682" cy="5257800"/>
            <wp:effectExtent l="0" t="0" r="0" b="0"/>
            <wp:docPr id="16671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16425" name=""/>
                    <pic:cNvPicPr/>
                  </pic:nvPicPr>
                  <pic:blipFill>
                    <a:blip r:embed="rId12"/>
                    <a:stretch>
                      <a:fillRect/>
                    </a:stretch>
                  </pic:blipFill>
                  <pic:spPr>
                    <a:xfrm>
                      <a:off x="0" y="0"/>
                      <a:ext cx="5759978" cy="5258071"/>
                    </a:xfrm>
                    <a:prstGeom prst="rect">
                      <a:avLst/>
                    </a:prstGeom>
                  </pic:spPr>
                </pic:pic>
              </a:graphicData>
            </a:graphic>
          </wp:inline>
        </w:drawing>
      </w:r>
    </w:p>
    <w:p w14:paraId="66605BC1" w14:textId="77777777" w:rsidR="00F26B30" w:rsidRDefault="00F26B30">
      <w:pPr>
        <w:spacing w:after="40"/>
      </w:pPr>
    </w:p>
    <w:p w14:paraId="19ACF5DA" w14:textId="77777777" w:rsidR="00F26B30" w:rsidRDefault="00000000">
      <w:pPr>
        <w:pStyle w:val="Heading1"/>
        <w:spacing w:before="160" w:after="100"/>
      </w:pPr>
      <w:r>
        <w:rPr>
          <w:rFonts w:ascii="Noto Sans Bengali" w:eastAsia="Noto Sans Bengali" w:hAnsi="Noto Sans Bengali"/>
          <w:color w:val="0F4C81"/>
          <w:sz w:val="32"/>
        </w:rPr>
        <w:t>8. Step 5: Create the Centralized FIM Configuration</w:t>
      </w:r>
    </w:p>
    <w:p w14:paraId="1B605901" w14:textId="77777777" w:rsidR="00F26B30" w:rsidRDefault="00000000">
      <w:pPr>
        <w:spacing w:after="120"/>
      </w:pPr>
      <w:r>
        <w:t>Create a temporary agent.conf file on the Ubuntu Wazuh Server. A temporary file helps prevent an incomplete XML configuration from being sent to the agent.</w:t>
      </w:r>
    </w:p>
    <w:tbl>
      <w:tblPr>
        <w:tblW w:w="0" w:type="auto"/>
        <w:jc w:val="center"/>
        <w:tblLook w:val="04A0" w:firstRow="1" w:lastRow="0" w:firstColumn="1" w:lastColumn="0" w:noHBand="0" w:noVBand="1"/>
      </w:tblPr>
      <w:tblGrid>
        <w:gridCol w:w="10150"/>
      </w:tblGrid>
      <w:tr w:rsidR="00F26B30" w14:paraId="61FAD6A6"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5A4346AA" w14:textId="77777777" w:rsidR="00F26B30" w:rsidRDefault="00000000">
            <w:pPr>
              <w:spacing w:before="40" w:after="40"/>
            </w:pPr>
            <w:r>
              <w:rPr>
                <w:rFonts w:ascii="DejaVu Sans Mono" w:eastAsia="DejaVu Sans Mono" w:hAnsi="DejaVu Sans Mono"/>
                <w:color w:val="1F2937"/>
                <w:sz w:val="18"/>
              </w:rPr>
              <w:t>sudo touch /var/ossec/etc/shared/windows-soc/agent.conf.tmp</w:t>
            </w:r>
            <w:r>
              <w:br/>
            </w:r>
            <w:r>
              <w:rPr>
                <w:rFonts w:ascii="DejaVu Sans Mono" w:eastAsia="DejaVu Sans Mono" w:hAnsi="DejaVu Sans Mono"/>
                <w:color w:val="1F2937"/>
                <w:sz w:val="18"/>
              </w:rPr>
              <w:t>sudo chown wazuh:wazuh /var/ossec/etc/shared/windows-soc/agent.conf.tmp</w:t>
            </w:r>
            <w:r>
              <w:br/>
            </w:r>
            <w:r>
              <w:rPr>
                <w:rFonts w:ascii="DejaVu Sans Mono" w:eastAsia="DejaVu Sans Mono" w:hAnsi="DejaVu Sans Mono"/>
                <w:color w:val="1F2937"/>
                <w:sz w:val="18"/>
              </w:rPr>
              <w:t>sudo chmod 660 /var/ossec/etc/shared/windows-soc/agent.conf.tmp</w:t>
            </w:r>
            <w:r>
              <w:br/>
            </w:r>
            <w:r>
              <w:rPr>
                <w:rFonts w:ascii="DejaVu Sans Mono" w:eastAsia="DejaVu Sans Mono" w:hAnsi="DejaVu Sans Mono"/>
                <w:color w:val="1F2937"/>
                <w:sz w:val="18"/>
              </w:rPr>
              <w:t>sudo nano /var/ossec/etc/shared/windows-soc/agent.conf.tmp</w:t>
            </w:r>
          </w:p>
        </w:tc>
      </w:tr>
    </w:tbl>
    <w:p w14:paraId="6F0997E9" w14:textId="77777777" w:rsidR="00F26B30" w:rsidRDefault="00F26B30">
      <w:pPr>
        <w:spacing w:after="0"/>
      </w:pPr>
    </w:p>
    <w:p w14:paraId="5E15BE47" w14:textId="77777777" w:rsidR="00F26B30" w:rsidRDefault="00000000">
      <w:pPr>
        <w:spacing w:after="120"/>
      </w:pPr>
      <w:r>
        <w:t>Paste the following XML configuration into the Nano editor:</w:t>
      </w:r>
    </w:p>
    <w:p w14:paraId="033194B8" w14:textId="77777777" w:rsidR="001F16BD" w:rsidRDefault="001F16BD">
      <w:pPr>
        <w:spacing w:after="120"/>
      </w:pPr>
    </w:p>
    <w:tbl>
      <w:tblPr>
        <w:tblW w:w="0" w:type="auto"/>
        <w:jc w:val="center"/>
        <w:tblLook w:val="04A0" w:firstRow="1" w:lastRow="0" w:firstColumn="1" w:lastColumn="0" w:noHBand="0" w:noVBand="1"/>
      </w:tblPr>
      <w:tblGrid>
        <w:gridCol w:w="10150"/>
      </w:tblGrid>
      <w:tr w:rsidR="00F26B30" w14:paraId="7C77D024" w14:textId="77777777" w:rsidTr="001F16BD">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2023120A" w14:textId="77777777" w:rsidR="00F26B30" w:rsidRDefault="00000000">
            <w:pPr>
              <w:spacing w:before="40" w:after="40"/>
            </w:pPr>
            <w:r>
              <w:rPr>
                <w:rFonts w:ascii="DejaVu Sans Mono" w:eastAsia="DejaVu Sans Mono" w:hAnsi="DejaVu Sans Mono"/>
                <w:color w:val="1F2937"/>
                <w:sz w:val="18"/>
              </w:rPr>
              <w:lastRenderedPageBreak/>
              <w:t>&lt;agent_config os="Windows"&gt;</w:t>
            </w:r>
            <w:r>
              <w:br/>
            </w:r>
            <w:r>
              <w:rPr>
                <w:rFonts w:ascii="DejaVu Sans Mono" w:eastAsia="DejaVu Sans Mono" w:hAnsi="DejaVu Sans Mono"/>
                <w:color w:val="1F2937"/>
                <w:sz w:val="18"/>
              </w:rPr>
              <w:t xml:space="preserve">  &lt;syscheck&gt;</w:t>
            </w:r>
            <w:r>
              <w:br/>
            </w:r>
            <w:r>
              <w:rPr>
                <w:rFonts w:ascii="DejaVu Sans Mono" w:eastAsia="DejaVu Sans Mono" w:hAnsi="DejaVu Sans Mono"/>
                <w:color w:val="1F2937"/>
                <w:sz w:val="18"/>
              </w:rPr>
              <w:t xml:space="preserve">    &lt;disabled&gt;no&lt;/disabled&gt;</w:t>
            </w:r>
            <w:r>
              <w:br/>
            </w:r>
            <w:r>
              <w:rPr>
                <w:rFonts w:ascii="DejaVu Sans Mono" w:eastAsia="DejaVu Sans Mono" w:hAnsi="DejaVu Sans Mono"/>
                <w:color w:val="1F2937"/>
                <w:sz w:val="18"/>
              </w:rPr>
              <w:t xml:space="preserve">    &lt;directories check_all="yes"</w:t>
            </w:r>
            <w:r>
              <w:br/>
            </w:r>
            <w:r>
              <w:rPr>
                <w:rFonts w:ascii="DejaVu Sans Mono" w:eastAsia="DejaVu Sans Mono" w:hAnsi="DejaVu Sans Mono"/>
                <w:color w:val="1F2937"/>
                <w:sz w:val="18"/>
              </w:rPr>
              <w:t xml:space="preserve">                 report_changes="yes"</w:t>
            </w:r>
            <w:r>
              <w:br/>
            </w:r>
            <w:r>
              <w:rPr>
                <w:rFonts w:ascii="DejaVu Sans Mono" w:eastAsia="DejaVu Sans Mono" w:hAnsi="DejaVu Sans Mono"/>
                <w:color w:val="1F2937"/>
                <w:sz w:val="18"/>
              </w:rPr>
              <w:t xml:space="preserve">                 realtime="yes"&gt;C:\SOC-Lab\Monitored&lt;/directories&gt;</w:t>
            </w:r>
            <w:r>
              <w:br/>
            </w:r>
            <w:r>
              <w:rPr>
                <w:rFonts w:ascii="DejaVu Sans Mono" w:eastAsia="DejaVu Sans Mono" w:hAnsi="DejaVu Sans Mono"/>
                <w:color w:val="1F2937"/>
                <w:sz w:val="18"/>
              </w:rPr>
              <w:t xml:space="preserve">  &lt;/syscheck&gt;</w:t>
            </w:r>
            <w:r>
              <w:br/>
            </w:r>
            <w:r>
              <w:rPr>
                <w:rFonts w:ascii="DejaVu Sans Mono" w:eastAsia="DejaVu Sans Mono" w:hAnsi="DejaVu Sans Mono"/>
                <w:color w:val="1F2937"/>
                <w:sz w:val="18"/>
              </w:rPr>
              <w:t>&lt;/agent_config&gt;</w:t>
            </w:r>
          </w:p>
        </w:tc>
      </w:tr>
    </w:tbl>
    <w:p w14:paraId="1B78E300" w14:textId="77777777" w:rsidR="00F26B30" w:rsidRDefault="001F16BD">
      <w:pPr>
        <w:spacing w:after="0"/>
      </w:pPr>
      <w:r w:rsidRPr="001F16BD">
        <w:rPr>
          <w:noProof/>
        </w:rPr>
        <w:drawing>
          <wp:inline distT="0" distB="0" distL="0" distR="0" wp14:anchorId="4719BAB5" wp14:editId="411C9D80">
            <wp:extent cx="5207268" cy="1378021"/>
            <wp:effectExtent l="0" t="0" r="0" b="0"/>
            <wp:docPr id="60599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3704" name=""/>
                    <pic:cNvPicPr/>
                  </pic:nvPicPr>
                  <pic:blipFill>
                    <a:blip r:embed="rId13"/>
                    <a:stretch>
                      <a:fillRect/>
                    </a:stretch>
                  </pic:blipFill>
                  <pic:spPr>
                    <a:xfrm>
                      <a:off x="0" y="0"/>
                      <a:ext cx="5207268" cy="1378021"/>
                    </a:xfrm>
                    <a:prstGeom prst="rect">
                      <a:avLst/>
                    </a:prstGeom>
                  </pic:spPr>
                </pic:pic>
              </a:graphicData>
            </a:graphic>
          </wp:inline>
        </w:drawing>
      </w:r>
    </w:p>
    <w:p w14:paraId="07A93C76" w14:textId="77777777" w:rsidR="00F26B30" w:rsidRDefault="00000000">
      <w:pPr>
        <w:spacing w:after="120"/>
      </w:pPr>
      <w:r>
        <w:t>To save: Press Ctrl + O, press Enter, then press Ctrl + X.</w:t>
      </w:r>
    </w:p>
    <w:p w14:paraId="02813CF5" w14:textId="77777777" w:rsidR="00F26B30" w:rsidRDefault="00F26B30">
      <w:pPr>
        <w:spacing w:after="0"/>
      </w:pPr>
    </w:p>
    <w:p w14:paraId="330C3E6C" w14:textId="77777777" w:rsidR="00F26B30" w:rsidRDefault="00F26B30">
      <w:pPr>
        <w:spacing w:after="40"/>
      </w:pPr>
    </w:p>
    <w:p w14:paraId="77C390A5" w14:textId="77777777" w:rsidR="00F26B30" w:rsidRDefault="00000000">
      <w:pPr>
        <w:pStyle w:val="Heading1"/>
        <w:spacing w:before="160" w:after="100"/>
      </w:pPr>
      <w:r>
        <w:rPr>
          <w:rFonts w:ascii="Noto Sans Bengali" w:eastAsia="Noto Sans Bengali" w:hAnsi="Noto Sans Bengali"/>
          <w:color w:val="0F4C81"/>
          <w:sz w:val="32"/>
        </w:rPr>
        <w:t>9. Step 6: Validate and Activate the Configuration</w:t>
      </w:r>
    </w:p>
    <w:p w14:paraId="249111DD" w14:textId="77777777" w:rsidR="00F26B30" w:rsidRDefault="00000000">
      <w:pPr>
        <w:spacing w:after="120"/>
      </w:pPr>
      <w:r>
        <w:t>First, validate the XML configuration. Do not activate it if an error appears.</w:t>
      </w:r>
    </w:p>
    <w:tbl>
      <w:tblPr>
        <w:tblW w:w="0" w:type="auto"/>
        <w:jc w:val="center"/>
        <w:tblLook w:val="04A0" w:firstRow="1" w:lastRow="0" w:firstColumn="1" w:lastColumn="0" w:noHBand="0" w:noVBand="1"/>
      </w:tblPr>
      <w:tblGrid>
        <w:gridCol w:w="10150"/>
      </w:tblGrid>
      <w:tr w:rsidR="00F26B30" w14:paraId="49282F67" w14:textId="77777777" w:rsidTr="001F16BD">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6C6711F1" w14:textId="77777777" w:rsidR="00F26B30" w:rsidRDefault="00000000">
            <w:pPr>
              <w:spacing w:before="40" w:after="40"/>
            </w:pPr>
            <w:r>
              <w:rPr>
                <w:rFonts w:ascii="DejaVu Sans Mono" w:eastAsia="DejaVu Sans Mono" w:hAnsi="DejaVu Sans Mono"/>
                <w:color w:val="1F2937"/>
                <w:sz w:val="18"/>
              </w:rPr>
              <w:t>sudo /var/ossec/bin/verify-agent-conf -f /var/ossec/etc/shared/windows-soc/agent.conf.tmp</w:t>
            </w:r>
          </w:p>
        </w:tc>
      </w:tr>
    </w:tbl>
    <w:p w14:paraId="25AF6F24" w14:textId="77777777" w:rsidR="00F26B30" w:rsidRDefault="001F16BD">
      <w:pPr>
        <w:spacing w:after="0"/>
      </w:pPr>
      <w:r w:rsidRPr="001F16BD">
        <w:rPr>
          <w:noProof/>
        </w:rPr>
        <w:drawing>
          <wp:inline distT="0" distB="0" distL="0" distR="0" wp14:anchorId="618AA719" wp14:editId="1F39438C">
            <wp:extent cx="6293173" cy="558829"/>
            <wp:effectExtent l="0" t="0" r="0" b="0"/>
            <wp:docPr id="7705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3006" name=""/>
                    <pic:cNvPicPr/>
                  </pic:nvPicPr>
                  <pic:blipFill>
                    <a:blip r:embed="rId14"/>
                    <a:stretch>
                      <a:fillRect/>
                    </a:stretch>
                  </pic:blipFill>
                  <pic:spPr>
                    <a:xfrm>
                      <a:off x="0" y="0"/>
                      <a:ext cx="6293173" cy="558829"/>
                    </a:xfrm>
                    <a:prstGeom prst="rect">
                      <a:avLst/>
                    </a:prstGeom>
                  </pic:spPr>
                </pic:pic>
              </a:graphicData>
            </a:graphic>
          </wp:inline>
        </w:drawing>
      </w:r>
    </w:p>
    <w:p w14:paraId="5647810F" w14:textId="77777777" w:rsidR="00F26B30" w:rsidRDefault="00F26B30">
      <w:pPr>
        <w:spacing w:after="40"/>
      </w:pPr>
    </w:p>
    <w:p w14:paraId="102EF325" w14:textId="77777777" w:rsidR="00F26B30" w:rsidRDefault="00000000">
      <w:pPr>
        <w:spacing w:after="120"/>
      </w:pPr>
      <w:r>
        <w:t>After successful validation, rename the temporary file to agent.conf:</w:t>
      </w:r>
    </w:p>
    <w:tbl>
      <w:tblPr>
        <w:tblW w:w="0" w:type="auto"/>
        <w:jc w:val="center"/>
        <w:tblLook w:val="04A0" w:firstRow="1" w:lastRow="0" w:firstColumn="1" w:lastColumn="0" w:noHBand="0" w:noVBand="1"/>
      </w:tblPr>
      <w:tblGrid>
        <w:gridCol w:w="10150"/>
      </w:tblGrid>
      <w:tr w:rsidR="00F26B30" w14:paraId="52312F91"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74328BFC" w14:textId="77777777" w:rsidR="00F26B30" w:rsidRDefault="00000000">
            <w:pPr>
              <w:spacing w:before="40" w:after="40"/>
            </w:pPr>
            <w:r>
              <w:rPr>
                <w:rFonts w:ascii="DejaVu Sans Mono" w:eastAsia="DejaVu Sans Mono" w:hAnsi="DejaVu Sans Mono"/>
                <w:color w:val="1F2937"/>
                <w:sz w:val="18"/>
              </w:rPr>
              <w:t>sudo mv /var/ossec/etc/shared/windows-soc/agent.conf.tmp \</w:t>
            </w:r>
            <w:r>
              <w:br/>
            </w:r>
            <w:r>
              <w:rPr>
                <w:rFonts w:ascii="DejaVu Sans Mono" w:eastAsia="DejaVu Sans Mono" w:hAnsi="DejaVu Sans Mono"/>
                <w:color w:val="1F2937"/>
                <w:sz w:val="18"/>
              </w:rPr>
              <w:t>/var/ossec/etc/shared/windows-soc/agent.conf</w:t>
            </w:r>
          </w:p>
        </w:tc>
      </w:tr>
    </w:tbl>
    <w:p w14:paraId="43FAB29B" w14:textId="77777777" w:rsidR="00F26B30" w:rsidRDefault="00F26B30">
      <w:pPr>
        <w:spacing w:after="0"/>
      </w:pPr>
    </w:p>
    <w:p w14:paraId="03A2B17D" w14:textId="77777777" w:rsidR="00F26B30" w:rsidRDefault="00000000">
      <w:pPr>
        <w:spacing w:after="120"/>
      </w:pPr>
      <w:r>
        <w:t>The Wazuh Manager automatically detects the new shared configuration and sends it to the agents in the group. You may restart the manager to speed up the update:</w:t>
      </w:r>
    </w:p>
    <w:tbl>
      <w:tblPr>
        <w:tblW w:w="0" w:type="auto"/>
        <w:jc w:val="center"/>
        <w:tblLook w:val="04A0" w:firstRow="1" w:lastRow="0" w:firstColumn="1" w:lastColumn="0" w:noHBand="0" w:noVBand="1"/>
      </w:tblPr>
      <w:tblGrid>
        <w:gridCol w:w="10150"/>
      </w:tblGrid>
      <w:tr w:rsidR="00F26B30" w14:paraId="26DBFF31"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137FBF56" w14:textId="77777777" w:rsidR="00F26B30" w:rsidRDefault="00000000">
            <w:pPr>
              <w:spacing w:before="40" w:after="40"/>
            </w:pPr>
            <w:r>
              <w:rPr>
                <w:rFonts w:ascii="DejaVu Sans Mono" w:eastAsia="DejaVu Sans Mono" w:hAnsi="DejaVu Sans Mono"/>
                <w:color w:val="1F2937"/>
                <w:sz w:val="18"/>
              </w:rPr>
              <w:t>sudo systemctl restart wazuh-manager</w:t>
            </w:r>
          </w:p>
        </w:tc>
      </w:tr>
    </w:tbl>
    <w:p w14:paraId="60D9B013" w14:textId="77777777" w:rsidR="00F26B30" w:rsidRDefault="00F26B30">
      <w:pPr>
        <w:spacing w:after="0"/>
      </w:pPr>
    </w:p>
    <w:p w14:paraId="1A44A85D" w14:textId="77777777" w:rsidR="00F26B30" w:rsidRDefault="00000000">
      <w:pPr>
        <w:pStyle w:val="Heading1"/>
        <w:spacing w:before="160" w:after="100"/>
      </w:pPr>
      <w:r>
        <w:rPr>
          <w:rFonts w:ascii="Noto Sans Bengali" w:eastAsia="Noto Sans Bengali" w:hAnsi="Noto Sans Bengali"/>
          <w:color w:val="0F4C81"/>
          <w:sz w:val="32"/>
        </w:rPr>
        <w:t>10. Step 7: Check Configuration Synchronization</w:t>
      </w:r>
    </w:p>
    <w:p w14:paraId="56FBBAFF" w14:textId="77777777" w:rsidR="00F26B30" w:rsidRDefault="00000000">
      <w:pPr>
        <w:spacing w:after="120"/>
      </w:pPr>
      <w:r>
        <w:t>Use the following command to check whether the agent received the shared configuration:</w:t>
      </w:r>
    </w:p>
    <w:tbl>
      <w:tblPr>
        <w:tblW w:w="0" w:type="auto"/>
        <w:jc w:val="center"/>
        <w:tblLook w:val="04A0" w:firstRow="1" w:lastRow="0" w:firstColumn="1" w:lastColumn="0" w:noHBand="0" w:noVBand="1"/>
      </w:tblPr>
      <w:tblGrid>
        <w:gridCol w:w="10150"/>
      </w:tblGrid>
      <w:tr w:rsidR="00F26B30" w14:paraId="7A9E5884" w14:textId="77777777" w:rsidTr="0016490C">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12419FDB" w14:textId="77777777" w:rsidR="00F26B30" w:rsidRDefault="00000000">
            <w:pPr>
              <w:spacing w:before="40" w:after="40"/>
            </w:pPr>
            <w:r>
              <w:rPr>
                <w:rFonts w:ascii="DejaVu Sans Mono" w:eastAsia="DejaVu Sans Mono" w:hAnsi="DejaVu Sans Mono"/>
                <w:color w:val="1F2937"/>
                <w:sz w:val="18"/>
              </w:rPr>
              <w:t>sudo /var/ossec/bin/agent_groups -S -i 001</w:t>
            </w:r>
          </w:p>
        </w:tc>
      </w:tr>
    </w:tbl>
    <w:p w14:paraId="27B6B67E" w14:textId="77777777" w:rsidR="00F26B30" w:rsidRDefault="0016490C">
      <w:pPr>
        <w:spacing w:after="0"/>
      </w:pPr>
      <w:r w:rsidRPr="0016490C">
        <w:rPr>
          <w:noProof/>
        </w:rPr>
        <w:drawing>
          <wp:inline distT="0" distB="0" distL="0" distR="0" wp14:anchorId="49393D07" wp14:editId="33E6FEAD">
            <wp:extent cx="4921503" cy="444523"/>
            <wp:effectExtent l="0" t="0" r="0" b="0"/>
            <wp:docPr id="974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654" name=""/>
                    <pic:cNvPicPr/>
                  </pic:nvPicPr>
                  <pic:blipFill>
                    <a:blip r:embed="rId15"/>
                    <a:stretch>
                      <a:fillRect/>
                    </a:stretch>
                  </pic:blipFill>
                  <pic:spPr>
                    <a:xfrm>
                      <a:off x="0" y="0"/>
                      <a:ext cx="4921503" cy="444523"/>
                    </a:xfrm>
                    <a:prstGeom prst="rect">
                      <a:avLst/>
                    </a:prstGeom>
                  </pic:spPr>
                </pic:pic>
              </a:graphicData>
            </a:graphic>
          </wp:inline>
        </w:drawing>
      </w:r>
    </w:p>
    <w:p w14:paraId="2783C10A" w14:textId="77777777" w:rsidR="00F26B30" w:rsidRDefault="00F26B30">
      <w:pPr>
        <w:spacing w:after="0"/>
      </w:pPr>
    </w:p>
    <w:p w14:paraId="04915821" w14:textId="77777777" w:rsidR="00F26B30" w:rsidRDefault="00F26B30">
      <w:pPr>
        <w:spacing w:after="40"/>
      </w:pPr>
    </w:p>
    <w:p w14:paraId="56EEA601" w14:textId="77777777" w:rsidR="00F26B30" w:rsidRDefault="00000000">
      <w:pPr>
        <w:pStyle w:val="Heading1"/>
        <w:spacing w:before="160" w:after="100"/>
      </w:pPr>
      <w:r>
        <w:rPr>
          <w:rFonts w:ascii="Noto Sans Bengali" w:eastAsia="Noto Sans Bengali" w:hAnsi="Noto Sans Bengali"/>
          <w:color w:val="0F4C81"/>
          <w:sz w:val="32"/>
        </w:rPr>
        <w:lastRenderedPageBreak/>
        <w:t>11. Step 8: Check the Windows Agent Service</w:t>
      </w:r>
    </w:p>
    <w:p w14:paraId="1C636129" w14:textId="77777777" w:rsidR="00F26B30" w:rsidRDefault="00000000">
      <w:pPr>
        <w:spacing w:after="120"/>
      </w:pPr>
      <w:r>
        <w:t>Open Windows PowerShell as Administrator and check that the service is running. Restarting the service before the test helps ensure that the new configuration is loaded.</w:t>
      </w:r>
    </w:p>
    <w:tbl>
      <w:tblPr>
        <w:tblW w:w="0" w:type="auto"/>
        <w:jc w:val="center"/>
        <w:tblLook w:val="04A0" w:firstRow="1" w:lastRow="0" w:firstColumn="1" w:lastColumn="0" w:noHBand="0" w:noVBand="1"/>
      </w:tblPr>
      <w:tblGrid>
        <w:gridCol w:w="10150"/>
      </w:tblGrid>
      <w:tr w:rsidR="00F26B30" w14:paraId="48EBFE0A"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2B9331D8" w14:textId="77777777" w:rsidR="00F26B30" w:rsidRDefault="00000000">
            <w:pPr>
              <w:spacing w:before="40" w:after="40"/>
            </w:pPr>
            <w:r>
              <w:rPr>
                <w:rFonts w:ascii="DejaVu Sans Mono" w:eastAsia="DejaVu Sans Mono" w:hAnsi="DejaVu Sans Mono"/>
                <w:color w:val="1F2937"/>
                <w:sz w:val="18"/>
              </w:rPr>
              <w:t>Get-Service wazuh</w:t>
            </w:r>
            <w:r>
              <w:br/>
            </w:r>
            <w:r>
              <w:rPr>
                <w:rFonts w:ascii="DejaVu Sans Mono" w:eastAsia="DejaVu Sans Mono" w:hAnsi="DejaVu Sans Mono"/>
                <w:color w:val="1F2937"/>
                <w:sz w:val="18"/>
              </w:rPr>
              <w:t>Restart-Service -Name wazuh</w:t>
            </w:r>
            <w:r>
              <w:br/>
            </w:r>
            <w:r>
              <w:rPr>
                <w:rFonts w:ascii="DejaVu Sans Mono" w:eastAsia="DejaVu Sans Mono" w:hAnsi="DejaVu Sans Mono"/>
                <w:color w:val="1F2937"/>
                <w:sz w:val="18"/>
              </w:rPr>
              <w:t>Get-Service wazuh</w:t>
            </w:r>
          </w:p>
        </w:tc>
      </w:tr>
    </w:tbl>
    <w:p w14:paraId="207DA5EB" w14:textId="77777777" w:rsidR="00F26B30" w:rsidRDefault="00F26B30">
      <w:pPr>
        <w:spacing w:after="0"/>
      </w:pPr>
    </w:p>
    <w:p w14:paraId="0F52EB83" w14:textId="77777777" w:rsidR="00F26B30" w:rsidRDefault="0016490C">
      <w:pPr>
        <w:spacing w:after="120"/>
      </w:pPr>
      <w:r w:rsidRPr="0016490C">
        <w:rPr>
          <w:noProof/>
        </w:rPr>
        <w:drawing>
          <wp:inline distT="0" distB="0" distL="0" distR="0" wp14:anchorId="2470E6FC" wp14:editId="1A5A2146">
            <wp:extent cx="4045158" cy="1759040"/>
            <wp:effectExtent l="0" t="0" r="0" b="0"/>
            <wp:docPr id="2004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270" name=""/>
                    <pic:cNvPicPr/>
                  </pic:nvPicPr>
                  <pic:blipFill>
                    <a:blip r:embed="rId16"/>
                    <a:stretch>
                      <a:fillRect/>
                    </a:stretch>
                  </pic:blipFill>
                  <pic:spPr>
                    <a:xfrm>
                      <a:off x="0" y="0"/>
                      <a:ext cx="4045158" cy="1759040"/>
                    </a:xfrm>
                    <a:prstGeom prst="rect">
                      <a:avLst/>
                    </a:prstGeom>
                  </pic:spPr>
                </pic:pic>
              </a:graphicData>
            </a:graphic>
          </wp:inline>
        </w:drawing>
      </w:r>
    </w:p>
    <w:p w14:paraId="7B21AA79" w14:textId="77777777" w:rsidR="00F26B30" w:rsidRDefault="00F26B30">
      <w:pPr>
        <w:spacing w:after="40"/>
      </w:pPr>
    </w:p>
    <w:p w14:paraId="5595D266" w14:textId="77777777" w:rsidR="00F26B30" w:rsidRDefault="00000000">
      <w:pPr>
        <w:pStyle w:val="Heading1"/>
        <w:spacing w:before="160" w:after="100"/>
      </w:pPr>
      <w:r>
        <w:rPr>
          <w:rFonts w:ascii="Noto Sans Bengali" w:eastAsia="Noto Sans Bengali" w:hAnsi="Noto Sans Bengali"/>
          <w:color w:val="0F4C81"/>
          <w:sz w:val="32"/>
        </w:rPr>
        <w:t>12. Step 9: Test FIM Detection</w:t>
      </w:r>
    </w:p>
    <w:p w14:paraId="6FB5895D" w14:textId="77777777" w:rsidR="00F26B30" w:rsidRDefault="00000000">
      <w:pPr>
        <w:spacing w:after="120"/>
      </w:pPr>
      <w:r>
        <w:t>Now create, modify, and delete the same file to generate three FIM events. Wait 5 seconds after each action.</w:t>
      </w:r>
    </w:p>
    <w:p w14:paraId="2263ADB9" w14:textId="77777777" w:rsidR="00F26B30" w:rsidRDefault="00000000">
      <w:pPr>
        <w:pStyle w:val="Heading2"/>
        <w:spacing w:before="100" w:after="100"/>
      </w:pPr>
      <w:r>
        <w:rPr>
          <w:rFonts w:ascii="Noto Sans Bengali" w:eastAsia="Noto Sans Bengali" w:hAnsi="Noto Sans Bengali"/>
          <w:color w:val="1E405E"/>
        </w:rPr>
        <w:t>12.1 File Creation Test</w:t>
      </w:r>
    </w:p>
    <w:tbl>
      <w:tblPr>
        <w:tblW w:w="0" w:type="auto"/>
        <w:jc w:val="center"/>
        <w:tblLook w:val="04A0" w:firstRow="1" w:lastRow="0" w:firstColumn="1" w:lastColumn="0" w:noHBand="0" w:noVBand="1"/>
      </w:tblPr>
      <w:tblGrid>
        <w:gridCol w:w="10150"/>
      </w:tblGrid>
      <w:tr w:rsidR="00F26B30" w14:paraId="23D710DE"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650C4C46" w14:textId="77777777" w:rsidR="00F26B30" w:rsidRDefault="00000000">
            <w:pPr>
              <w:spacing w:before="40" w:after="40"/>
            </w:pPr>
            <w:r>
              <w:rPr>
                <w:rFonts w:ascii="DejaVu Sans Mono" w:eastAsia="DejaVu Sans Mono" w:hAnsi="DejaVu Sans Mono"/>
                <w:color w:val="1F2937"/>
                <w:sz w:val="18"/>
              </w:rPr>
              <w:t>Set-Content -Path "C:\SOC-Lab\Monitored\demo.txt" `</w:t>
            </w:r>
            <w:r>
              <w:br/>
            </w:r>
            <w:r>
              <w:rPr>
                <w:rFonts w:ascii="DejaVu Sans Mono" w:eastAsia="DejaVu Sans Mono" w:hAnsi="DejaVu Sans Mono"/>
                <w:color w:val="1F2937"/>
                <w:sz w:val="18"/>
              </w:rPr>
              <w:t>-Value "Wazuh FIM Test"</w:t>
            </w:r>
            <w:r>
              <w:br/>
            </w:r>
            <w:r>
              <w:rPr>
                <w:rFonts w:ascii="DejaVu Sans Mono" w:eastAsia="DejaVu Sans Mono" w:hAnsi="DejaVu Sans Mono"/>
                <w:color w:val="1F2937"/>
                <w:sz w:val="18"/>
              </w:rPr>
              <w:t>Start-Sleep -Seconds 5</w:t>
            </w:r>
          </w:p>
        </w:tc>
      </w:tr>
    </w:tbl>
    <w:p w14:paraId="0CAEDCA8" w14:textId="77777777" w:rsidR="00F26B30" w:rsidRDefault="00F26B30">
      <w:pPr>
        <w:spacing w:after="0"/>
      </w:pPr>
    </w:p>
    <w:p w14:paraId="2B53E1DD" w14:textId="77777777" w:rsidR="00F26B30" w:rsidRDefault="007550E5">
      <w:pPr>
        <w:spacing w:after="40"/>
      </w:pPr>
      <w:r>
        <w:rPr>
          <w:noProof/>
        </w:rPr>
        <w:drawing>
          <wp:inline distT="0" distB="0" distL="0" distR="0" wp14:anchorId="0E31EDDC" wp14:editId="2C7EB94F">
            <wp:extent cx="6247956" cy="3549650"/>
            <wp:effectExtent l="0" t="0" r="635" b="0"/>
            <wp:docPr id="151545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9213" cy="3561727"/>
                    </a:xfrm>
                    <a:prstGeom prst="rect">
                      <a:avLst/>
                    </a:prstGeom>
                    <a:noFill/>
                  </pic:spPr>
                </pic:pic>
              </a:graphicData>
            </a:graphic>
          </wp:inline>
        </w:drawing>
      </w:r>
    </w:p>
    <w:p w14:paraId="4C0CA40A" w14:textId="77777777" w:rsidR="00F26B30" w:rsidRDefault="00000000">
      <w:pPr>
        <w:pStyle w:val="Heading2"/>
        <w:spacing w:before="100" w:after="100"/>
      </w:pPr>
      <w:r>
        <w:rPr>
          <w:rFonts w:ascii="Noto Sans Bengali" w:eastAsia="Noto Sans Bengali" w:hAnsi="Noto Sans Bengali"/>
          <w:color w:val="1E405E"/>
        </w:rPr>
        <w:lastRenderedPageBreak/>
        <w:t>12.2 File Modification Test</w:t>
      </w:r>
    </w:p>
    <w:tbl>
      <w:tblPr>
        <w:tblW w:w="0" w:type="auto"/>
        <w:jc w:val="center"/>
        <w:tblLook w:val="04A0" w:firstRow="1" w:lastRow="0" w:firstColumn="1" w:lastColumn="0" w:noHBand="0" w:noVBand="1"/>
      </w:tblPr>
      <w:tblGrid>
        <w:gridCol w:w="10150"/>
      </w:tblGrid>
      <w:tr w:rsidR="00F26B30" w14:paraId="79B113ED" w14:textId="77777777" w:rsidTr="007550E5">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1BFDFBC9" w14:textId="77777777" w:rsidR="00F26B30" w:rsidRPr="007550E5" w:rsidRDefault="00000000">
            <w:pPr>
              <w:spacing w:before="40" w:after="40"/>
              <w:rPr>
                <w:rFonts w:ascii="DejaVu Sans Mono" w:eastAsia="DejaVu Sans Mono" w:hAnsi="DejaVu Sans Mono"/>
                <w:color w:val="1F2937"/>
                <w:sz w:val="18"/>
              </w:rPr>
            </w:pPr>
            <w:r>
              <w:rPr>
                <w:rFonts w:ascii="DejaVu Sans Mono" w:eastAsia="DejaVu Sans Mono" w:hAnsi="DejaVu Sans Mono"/>
                <w:color w:val="1F2937"/>
                <w:sz w:val="18"/>
              </w:rPr>
              <w:t>Add-Content -Path "C:\SOC-Lab\Monitored\demo.txt" `</w:t>
            </w:r>
            <w:r>
              <w:br/>
            </w:r>
            <w:r>
              <w:rPr>
                <w:rFonts w:ascii="DejaVu Sans Mono" w:eastAsia="DejaVu Sans Mono" w:hAnsi="DejaVu Sans Mono"/>
                <w:color w:val="1F2937"/>
                <w:sz w:val="18"/>
              </w:rPr>
              <w:t>-Value "File Modified"</w:t>
            </w:r>
            <w:r>
              <w:br/>
            </w:r>
            <w:r>
              <w:rPr>
                <w:rFonts w:ascii="DejaVu Sans Mono" w:eastAsia="DejaVu Sans Mono" w:hAnsi="DejaVu Sans Mono"/>
                <w:color w:val="1F2937"/>
                <w:sz w:val="18"/>
              </w:rPr>
              <w:t>Start-Sleep -Seconds 5</w:t>
            </w:r>
          </w:p>
        </w:tc>
      </w:tr>
    </w:tbl>
    <w:p w14:paraId="195656FF" w14:textId="77777777" w:rsidR="00F26B30" w:rsidRDefault="007550E5">
      <w:pPr>
        <w:spacing w:after="0"/>
      </w:pPr>
      <w:r w:rsidRPr="007550E5">
        <w:rPr>
          <w:noProof/>
        </w:rPr>
        <w:drawing>
          <wp:inline distT="0" distB="0" distL="0" distR="0" wp14:anchorId="5894DA21" wp14:editId="131A9E92">
            <wp:extent cx="6455410" cy="3426460"/>
            <wp:effectExtent l="0" t="0" r="2540" b="2540"/>
            <wp:docPr id="8146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7588" name=""/>
                    <pic:cNvPicPr/>
                  </pic:nvPicPr>
                  <pic:blipFill>
                    <a:blip r:embed="rId18"/>
                    <a:stretch>
                      <a:fillRect/>
                    </a:stretch>
                  </pic:blipFill>
                  <pic:spPr>
                    <a:xfrm>
                      <a:off x="0" y="0"/>
                      <a:ext cx="6455410" cy="3426460"/>
                    </a:xfrm>
                    <a:prstGeom prst="rect">
                      <a:avLst/>
                    </a:prstGeom>
                  </pic:spPr>
                </pic:pic>
              </a:graphicData>
            </a:graphic>
          </wp:inline>
        </w:drawing>
      </w:r>
    </w:p>
    <w:p w14:paraId="20543DB2" w14:textId="77777777" w:rsidR="00F26B30" w:rsidRDefault="00F26B30">
      <w:pPr>
        <w:spacing w:after="40"/>
      </w:pPr>
    </w:p>
    <w:p w14:paraId="5ACF8CF6" w14:textId="77777777" w:rsidR="00F26B30" w:rsidRDefault="00000000">
      <w:pPr>
        <w:pStyle w:val="Heading2"/>
        <w:spacing w:before="100" w:after="100"/>
      </w:pPr>
      <w:r>
        <w:rPr>
          <w:rFonts w:ascii="Noto Sans Bengali" w:eastAsia="Noto Sans Bengali" w:hAnsi="Noto Sans Bengali"/>
          <w:color w:val="1E405E"/>
        </w:rPr>
        <w:t>12.3 File Deletion Test</w:t>
      </w:r>
    </w:p>
    <w:tbl>
      <w:tblPr>
        <w:tblW w:w="0" w:type="auto"/>
        <w:jc w:val="center"/>
        <w:tblLook w:val="04A0" w:firstRow="1" w:lastRow="0" w:firstColumn="1" w:lastColumn="0" w:noHBand="0" w:noVBand="1"/>
      </w:tblPr>
      <w:tblGrid>
        <w:gridCol w:w="10150"/>
      </w:tblGrid>
      <w:tr w:rsidR="00F26B30" w14:paraId="58E9E690" w14:textId="77777777" w:rsidTr="007550E5">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675F9527" w14:textId="77777777" w:rsidR="00F26B30" w:rsidRDefault="00000000">
            <w:pPr>
              <w:spacing w:before="40" w:after="40"/>
            </w:pPr>
            <w:r>
              <w:rPr>
                <w:rFonts w:ascii="DejaVu Sans Mono" w:eastAsia="DejaVu Sans Mono" w:hAnsi="DejaVu Sans Mono"/>
                <w:color w:val="1F2937"/>
                <w:sz w:val="18"/>
              </w:rPr>
              <w:t>Remove-Item "C:\SOC-Lab\Monitored\demo.txt"</w:t>
            </w:r>
            <w:r>
              <w:br/>
            </w:r>
            <w:r>
              <w:rPr>
                <w:rFonts w:ascii="DejaVu Sans Mono" w:eastAsia="DejaVu Sans Mono" w:hAnsi="DejaVu Sans Mono"/>
                <w:color w:val="1F2937"/>
                <w:sz w:val="18"/>
              </w:rPr>
              <w:t>Start-Sleep -Seconds 5</w:t>
            </w:r>
          </w:p>
        </w:tc>
      </w:tr>
    </w:tbl>
    <w:p w14:paraId="203F03A6" w14:textId="77777777" w:rsidR="00F26B30" w:rsidRDefault="007550E5">
      <w:pPr>
        <w:spacing w:after="0"/>
      </w:pPr>
      <w:r w:rsidRPr="007550E5">
        <w:rPr>
          <w:noProof/>
        </w:rPr>
        <w:drawing>
          <wp:inline distT="0" distB="0" distL="0" distR="0" wp14:anchorId="2779D579" wp14:editId="5E37E9E3">
            <wp:extent cx="6455410" cy="3135630"/>
            <wp:effectExtent l="0" t="0" r="2540" b="7620"/>
            <wp:docPr id="15775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9076" name=""/>
                    <pic:cNvPicPr/>
                  </pic:nvPicPr>
                  <pic:blipFill>
                    <a:blip r:embed="rId19"/>
                    <a:stretch>
                      <a:fillRect/>
                    </a:stretch>
                  </pic:blipFill>
                  <pic:spPr>
                    <a:xfrm>
                      <a:off x="0" y="0"/>
                      <a:ext cx="6455410" cy="3135630"/>
                    </a:xfrm>
                    <a:prstGeom prst="rect">
                      <a:avLst/>
                    </a:prstGeom>
                  </pic:spPr>
                </pic:pic>
              </a:graphicData>
            </a:graphic>
          </wp:inline>
        </w:drawing>
      </w:r>
    </w:p>
    <w:p w14:paraId="2C7BA8E9" w14:textId="77777777" w:rsidR="00F26B30" w:rsidRDefault="00F26B30">
      <w:pPr>
        <w:spacing w:after="40"/>
      </w:pPr>
    </w:p>
    <w:p w14:paraId="1F0BAF90" w14:textId="77777777" w:rsidR="00F26B30" w:rsidRDefault="00000000">
      <w:pPr>
        <w:pStyle w:val="Heading1"/>
        <w:spacing w:before="160" w:after="100"/>
      </w:pPr>
      <w:r>
        <w:rPr>
          <w:rFonts w:ascii="Noto Sans Bengali" w:eastAsia="Noto Sans Bengali" w:hAnsi="Noto Sans Bengali"/>
          <w:color w:val="0F4C81"/>
          <w:sz w:val="32"/>
        </w:rPr>
        <w:lastRenderedPageBreak/>
        <w:t>13. Step 10: View FIM Alerts on the Wazuh Dashboard</w:t>
      </w:r>
    </w:p>
    <w:p w14:paraId="1E5AF4A4" w14:textId="77777777" w:rsidR="00F26B30" w:rsidRDefault="00000000">
      <w:pPr>
        <w:spacing w:after="120"/>
      </w:pPr>
      <w:r>
        <w:t>Log in to the Wazuh Dashboard and open the File Integrity Monitoring module. The menu path may be slightly different depending on the Wazuh version. Usually, the Events view is available under Endpoint Security or File Integrity Monitoring.</w:t>
      </w:r>
    </w:p>
    <w:p w14:paraId="2267FC70" w14:textId="77777777" w:rsidR="00F26B30" w:rsidRDefault="00000000">
      <w:pPr>
        <w:pStyle w:val="ListNumber"/>
        <w:spacing w:after="60"/>
      </w:pPr>
      <w:r>
        <w:t>Set the dashboard time range to Last 24 hours or another suitable range.</w:t>
      </w:r>
    </w:p>
    <w:p w14:paraId="0A4C2BC2" w14:textId="77777777" w:rsidR="00F26B30" w:rsidRDefault="00000000">
      <w:pPr>
        <w:pStyle w:val="ListNumber"/>
        <w:spacing w:after="60"/>
      </w:pPr>
      <w:r>
        <w:t>Open the Events view in File Integrity Monitoring.</w:t>
      </w:r>
    </w:p>
    <w:p w14:paraId="27376780" w14:textId="77777777" w:rsidR="00F26B30" w:rsidRDefault="00000000">
      <w:pPr>
        <w:pStyle w:val="ListNumber"/>
        <w:spacing w:after="60"/>
      </w:pPr>
      <w:r>
        <w:t>Filter the events using Rule IDs 550, 553, and 554.</w:t>
      </w:r>
    </w:p>
    <w:tbl>
      <w:tblPr>
        <w:tblW w:w="0" w:type="auto"/>
        <w:jc w:val="center"/>
        <w:tblLook w:val="04A0" w:firstRow="1" w:lastRow="0" w:firstColumn="1" w:lastColumn="0" w:noHBand="0" w:noVBand="1"/>
      </w:tblPr>
      <w:tblGrid>
        <w:gridCol w:w="10150"/>
      </w:tblGrid>
      <w:tr w:rsidR="00F26B30" w14:paraId="414104BC"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138A71EB" w14:textId="77777777" w:rsidR="00F26B30" w:rsidRDefault="00000000">
            <w:pPr>
              <w:spacing w:before="40" w:after="40"/>
            </w:pPr>
            <w:r>
              <w:rPr>
                <w:rFonts w:ascii="DejaVu Sans Mono" w:eastAsia="DejaVu Sans Mono" w:hAnsi="DejaVu Sans Mono"/>
                <w:color w:val="1F2937"/>
                <w:sz w:val="18"/>
              </w:rPr>
              <w:t>rule.id: is one of 550,553,554</w:t>
            </w:r>
          </w:p>
        </w:tc>
      </w:tr>
    </w:tbl>
    <w:p w14:paraId="765F7B42" w14:textId="77777777" w:rsidR="00F26B30" w:rsidRDefault="00F26B30">
      <w:pPr>
        <w:spacing w:after="0"/>
      </w:pPr>
    </w:p>
    <w:p w14:paraId="48088072" w14:textId="77777777" w:rsidR="00F26B30" w:rsidRDefault="00000000">
      <w:pPr>
        <w:spacing w:after="120"/>
      </w:pPr>
      <w:r>
        <w:t>Typical rule mapping:</w:t>
      </w:r>
    </w:p>
    <w:tbl>
      <w:tblPr>
        <w:tblStyle w:val="TableGrid"/>
        <w:tblW w:w="0" w:type="auto"/>
        <w:jc w:val="center"/>
        <w:tblLook w:val="04A0" w:firstRow="1" w:lastRow="0" w:firstColumn="1" w:lastColumn="0" w:noHBand="0" w:noVBand="1"/>
      </w:tblPr>
      <w:tblGrid>
        <w:gridCol w:w="3385"/>
        <w:gridCol w:w="3385"/>
        <w:gridCol w:w="3386"/>
      </w:tblGrid>
      <w:tr w:rsidR="00F26B30" w14:paraId="3985F735" w14:textId="77777777">
        <w:trPr>
          <w:cantSplit/>
          <w:tblHeader/>
          <w:jc w:val="center"/>
        </w:trPr>
        <w:tc>
          <w:tcPr>
            <w:tcW w:w="3389" w:type="dxa"/>
            <w:shd w:val="clear" w:color="auto" w:fill="D9EAF7"/>
          </w:tcPr>
          <w:p w14:paraId="09347DCB" w14:textId="77777777" w:rsidR="00F26B30" w:rsidRDefault="00000000">
            <w:pPr>
              <w:jc w:val="center"/>
            </w:pPr>
            <w:r>
              <w:rPr>
                <w:rFonts w:ascii="DejaVu Sans" w:eastAsia="DejaVu Sans" w:hAnsi="DejaVu Sans"/>
                <w:b/>
                <w:sz w:val="19"/>
              </w:rPr>
              <w:t>Rule ID</w:t>
            </w:r>
          </w:p>
        </w:tc>
        <w:tc>
          <w:tcPr>
            <w:tcW w:w="3389" w:type="dxa"/>
            <w:shd w:val="clear" w:color="auto" w:fill="D9EAF7"/>
          </w:tcPr>
          <w:p w14:paraId="3DCA8932" w14:textId="77777777" w:rsidR="00F26B30" w:rsidRDefault="00000000">
            <w:pPr>
              <w:jc w:val="center"/>
            </w:pPr>
            <w:r>
              <w:rPr>
                <w:rFonts w:ascii="DejaVu Sans" w:eastAsia="DejaVu Sans" w:hAnsi="DejaVu Sans"/>
                <w:b/>
                <w:sz w:val="19"/>
              </w:rPr>
              <w:t>Event</w:t>
            </w:r>
          </w:p>
        </w:tc>
        <w:tc>
          <w:tcPr>
            <w:tcW w:w="3389" w:type="dxa"/>
            <w:shd w:val="clear" w:color="auto" w:fill="D9EAF7"/>
          </w:tcPr>
          <w:p w14:paraId="1DFE22B3" w14:textId="77777777" w:rsidR="00F26B30" w:rsidRDefault="00000000">
            <w:pPr>
              <w:jc w:val="center"/>
            </w:pPr>
            <w:r>
              <w:rPr>
                <w:rFonts w:ascii="DejaVu Sans" w:eastAsia="DejaVu Sans" w:hAnsi="DejaVu Sans"/>
                <w:b/>
                <w:sz w:val="19"/>
              </w:rPr>
              <w:t>Expected Description</w:t>
            </w:r>
          </w:p>
        </w:tc>
      </w:tr>
      <w:tr w:rsidR="00F26B30" w14:paraId="34F367D2" w14:textId="77777777">
        <w:trPr>
          <w:cantSplit/>
          <w:jc w:val="center"/>
        </w:trPr>
        <w:tc>
          <w:tcPr>
            <w:tcW w:w="3389" w:type="dxa"/>
          </w:tcPr>
          <w:p w14:paraId="63697F59" w14:textId="77777777" w:rsidR="00F26B30" w:rsidRDefault="00000000">
            <w:pPr>
              <w:jc w:val="center"/>
            </w:pPr>
            <w:r>
              <w:rPr>
                <w:rFonts w:ascii="DejaVu Sans" w:eastAsia="DejaVu Sans" w:hAnsi="DejaVu Sans"/>
                <w:sz w:val="19"/>
              </w:rPr>
              <w:t>554</w:t>
            </w:r>
          </w:p>
        </w:tc>
        <w:tc>
          <w:tcPr>
            <w:tcW w:w="3389" w:type="dxa"/>
          </w:tcPr>
          <w:p w14:paraId="61476407" w14:textId="77777777" w:rsidR="00F26B30" w:rsidRDefault="00000000">
            <w:r>
              <w:rPr>
                <w:sz w:val="19"/>
              </w:rPr>
              <w:t>File added</w:t>
            </w:r>
          </w:p>
        </w:tc>
        <w:tc>
          <w:tcPr>
            <w:tcW w:w="3389" w:type="dxa"/>
          </w:tcPr>
          <w:p w14:paraId="0AD55390" w14:textId="77777777" w:rsidR="00F26B30" w:rsidRDefault="00000000">
            <w:r>
              <w:rPr>
                <w:rFonts w:ascii="DejaVu Sans" w:eastAsia="DejaVu Sans" w:hAnsi="DejaVu Sans"/>
                <w:sz w:val="19"/>
              </w:rPr>
              <w:t>File added to the system</w:t>
            </w:r>
          </w:p>
        </w:tc>
      </w:tr>
      <w:tr w:rsidR="00F26B30" w14:paraId="1276CA4C" w14:textId="77777777">
        <w:trPr>
          <w:cantSplit/>
          <w:jc w:val="center"/>
        </w:trPr>
        <w:tc>
          <w:tcPr>
            <w:tcW w:w="3389" w:type="dxa"/>
          </w:tcPr>
          <w:p w14:paraId="78E2B914" w14:textId="77777777" w:rsidR="00F26B30" w:rsidRDefault="00000000">
            <w:pPr>
              <w:jc w:val="center"/>
            </w:pPr>
            <w:r>
              <w:rPr>
                <w:rFonts w:ascii="DejaVu Sans" w:eastAsia="DejaVu Sans" w:hAnsi="DejaVu Sans"/>
                <w:sz w:val="19"/>
              </w:rPr>
              <w:t>550</w:t>
            </w:r>
          </w:p>
        </w:tc>
        <w:tc>
          <w:tcPr>
            <w:tcW w:w="3389" w:type="dxa"/>
          </w:tcPr>
          <w:p w14:paraId="2CE333A5" w14:textId="77777777" w:rsidR="00F26B30" w:rsidRDefault="00000000">
            <w:r>
              <w:rPr>
                <w:sz w:val="19"/>
              </w:rPr>
              <w:t>File modified</w:t>
            </w:r>
          </w:p>
        </w:tc>
        <w:tc>
          <w:tcPr>
            <w:tcW w:w="3389" w:type="dxa"/>
          </w:tcPr>
          <w:p w14:paraId="234112B1" w14:textId="77777777" w:rsidR="00F26B30" w:rsidRDefault="00000000">
            <w:r>
              <w:rPr>
                <w:rFonts w:ascii="DejaVu Sans" w:eastAsia="DejaVu Sans" w:hAnsi="DejaVu Sans"/>
                <w:sz w:val="19"/>
              </w:rPr>
              <w:t>Integrity checksum changed</w:t>
            </w:r>
          </w:p>
        </w:tc>
      </w:tr>
      <w:tr w:rsidR="00F26B30" w14:paraId="41186657" w14:textId="77777777">
        <w:trPr>
          <w:cantSplit/>
          <w:jc w:val="center"/>
        </w:trPr>
        <w:tc>
          <w:tcPr>
            <w:tcW w:w="3389" w:type="dxa"/>
          </w:tcPr>
          <w:p w14:paraId="723B8FB6" w14:textId="77777777" w:rsidR="00F26B30" w:rsidRDefault="00000000">
            <w:pPr>
              <w:jc w:val="center"/>
            </w:pPr>
            <w:r>
              <w:rPr>
                <w:rFonts w:ascii="DejaVu Sans" w:eastAsia="DejaVu Sans" w:hAnsi="DejaVu Sans"/>
                <w:sz w:val="19"/>
              </w:rPr>
              <w:t>553</w:t>
            </w:r>
          </w:p>
        </w:tc>
        <w:tc>
          <w:tcPr>
            <w:tcW w:w="3389" w:type="dxa"/>
          </w:tcPr>
          <w:p w14:paraId="72052B9B" w14:textId="77777777" w:rsidR="00F26B30" w:rsidRDefault="00000000">
            <w:r>
              <w:rPr>
                <w:sz w:val="19"/>
              </w:rPr>
              <w:t>File deleted</w:t>
            </w:r>
          </w:p>
        </w:tc>
        <w:tc>
          <w:tcPr>
            <w:tcW w:w="3389" w:type="dxa"/>
          </w:tcPr>
          <w:p w14:paraId="4B66C821" w14:textId="77777777" w:rsidR="00F26B30" w:rsidRDefault="00000000">
            <w:r>
              <w:rPr>
                <w:rFonts w:ascii="DejaVu Sans" w:eastAsia="DejaVu Sans" w:hAnsi="DejaVu Sans"/>
                <w:sz w:val="19"/>
              </w:rPr>
              <w:t>File deleted from the system</w:t>
            </w:r>
          </w:p>
        </w:tc>
      </w:tr>
    </w:tbl>
    <w:p w14:paraId="601AF4F7" w14:textId="77777777" w:rsidR="00F26B30" w:rsidRDefault="00F26B30"/>
    <w:p w14:paraId="05348E03" w14:textId="77777777" w:rsidR="007550E5" w:rsidRDefault="007550E5"/>
    <w:p w14:paraId="4C38BA3E" w14:textId="77777777" w:rsidR="007550E5" w:rsidRPr="007550E5" w:rsidRDefault="007550E5">
      <w:pPr>
        <w:rPr>
          <w:u w:val="single"/>
        </w:rPr>
      </w:pPr>
      <w:r w:rsidRPr="007550E5">
        <w:rPr>
          <w:u w:val="single"/>
        </w:rPr>
        <w:t>For rule.id 553</w:t>
      </w:r>
    </w:p>
    <w:p w14:paraId="374DBC5C" w14:textId="77777777" w:rsidR="007550E5" w:rsidRDefault="007550E5">
      <w:r w:rsidRPr="007550E5">
        <w:rPr>
          <w:noProof/>
        </w:rPr>
        <w:drawing>
          <wp:inline distT="0" distB="0" distL="0" distR="0" wp14:anchorId="3164638E" wp14:editId="4D912619">
            <wp:extent cx="6455410" cy="2969895"/>
            <wp:effectExtent l="0" t="0" r="2540" b="1905"/>
            <wp:docPr id="839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327" name=""/>
                    <pic:cNvPicPr/>
                  </pic:nvPicPr>
                  <pic:blipFill>
                    <a:blip r:embed="rId20"/>
                    <a:stretch>
                      <a:fillRect/>
                    </a:stretch>
                  </pic:blipFill>
                  <pic:spPr>
                    <a:xfrm>
                      <a:off x="0" y="0"/>
                      <a:ext cx="6455410" cy="2969895"/>
                    </a:xfrm>
                    <a:prstGeom prst="rect">
                      <a:avLst/>
                    </a:prstGeom>
                  </pic:spPr>
                </pic:pic>
              </a:graphicData>
            </a:graphic>
          </wp:inline>
        </w:drawing>
      </w:r>
    </w:p>
    <w:p w14:paraId="3C3FD51D" w14:textId="77777777" w:rsidR="007550E5" w:rsidRDefault="007550E5">
      <w:r w:rsidRPr="007550E5">
        <w:rPr>
          <w:noProof/>
        </w:rPr>
        <w:lastRenderedPageBreak/>
        <w:drawing>
          <wp:inline distT="0" distB="0" distL="0" distR="0" wp14:anchorId="0041C0B9" wp14:editId="1F1BB4EB">
            <wp:extent cx="6455410" cy="2779395"/>
            <wp:effectExtent l="0" t="0" r="2540" b="1905"/>
            <wp:docPr id="56418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5221" name=""/>
                    <pic:cNvPicPr/>
                  </pic:nvPicPr>
                  <pic:blipFill>
                    <a:blip r:embed="rId21"/>
                    <a:stretch>
                      <a:fillRect/>
                    </a:stretch>
                  </pic:blipFill>
                  <pic:spPr>
                    <a:xfrm>
                      <a:off x="0" y="0"/>
                      <a:ext cx="6455410" cy="2779395"/>
                    </a:xfrm>
                    <a:prstGeom prst="rect">
                      <a:avLst/>
                    </a:prstGeom>
                  </pic:spPr>
                </pic:pic>
              </a:graphicData>
            </a:graphic>
          </wp:inline>
        </w:drawing>
      </w:r>
    </w:p>
    <w:p w14:paraId="77DF7C25" w14:textId="77777777" w:rsidR="00F26B30" w:rsidRDefault="00F26B30">
      <w:pPr>
        <w:spacing w:after="40"/>
      </w:pPr>
    </w:p>
    <w:p w14:paraId="53AA83A3" w14:textId="77777777" w:rsidR="00F26B30" w:rsidRDefault="00000000">
      <w:pPr>
        <w:pStyle w:val="Heading1"/>
        <w:spacing w:before="160" w:after="100"/>
      </w:pPr>
      <w:r>
        <w:rPr>
          <w:rFonts w:ascii="Noto Sans Bengali" w:eastAsia="Noto Sans Bengali" w:hAnsi="Noto Sans Bengali"/>
          <w:color w:val="0F4C81"/>
          <w:sz w:val="32"/>
        </w:rPr>
        <w:t>14. Review the Alert Details</w:t>
      </w:r>
    </w:p>
    <w:p w14:paraId="4F88E925" w14:textId="77777777" w:rsidR="00F26B30" w:rsidRDefault="00000000">
      <w:pPr>
        <w:spacing w:after="120"/>
      </w:pPr>
      <w:r>
        <w:t>Open any FIM alert and use the following fields as evidence:</w:t>
      </w:r>
    </w:p>
    <w:tbl>
      <w:tblPr>
        <w:tblStyle w:val="TableGrid"/>
        <w:tblW w:w="0" w:type="auto"/>
        <w:jc w:val="center"/>
        <w:tblLook w:val="04A0" w:firstRow="1" w:lastRow="0" w:firstColumn="1" w:lastColumn="0" w:noHBand="0" w:noVBand="1"/>
      </w:tblPr>
      <w:tblGrid>
        <w:gridCol w:w="5079"/>
        <w:gridCol w:w="5077"/>
      </w:tblGrid>
      <w:tr w:rsidR="00F26B30" w14:paraId="66FCDFE2" w14:textId="77777777" w:rsidTr="001D7965">
        <w:trPr>
          <w:cantSplit/>
          <w:jc w:val="center"/>
        </w:trPr>
        <w:tc>
          <w:tcPr>
            <w:tcW w:w="5079" w:type="dxa"/>
            <w:shd w:val="clear" w:color="auto" w:fill="EAF2F8"/>
          </w:tcPr>
          <w:p w14:paraId="5264FD9E" w14:textId="77777777" w:rsidR="00F26B30" w:rsidRDefault="00000000">
            <w:r>
              <w:rPr>
                <w:b/>
                <w:sz w:val="20"/>
              </w:rPr>
              <w:t>Field</w:t>
            </w:r>
          </w:p>
        </w:tc>
        <w:tc>
          <w:tcPr>
            <w:tcW w:w="5077" w:type="dxa"/>
            <w:shd w:val="clear" w:color="auto" w:fill="EAF2F8"/>
          </w:tcPr>
          <w:p w14:paraId="076273B0" w14:textId="77777777" w:rsidR="00F26B30" w:rsidRDefault="00000000">
            <w:r>
              <w:rPr>
                <w:b/>
                <w:sz w:val="20"/>
              </w:rPr>
              <w:t>Meaning</w:t>
            </w:r>
          </w:p>
        </w:tc>
      </w:tr>
      <w:tr w:rsidR="00F26B30" w14:paraId="51E12E79" w14:textId="77777777" w:rsidTr="001D7965">
        <w:trPr>
          <w:cantSplit/>
          <w:jc w:val="center"/>
        </w:trPr>
        <w:tc>
          <w:tcPr>
            <w:tcW w:w="5079" w:type="dxa"/>
          </w:tcPr>
          <w:p w14:paraId="0E25BCBE" w14:textId="77777777" w:rsidR="00F26B30" w:rsidRDefault="00000000">
            <w:r>
              <w:rPr>
                <w:rFonts w:ascii="DejaVu Sans Mono" w:eastAsia="DejaVu Sans Mono" w:hAnsi="DejaVu Sans Mono"/>
                <w:sz w:val="18"/>
              </w:rPr>
              <w:t>agent.name</w:t>
            </w:r>
          </w:p>
        </w:tc>
        <w:tc>
          <w:tcPr>
            <w:tcW w:w="5077" w:type="dxa"/>
          </w:tcPr>
          <w:p w14:paraId="58C67E1E" w14:textId="77777777" w:rsidR="00F26B30" w:rsidRDefault="00000000">
            <w:r>
              <w:rPr>
                <w:sz w:val="19"/>
              </w:rPr>
              <w:t>The Windows endpoint that sent the event</w:t>
            </w:r>
          </w:p>
        </w:tc>
      </w:tr>
      <w:tr w:rsidR="00F26B30" w14:paraId="35F747E0" w14:textId="77777777" w:rsidTr="001D7965">
        <w:trPr>
          <w:cantSplit/>
          <w:jc w:val="center"/>
        </w:trPr>
        <w:tc>
          <w:tcPr>
            <w:tcW w:w="5079" w:type="dxa"/>
          </w:tcPr>
          <w:p w14:paraId="46C0AF2C" w14:textId="77777777" w:rsidR="00F26B30" w:rsidRDefault="00000000">
            <w:r>
              <w:rPr>
                <w:rFonts w:ascii="DejaVu Sans Mono" w:eastAsia="DejaVu Sans Mono" w:hAnsi="DejaVu Sans Mono"/>
                <w:sz w:val="18"/>
              </w:rPr>
              <w:t>rule.id</w:t>
            </w:r>
          </w:p>
        </w:tc>
        <w:tc>
          <w:tcPr>
            <w:tcW w:w="5077" w:type="dxa"/>
          </w:tcPr>
          <w:p w14:paraId="690D154E" w14:textId="77777777" w:rsidR="00F26B30" w:rsidRDefault="00000000">
            <w:r>
              <w:rPr>
                <w:sz w:val="19"/>
              </w:rPr>
              <w:t>The FIM rule that was triggered</w:t>
            </w:r>
          </w:p>
        </w:tc>
      </w:tr>
      <w:tr w:rsidR="00F26B30" w14:paraId="1EFF3924" w14:textId="77777777" w:rsidTr="001D7965">
        <w:trPr>
          <w:cantSplit/>
          <w:jc w:val="center"/>
        </w:trPr>
        <w:tc>
          <w:tcPr>
            <w:tcW w:w="5079" w:type="dxa"/>
          </w:tcPr>
          <w:p w14:paraId="6A8D1D7C" w14:textId="77777777" w:rsidR="00F26B30" w:rsidRDefault="00000000">
            <w:r>
              <w:rPr>
                <w:rFonts w:ascii="DejaVu Sans Mono" w:eastAsia="DejaVu Sans Mono" w:hAnsi="DejaVu Sans Mono"/>
                <w:sz w:val="18"/>
              </w:rPr>
              <w:t>syscheck.path</w:t>
            </w:r>
          </w:p>
        </w:tc>
        <w:tc>
          <w:tcPr>
            <w:tcW w:w="5077" w:type="dxa"/>
          </w:tcPr>
          <w:p w14:paraId="42B11854" w14:textId="77777777" w:rsidR="00F26B30" w:rsidRDefault="00000000">
            <w:r>
              <w:rPr>
                <w:sz w:val="19"/>
              </w:rPr>
              <w:t>The file or path that changed</w:t>
            </w:r>
          </w:p>
        </w:tc>
      </w:tr>
      <w:tr w:rsidR="00F26B30" w14:paraId="32774ACC" w14:textId="77777777" w:rsidTr="001D7965">
        <w:trPr>
          <w:cantSplit/>
          <w:jc w:val="center"/>
        </w:trPr>
        <w:tc>
          <w:tcPr>
            <w:tcW w:w="5079" w:type="dxa"/>
          </w:tcPr>
          <w:p w14:paraId="403FDFC3" w14:textId="77777777" w:rsidR="00F26B30" w:rsidRDefault="00000000">
            <w:r>
              <w:rPr>
                <w:rFonts w:ascii="DejaVu Sans Mono" w:eastAsia="DejaVu Sans Mono" w:hAnsi="DejaVu Sans Mono"/>
                <w:sz w:val="18"/>
              </w:rPr>
              <w:t>syscheck.event</w:t>
            </w:r>
          </w:p>
        </w:tc>
        <w:tc>
          <w:tcPr>
            <w:tcW w:w="5077" w:type="dxa"/>
          </w:tcPr>
          <w:p w14:paraId="6D7812D4" w14:textId="77777777" w:rsidR="00F26B30" w:rsidRDefault="00000000">
            <w:r>
              <w:rPr>
                <w:sz w:val="19"/>
              </w:rPr>
              <w:t>The event type: added, modified, or deleted</w:t>
            </w:r>
          </w:p>
        </w:tc>
      </w:tr>
      <w:tr w:rsidR="00F26B30" w14:paraId="30F70BBB" w14:textId="77777777" w:rsidTr="001D7965">
        <w:trPr>
          <w:cantSplit/>
          <w:jc w:val="center"/>
        </w:trPr>
        <w:tc>
          <w:tcPr>
            <w:tcW w:w="5079" w:type="dxa"/>
          </w:tcPr>
          <w:p w14:paraId="257D50A6" w14:textId="77777777" w:rsidR="00F26B30" w:rsidRDefault="00000000">
            <w:r>
              <w:rPr>
                <w:rFonts w:ascii="DejaVu Sans Mono" w:eastAsia="DejaVu Sans Mono" w:hAnsi="DejaVu Sans Mono"/>
                <w:sz w:val="18"/>
              </w:rPr>
              <w:t>syscheck.sha256_after</w:t>
            </w:r>
          </w:p>
        </w:tc>
        <w:tc>
          <w:tcPr>
            <w:tcW w:w="5077" w:type="dxa"/>
          </w:tcPr>
          <w:p w14:paraId="538BB04B" w14:textId="77777777" w:rsidR="00F26B30" w:rsidRDefault="00000000">
            <w:r>
              <w:rPr>
                <w:sz w:val="19"/>
              </w:rPr>
              <w:t>The file hash after the change, if available</w:t>
            </w:r>
          </w:p>
        </w:tc>
      </w:tr>
      <w:tr w:rsidR="00F26B30" w14:paraId="7426FB99" w14:textId="77777777" w:rsidTr="001D7965">
        <w:trPr>
          <w:cantSplit/>
          <w:jc w:val="center"/>
        </w:trPr>
        <w:tc>
          <w:tcPr>
            <w:tcW w:w="5079" w:type="dxa"/>
          </w:tcPr>
          <w:p w14:paraId="1089E0A6" w14:textId="77777777" w:rsidR="00F26B30" w:rsidRDefault="00000000">
            <w:r>
              <w:rPr>
                <w:rFonts w:ascii="DejaVu Sans Mono" w:eastAsia="DejaVu Sans Mono" w:hAnsi="DejaVu Sans Mono"/>
                <w:sz w:val="18"/>
              </w:rPr>
              <w:t>timestamp</w:t>
            </w:r>
          </w:p>
        </w:tc>
        <w:tc>
          <w:tcPr>
            <w:tcW w:w="5077" w:type="dxa"/>
          </w:tcPr>
          <w:p w14:paraId="147C005F" w14:textId="77777777" w:rsidR="00F26B30" w:rsidRDefault="00000000">
            <w:r>
              <w:rPr>
                <w:sz w:val="19"/>
              </w:rPr>
              <w:t>The time of the event</w:t>
            </w:r>
          </w:p>
        </w:tc>
      </w:tr>
    </w:tbl>
    <w:p w14:paraId="168F1A8A" w14:textId="77777777" w:rsidR="00F26B30" w:rsidRDefault="001D7965">
      <w:r w:rsidRPr="001D7965">
        <w:rPr>
          <w:noProof/>
        </w:rPr>
        <w:drawing>
          <wp:inline distT="0" distB="0" distL="0" distR="0" wp14:anchorId="3A50B434" wp14:editId="50CCADB6">
            <wp:extent cx="5219700" cy="3441425"/>
            <wp:effectExtent l="0" t="0" r="0" b="6985"/>
            <wp:docPr id="47038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0743" name=""/>
                    <pic:cNvPicPr/>
                  </pic:nvPicPr>
                  <pic:blipFill>
                    <a:blip r:embed="rId22"/>
                    <a:stretch>
                      <a:fillRect/>
                    </a:stretch>
                  </pic:blipFill>
                  <pic:spPr>
                    <a:xfrm>
                      <a:off x="0" y="0"/>
                      <a:ext cx="5253132" cy="3463467"/>
                    </a:xfrm>
                    <a:prstGeom prst="rect">
                      <a:avLst/>
                    </a:prstGeom>
                  </pic:spPr>
                </pic:pic>
              </a:graphicData>
            </a:graphic>
          </wp:inline>
        </w:drawing>
      </w:r>
    </w:p>
    <w:p w14:paraId="0AF9E0A6" w14:textId="77777777" w:rsidR="00F26B30" w:rsidRDefault="00F26B30">
      <w:pPr>
        <w:spacing w:after="40"/>
      </w:pPr>
    </w:p>
    <w:p w14:paraId="2F2C02D8" w14:textId="77777777" w:rsidR="00F26B30" w:rsidRDefault="00000000">
      <w:pPr>
        <w:pStyle w:val="Heading1"/>
        <w:spacing w:before="160" w:after="100"/>
      </w:pPr>
      <w:r>
        <w:rPr>
          <w:rFonts w:ascii="Noto Sans Bengali" w:eastAsia="Noto Sans Bengali" w:hAnsi="Noto Sans Bengali"/>
          <w:color w:val="0F4C81"/>
          <w:sz w:val="32"/>
        </w:rPr>
        <w:t>15. Observation and Result</w:t>
      </w:r>
    </w:p>
    <w:tbl>
      <w:tblPr>
        <w:tblStyle w:val="TableGrid"/>
        <w:tblW w:w="0" w:type="auto"/>
        <w:jc w:val="center"/>
        <w:tblLook w:val="04A0" w:firstRow="1" w:lastRow="0" w:firstColumn="1" w:lastColumn="0" w:noHBand="0" w:noVBand="1"/>
      </w:tblPr>
      <w:tblGrid>
        <w:gridCol w:w="3385"/>
        <w:gridCol w:w="3386"/>
        <w:gridCol w:w="3385"/>
      </w:tblGrid>
      <w:tr w:rsidR="00F26B30" w14:paraId="2394E626" w14:textId="77777777">
        <w:trPr>
          <w:cantSplit/>
          <w:jc w:val="center"/>
        </w:trPr>
        <w:tc>
          <w:tcPr>
            <w:tcW w:w="3389" w:type="dxa"/>
            <w:shd w:val="clear" w:color="auto" w:fill="D9EAF7"/>
          </w:tcPr>
          <w:p w14:paraId="4675D755" w14:textId="77777777" w:rsidR="00F26B30" w:rsidRDefault="00000000">
            <w:pPr>
              <w:jc w:val="center"/>
            </w:pPr>
            <w:r>
              <w:rPr>
                <w:rFonts w:ascii="DejaVu Sans" w:eastAsia="DejaVu Sans" w:hAnsi="DejaVu Sans"/>
                <w:b/>
                <w:sz w:val="19"/>
              </w:rPr>
              <w:t>Test</w:t>
            </w:r>
          </w:p>
        </w:tc>
        <w:tc>
          <w:tcPr>
            <w:tcW w:w="3389" w:type="dxa"/>
            <w:shd w:val="clear" w:color="auto" w:fill="D9EAF7"/>
          </w:tcPr>
          <w:p w14:paraId="31D2C0EE" w14:textId="77777777" w:rsidR="00F26B30" w:rsidRDefault="00000000">
            <w:pPr>
              <w:jc w:val="center"/>
            </w:pPr>
            <w:r>
              <w:rPr>
                <w:rFonts w:ascii="DejaVu Sans" w:eastAsia="DejaVu Sans" w:hAnsi="DejaVu Sans"/>
                <w:b/>
                <w:sz w:val="19"/>
              </w:rPr>
              <w:t>Observed Rule ID</w:t>
            </w:r>
          </w:p>
        </w:tc>
        <w:tc>
          <w:tcPr>
            <w:tcW w:w="3389" w:type="dxa"/>
            <w:shd w:val="clear" w:color="auto" w:fill="D9EAF7"/>
          </w:tcPr>
          <w:p w14:paraId="7D403742" w14:textId="77777777" w:rsidR="00F26B30" w:rsidRDefault="00000000">
            <w:pPr>
              <w:jc w:val="center"/>
            </w:pPr>
            <w:r>
              <w:rPr>
                <w:rFonts w:ascii="DejaVu Sans" w:eastAsia="DejaVu Sans" w:hAnsi="DejaVu Sans"/>
                <w:b/>
                <w:sz w:val="19"/>
              </w:rPr>
              <w:t>Result</w:t>
            </w:r>
          </w:p>
        </w:tc>
      </w:tr>
      <w:tr w:rsidR="00F26B30" w14:paraId="47D84292" w14:textId="77777777">
        <w:trPr>
          <w:cantSplit/>
          <w:jc w:val="center"/>
        </w:trPr>
        <w:tc>
          <w:tcPr>
            <w:tcW w:w="3389" w:type="dxa"/>
          </w:tcPr>
          <w:p w14:paraId="224E0D5C" w14:textId="77777777" w:rsidR="00F26B30" w:rsidRDefault="00000000">
            <w:r>
              <w:rPr>
                <w:sz w:val="19"/>
              </w:rPr>
              <w:t>File creation</w:t>
            </w:r>
          </w:p>
        </w:tc>
        <w:tc>
          <w:tcPr>
            <w:tcW w:w="3389" w:type="dxa"/>
          </w:tcPr>
          <w:p w14:paraId="276335D3" w14:textId="77777777" w:rsidR="00F26B30" w:rsidRDefault="001D7965">
            <w:pPr>
              <w:jc w:val="center"/>
            </w:pPr>
            <w:r>
              <w:rPr>
                <w:rFonts w:ascii="DejaVu Sans" w:eastAsia="DejaVu Sans" w:hAnsi="DejaVu Sans"/>
                <w:sz w:val="19"/>
              </w:rPr>
              <w:t>554</w:t>
            </w:r>
          </w:p>
        </w:tc>
        <w:tc>
          <w:tcPr>
            <w:tcW w:w="3389" w:type="dxa"/>
          </w:tcPr>
          <w:p w14:paraId="2414AA5C" w14:textId="77777777" w:rsidR="00F26B30" w:rsidRDefault="00000000">
            <w:pPr>
              <w:jc w:val="center"/>
            </w:pPr>
            <w:r>
              <w:rPr>
                <w:rFonts w:ascii="DejaVu Sans" w:eastAsia="DejaVu Sans" w:hAnsi="DejaVu Sans"/>
                <w:sz w:val="19"/>
              </w:rPr>
              <w:t xml:space="preserve">Pass </w:t>
            </w:r>
          </w:p>
        </w:tc>
      </w:tr>
      <w:tr w:rsidR="00F26B30" w14:paraId="6DB76BA0" w14:textId="77777777">
        <w:trPr>
          <w:cantSplit/>
          <w:jc w:val="center"/>
        </w:trPr>
        <w:tc>
          <w:tcPr>
            <w:tcW w:w="3389" w:type="dxa"/>
          </w:tcPr>
          <w:p w14:paraId="4E7EA8E4" w14:textId="77777777" w:rsidR="00F26B30" w:rsidRDefault="00000000">
            <w:r>
              <w:rPr>
                <w:sz w:val="19"/>
              </w:rPr>
              <w:t>File modification</w:t>
            </w:r>
          </w:p>
        </w:tc>
        <w:tc>
          <w:tcPr>
            <w:tcW w:w="3389" w:type="dxa"/>
          </w:tcPr>
          <w:p w14:paraId="6C22021A" w14:textId="77777777" w:rsidR="00F26B30" w:rsidRDefault="001D7965" w:rsidP="001D7965">
            <w:r>
              <w:t xml:space="preserve">                             </w:t>
            </w:r>
            <w:r w:rsidRPr="001D7965">
              <w:t>550</w:t>
            </w:r>
          </w:p>
        </w:tc>
        <w:tc>
          <w:tcPr>
            <w:tcW w:w="3389" w:type="dxa"/>
          </w:tcPr>
          <w:p w14:paraId="6FB78006" w14:textId="77777777" w:rsidR="00F26B30" w:rsidRDefault="00000000">
            <w:pPr>
              <w:jc w:val="center"/>
            </w:pPr>
            <w:r>
              <w:rPr>
                <w:rFonts w:ascii="DejaVu Sans" w:eastAsia="DejaVu Sans" w:hAnsi="DejaVu Sans"/>
                <w:sz w:val="19"/>
              </w:rPr>
              <w:t xml:space="preserve">Pass </w:t>
            </w:r>
          </w:p>
        </w:tc>
      </w:tr>
      <w:tr w:rsidR="00F26B30" w14:paraId="6C0DF0A0" w14:textId="77777777">
        <w:trPr>
          <w:cantSplit/>
          <w:jc w:val="center"/>
        </w:trPr>
        <w:tc>
          <w:tcPr>
            <w:tcW w:w="3389" w:type="dxa"/>
          </w:tcPr>
          <w:p w14:paraId="30A8C64C" w14:textId="77777777" w:rsidR="00F26B30" w:rsidRDefault="00000000">
            <w:r>
              <w:rPr>
                <w:sz w:val="19"/>
              </w:rPr>
              <w:t>File deletion</w:t>
            </w:r>
          </w:p>
        </w:tc>
        <w:tc>
          <w:tcPr>
            <w:tcW w:w="3389" w:type="dxa"/>
          </w:tcPr>
          <w:p w14:paraId="55CC1E1C" w14:textId="77777777" w:rsidR="00F26B30" w:rsidRDefault="001D7965">
            <w:pPr>
              <w:jc w:val="center"/>
            </w:pPr>
            <w:r>
              <w:t>553</w:t>
            </w:r>
          </w:p>
        </w:tc>
        <w:tc>
          <w:tcPr>
            <w:tcW w:w="3389" w:type="dxa"/>
          </w:tcPr>
          <w:p w14:paraId="12AC0379" w14:textId="77777777" w:rsidR="00F26B30" w:rsidRDefault="00000000">
            <w:pPr>
              <w:jc w:val="center"/>
            </w:pPr>
            <w:r>
              <w:rPr>
                <w:rFonts w:ascii="DejaVu Sans" w:eastAsia="DejaVu Sans" w:hAnsi="DejaVu Sans"/>
                <w:sz w:val="19"/>
              </w:rPr>
              <w:t xml:space="preserve">Pass </w:t>
            </w:r>
          </w:p>
        </w:tc>
      </w:tr>
      <w:tr w:rsidR="00F26B30" w14:paraId="6EF1CEA2" w14:textId="77777777">
        <w:trPr>
          <w:cantSplit/>
          <w:jc w:val="center"/>
        </w:trPr>
        <w:tc>
          <w:tcPr>
            <w:tcW w:w="3389" w:type="dxa"/>
          </w:tcPr>
          <w:p w14:paraId="6DD528C0" w14:textId="77777777" w:rsidR="00F26B30" w:rsidRDefault="00000000">
            <w:r>
              <w:rPr>
                <w:sz w:val="19"/>
              </w:rPr>
              <w:t>Agent synchronization</w:t>
            </w:r>
          </w:p>
        </w:tc>
        <w:tc>
          <w:tcPr>
            <w:tcW w:w="3389" w:type="dxa"/>
          </w:tcPr>
          <w:p w14:paraId="25894D0E" w14:textId="77777777" w:rsidR="00F26B30" w:rsidRDefault="001D7965">
            <w:pPr>
              <w:jc w:val="center"/>
            </w:pPr>
            <w:r w:rsidRPr="001D7965">
              <w:t>Synchronized</w:t>
            </w:r>
          </w:p>
        </w:tc>
        <w:tc>
          <w:tcPr>
            <w:tcW w:w="3389" w:type="dxa"/>
          </w:tcPr>
          <w:p w14:paraId="1F5DDCF1" w14:textId="77777777" w:rsidR="00F26B30" w:rsidRDefault="00000000">
            <w:pPr>
              <w:jc w:val="center"/>
            </w:pPr>
            <w:r>
              <w:rPr>
                <w:rFonts w:ascii="DejaVu Sans" w:eastAsia="DejaVu Sans" w:hAnsi="DejaVu Sans"/>
                <w:sz w:val="19"/>
              </w:rPr>
              <w:t xml:space="preserve">Pass </w:t>
            </w:r>
          </w:p>
        </w:tc>
      </w:tr>
    </w:tbl>
    <w:p w14:paraId="4D9108D3" w14:textId="77777777" w:rsidR="00F26B30" w:rsidRDefault="00000000">
      <w:pPr>
        <w:spacing w:after="120"/>
      </w:pPr>
      <w:r>
        <w:rPr>
          <w:b/>
        </w:rPr>
        <w:t>Final observation: After a file was created, modified, and deleted in the monitored Windows directory, the Wazuh Agent collected the events and the related FIM alerts appeared on the Ubuntu Wazuh Server Dashboard.</w:t>
      </w:r>
    </w:p>
    <w:p w14:paraId="500C56C0" w14:textId="77777777" w:rsidR="00F26B30" w:rsidRDefault="00000000">
      <w:pPr>
        <w:pStyle w:val="Heading1"/>
        <w:spacing w:before="160" w:after="100"/>
      </w:pPr>
      <w:r>
        <w:rPr>
          <w:rFonts w:ascii="Noto Sans Bengali" w:eastAsia="Noto Sans Bengali" w:hAnsi="Noto Sans Bengali"/>
          <w:color w:val="0F4C81"/>
          <w:sz w:val="32"/>
        </w:rPr>
        <w:t>16. Troubleshooting</w:t>
      </w:r>
    </w:p>
    <w:tbl>
      <w:tblPr>
        <w:tblStyle w:val="TableGrid"/>
        <w:tblW w:w="0" w:type="auto"/>
        <w:jc w:val="center"/>
        <w:tblLook w:val="04A0" w:firstRow="1" w:lastRow="0" w:firstColumn="1" w:lastColumn="0" w:noHBand="0" w:noVBand="1"/>
      </w:tblPr>
      <w:tblGrid>
        <w:gridCol w:w="3386"/>
        <w:gridCol w:w="3385"/>
        <w:gridCol w:w="3385"/>
      </w:tblGrid>
      <w:tr w:rsidR="00F26B30" w14:paraId="36546999" w14:textId="77777777">
        <w:trPr>
          <w:cantSplit/>
          <w:tblHeader/>
          <w:jc w:val="center"/>
        </w:trPr>
        <w:tc>
          <w:tcPr>
            <w:tcW w:w="3389" w:type="dxa"/>
            <w:shd w:val="clear" w:color="auto" w:fill="FDE9D9"/>
          </w:tcPr>
          <w:p w14:paraId="0468E443" w14:textId="77777777" w:rsidR="00F26B30" w:rsidRDefault="00000000">
            <w:r>
              <w:rPr>
                <w:b/>
                <w:sz w:val="19"/>
              </w:rPr>
              <w:t>Problem</w:t>
            </w:r>
          </w:p>
        </w:tc>
        <w:tc>
          <w:tcPr>
            <w:tcW w:w="3389" w:type="dxa"/>
            <w:shd w:val="clear" w:color="auto" w:fill="FDE9D9"/>
          </w:tcPr>
          <w:p w14:paraId="47099004" w14:textId="77777777" w:rsidR="00F26B30" w:rsidRDefault="00000000">
            <w:r>
              <w:rPr>
                <w:b/>
                <w:sz w:val="19"/>
              </w:rPr>
              <w:t>Possible Cause</w:t>
            </w:r>
          </w:p>
        </w:tc>
        <w:tc>
          <w:tcPr>
            <w:tcW w:w="3389" w:type="dxa"/>
            <w:shd w:val="clear" w:color="auto" w:fill="FDE9D9"/>
          </w:tcPr>
          <w:p w14:paraId="54E6D3B3" w14:textId="77777777" w:rsidR="00F26B30" w:rsidRDefault="00000000">
            <w:r>
              <w:rPr>
                <w:b/>
                <w:sz w:val="19"/>
              </w:rPr>
              <w:t>Solution</w:t>
            </w:r>
          </w:p>
        </w:tc>
      </w:tr>
      <w:tr w:rsidR="00F26B30" w14:paraId="25DF11F3" w14:textId="77777777">
        <w:trPr>
          <w:cantSplit/>
          <w:jc w:val="center"/>
        </w:trPr>
        <w:tc>
          <w:tcPr>
            <w:tcW w:w="3389" w:type="dxa"/>
          </w:tcPr>
          <w:p w14:paraId="5F63D7D0" w14:textId="77777777" w:rsidR="00F26B30" w:rsidRDefault="00000000">
            <w:r>
              <w:rPr>
                <w:sz w:val="17"/>
              </w:rPr>
              <w:t>Agent is not synchronized</w:t>
            </w:r>
          </w:p>
        </w:tc>
        <w:tc>
          <w:tcPr>
            <w:tcW w:w="3389" w:type="dxa"/>
          </w:tcPr>
          <w:p w14:paraId="145B4079" w14:textId="77777777" w:rsidR="00F26B30" w:rsidRDefault="00000000">
            <w:r>
              <w:rPr>
                <w:sz w:val="17"/>
              </w:rPr>
              <w:t>The Agent ID is wrong or the configuration has not been distributed yet</w:t>
            </w:r>
          </w:p>
        </w:tc>
        <w:tc>
          <w:tcPr>
            <w:tcW w:w="3389" w:type="dxa"/>
          </w:tcPr>
          <w:p w14:paraId="0BC529BE" w14:textId="77777777" w:rsidR="00F26B30" w:rsidRDefault="00000000">
            <w:r>
              <w:rPr>
                <w:sz w:val="17"/>
              </w:rPr>
              <w:t>Check the Agent ID, wait 30 seconds, and restart wazuh-manager if needed.</w:t>
            </w:r>
          </w:p>
        </w:tc>
      </w:tr>
      <w:tr w:rsidR="00F26B30" w14:paraId="63440448" w14:textId="77777777">
        <w:trPr>
          <w:cantSplit/>
          <w:jc w:val="center"/>
        </w:trPr>
        <w:tc>
          <w:tcPr>
            <w:tcW w:w="3389" w:type="dxa"/>
          </w:tcPr>
          <w:p w14:paraId="79C06C65" w14:textId="77777777" w:rsidR="00F26B30" w:rsidRDefault="00000000">
            <w:r>
              <w:rPr>
                <w:sz w:val="17"/>
              </w:rPr>
              <w:t>verify-agent-conf error</w:t>
            </w:r>
          </w:p>
        </w:tc>
        <w:tc>
          <w:tcPr>
            <w:tcW w:w="3389" w:type="dxa"/>
          </w:tcPr>
          <w:p w14:paraId="660B45B7" w14:textId="77777777" w:rsidR="00F26B30" w:rsidRDefault="00000000">
            <w:r>
              <w:rPr>
                <w:sz w:val="17"/>
              </w:rPr>
              <w:t>An XML tag or quotation mark is incorrect</w:t>
            </w:r>
          </w:p>
        </w:tc>
        <w:tc>
          <w:tcPr>
            <w:tcW w:w="3389" w:type="dxa"/>
          </w:tcPr>
          <w:p w14:paraId="597E7464" w14:textId="77777777" w:rsidR="00F26B30" w:rsidRDefault="00000000">
            <w:r>
              <w:rPr>
                <w:sz w:val="17"/>
              </w:rPr>
              <w:t>Open agent.conf.tmp again, correct the XML, and validate it again.</w:t>
            </w:r>
          </w:p>
        </w:tc>
      </w:tr>
      <w:tr w:rsidR="00F26B30" w14:paraId="662C6B9E" w14:textId="77777777">
        <w:trPr>
          <w:cantSplit/>
          <w:jc w:val="center"/>
        </w:trPr>
        <w:tc>
          <w:tcPr>
            <w:tcW w:w="3389" w:type="dxa"/>
          </w:tcPr>
          <w:p w14:paraId="436523D6" w14:textId="77777777" w:rsidR="00F26B30" w:rsidRDefault="00000000">
            <w:r>
              <w:rPr>
                <w:sz w:val="17"/>
              </w:rPr>
              <w:t>FIM alerts do not appear</w:t>
            </w:r>
          </w:p>
        </w:tc>
        <w:tc>
          <w:tcPr>
            <w:tcW w:w="3389" w:type="dxa"/>
          </w:tcPr>
          <w:p w14:paraId="1A1C8EE1" w14:textId="77777777" w:rsidR="00F26B30" w:rsidRDefault="00000000">
            <w:r>
              <w:rPr>
                <w:sz w:val="17"/>
              </w:rPr>
              <w:t>The Monitored folder did not exist before the configuration was applied</w:t>
            </w:r>
          </w:p>
        </w:tc>
        <w:tc>
          <w:tcPr>
            <w:tcW w:w="3389" w:type="dxa"/>
          </w:tcPr>
          <w:p w14:paraId="54A201D0" w14:textId="77777777" w:rsidR="00F26B30" w:rsidRDefault="00000000">
            <w:r>
              <w:rPr>
                <w:sz w:val="17"/>
              </w:rPr>
              <w:t>Create the folder and restart the Windows Wazuh Agent.</w:t>
            </w:r>
          </w:p>
        </w:tc>
      </w:tr>
      <w:tr w:rsidR="00F26B30" w14:paraId="3DCF902D" w14:textId="77777777">
        <w:trPr>
          <w:cantSplit/>
          <w:jc w:val="center"/>
        </w:trPr>
        <w:tc>
          <w:tcPr>
            <w:tcW w:w="3389" w:type="dxa"/>
          </w:tcPr>
          <w:p w14:paraId="51296B2F" w14:textId="77777777" w:rsidR="00F26B30" w:rsidRDefault="00000000">
            <w:r>
              <w:rPr>
                <w:sz w:val="17"/>
              </w:rPr>
              <w:t>Events do not appear on the Dashboard</w:t>
            </w:r>
          </w:p>
        </w:tc>
        <w:tc>
          <w:tcPr>
            <w:tcW w:w="3389" w:type="dxa"/>
          </w:tcPr>
          <w:p w14:paraId="3D01BB4C" w14:textId="77777777" w:rsidR="00F26B30" w:rsidRDefault="00000000">
            <w:r>
              <w:rPr>
                <w:sz w:val="17"/>
              </w:rPr>
              <w:t>The time range or filter is incorrect</w:t>
            </w:r>
          </w:p>
        </w:tc>
        <w:tc>
          <w:tcPr>
            <w:tcW w:w="3389" w:type="dxa"/>
          </w:tcPr>
          <w:p w14:paraId="067B288E" w14:textId="77777777" w:rsidR="00F26B30" w:rsidRDefault="00000000">
            <w:r>
              <w:rPr>
                <w:sz w:val="17"/>
              </w:rPr>
              <w:t>Select Last 24 hours and filter by Rules 550, 553, and 554.</w:t>
            </w:r>
          </w:p>
        </w:tc>
      </w:tr>
      <w:tr w:rsidR="00F26B30" w14:paraId="066CF857" w14:textId="77777777">
        <w:trPr>
          <w:cantSplit/>
          <w:jc w:val="center"/>
        </w:trPr>
        <w:tc>
          <w:tcPr>
            <w:tcW w:w="3389" w:type="dxa"/>
          </w:tcPr>
          <w:p w14:paraId="5EDAD7DA" w14:textId="77777777" w:rsidR="00F26B30" w:rsidRDefault="00000000">
            <w:r>
              <w:rPr>
                <w:sz w:val="17"/>
              </w:rPr>
              <w:t>The Windows service does not restart</w:t>
            </w:r>
          </w:p>
        </w:tc>
        <w:tc>
          <w:tcPr>
            <w:tcW w:w="3389" w:type="dxa"/>
          </w:tcPr>
          <w:p w14:paraId="0C97A74E" w14:textId="77777777" w:rsidR="00F26B30" w:rsidRDefault="00000000">
            <w:r>
              <w:rPr>
                <w:sz w:val="17"/>
              </w:rPr>
              <w:t>PowerShell is not running as Administrator</w:t>
            </w:r>
          </w:p>
        </w:tc>
        <w:tc>
          <w:tcPr>
            <w:tcW w:w="3389" w:type="dxa"/>
          </w:tcPr>
          <w:p w14:paraId="30FA1E66" w14:textId="77777777" w:rsidR="00F26B30" w:rsidRDefault="00000000">
            <w:r>
              <w:rPr>
                <w:sz w:val="17"/>
              </w:rPr>
              <w:t>Open PowerShell as Administrator and run the command again.</w:t>
            </w:r>
          </w:p>
        </w:tc>
      </w:tr>
      <w:tr w:rsidR="00F26B30" w14:paraId="0C32C81C" w14:textId="77777777">
        <w:trPr>
          <w:cantSplit/>
          <w:jc w:val="center"/>
        </w:trPr>
        <w:tc>
          <w:tcPr>
            <w:tcW w:w="3389" w:type="dxa"/>
          </w:tcPr>
          <w:p w14:paraId="1D7FC772" w14:textId="77777777" w:rsidR="00F26B30" w:rsidRDefault="00000000">
            <w:r>
              <w:rPr>
                <w:sz w:val="17"/>
              </w:rPr>
              <w:t>A network folder is not being monitored</w:t>
            </w:r>
          </w:p>
        </w:tc>
        <w:tc>
          <w:tcPr>
            <w:tcW w:w="3389" w:type="dxa"/>
          </w:tcPr>
          <w:p w14:paraId="4A132FD6" w14:textId="77777777" w:rsidR="00F26B30" w:rsidRDefault="00000000">
            <w:r>
              <w:rPr>
                <w:sz w:val="17"/>
              </w:rPr>
              <w:t>Windows FIM requires a local path</w:t>
            </w:r>
          </w:p>
        </w:tc>
        <w:tc>
          <w:tcPr>
            <w:tcW w:w="3389" w:type="dxa"/>
          </w:tcPr>
          <w:p w14:paraId="5D1F1343" w14:textId="77777777" w:rsidR="00F26B30" w:rsidRDefault="00000000">
            <w:r>
              <w:rPr>
                <w:sz w:val="17"/>
              </w:rPr>
              <w:t>Use a local folder on the C: drive. Do not use a UNC path or mapped drive.</w:t>
            </w:r>
          </w:p>
        </w:tc>
      </w:tr>
    </w:tbl>
    <w:p w14:paraId="13339AB0" w14:textId="77777777" w:rsidR="00F26B30" w:rsidRDefault="00F26B30">
      <w:pPr>
        <w:spacing w:after="60"/>
      </w:pPr>
    </w:p>
    <w:p w14:paraId="3DC21479" w14:textId="77777777" w:rsidR="000A11B0" w:rsidRDefault="000A11B0">
      <w:pPr>
        <w:spacing w:after="60"/>
      </w:pPr>
    </w:p>
    <w:p w14:paraId="59984B2F" w14:textId="77777777" w:rsidR="000A11B0" w:rsidRDefault="000A11B0">
      <w:pPr>
        <w:spacing w:after="60"/>
      </w:pPr>
    </w:p>
    <w:p w14:paraId="42893320" w14:textId="77777777" w:rsidR="000A11B0" w:rsidRDefault="000A11B0">
      <w:pPr>
        <w:spacing w:after="60"/>
      </w:pPr>
    </w:p>
    <w:p w14:paraId="247B1F6E" w14:textId="77777777" w:rsidR="00916FD7" w:rsidRPr="00916FD7" w:rsidRDefault="00953414" w:rsidP="00916FD7">
      <w:pPr>
        <w:spacing w:after="60"/>
        <w:rPr>
          <w:b/>
          <w:bCs/>
          <w:color w:val="1F497D" w:themeColor="text2"/>
          <w:sz w:val="48"/>
          <w:szCs w:val="48"/>
          <w:lang w:val="en-GB"/>
        </w:rPr>
      </w:pPr>
      <w:r>
        <w:rPr>
          <w:b/>
          <w:bCs/>
          <w:color w:val="1F497D" w:themeColor="text2"/>
          <w:sz w:val="48"/>
          <w:szCs w:val="48"/>
          <w:lang w:val="en-GB"/>
        </w:rPr>
        <w:t>2.</w:t>
      </w:r>
      <w:r w:rsidR="00916FD7" w:rsidRPr="00916FD7">
        <w:rPr>
          <w:b/>
          <w:bCs/>
          <w:color w:val="1F497D" w:themeColor="text2"/>
          <w:sz w:val="48"/>
          <w:szCs w:val="48"/>
          <w:lang w:val="en-GB"/>
        </w:rPr>
        <w:t>Security Configuration Assessment (SCA)</w:t>
      </w:r>
    </w:p>
    <w:p w14:paraId="22717968" w14:textId="77777777" w:rsidR="00916FD7" w:rsidRPr="00916FD7" w:rsidRDefault="00916FD7" w:rsidP="00916FD7">
      <w:pPr>
        <w:spacing w:after="60"/>
        <w:rPr>
          <w:sz w:val="24"/>
          <w:szCs w:val="12"/>
          <w:lang w:val="en-GB"/>
        </w:rPr>
      </w:pPr>
      <w:proofErr w:type="spellStart"/>
      <w:r w:rsidRPr="00916FD7">
        <w:rPr>
          <w:sz w:val="24"/>
          <w:szCs w:val="12"/>
          <w:lang w:val="en-GB"/>
        </w:rPr>
        <w:t>Wazuh</w:t>
      </w:r>
      <w:proofErr w:type="spellEnd"/>
      <w:r w:rsidRPr="00916FD7">
        <w:rPr>
          <w:sz w:val="24"/>
          <w:szCs w:val="12"/>
          <w:lang w:val="en-GB"/>
        </w:rPr>
        <w:t xml:space="preserve"> Security Configuration Assessment checks whether the Windows endpoint follows recommended security settings. In this lab, the system was assessed using the </w:t>
      </w:r>
      <w:r w:rsidRPr="00916FD7">
        <w:rPr>
          <w:b/>
          <w:bCs/>
          <w:sz w:val="24"/>
          <w:szCs w:val="12"/>
          <w:lang w:val="en-GB"/>
        </w:rPr>
        <w:t>CIS Microsoft Windows 11 Enterprise Benchmark v3.0.0</w:t>
      </w:r>
      <w:r w:rsidRPr="00916FD7">
        <w:rPr>
          <w:sz w:val="24"/>
          <w:szCs w:val="12"/>
          <w:lang w:val="en-GB"/>
        </w:rPr>
        <w:t>.</w:t>
      </w:r>
    </w:p>
    <w:p w14:paraId="764B5854" w14:textId="77777777" w:rsidR="00916FD7" w:rsidRPr="00916FD7" w:rsidRDefault="00916FD7" w:rsidP="00916FD7">
      <w:pPr>
        <w:spacing w:after="60"/>
        <w:rPr>
          <w:sz w:val="24"/>
          <w:szCs w:val="12"/>
          <w:lang w:val="en-GB"/>
        </w:rPr>
      </w:pPr>
      <w:r w:rsidRPr="00916FD7">
        <w:rPr>
          <w:sz w:val="24"/>
          <w:szCs w:val="12"/>
          <w:lang w:val="en-GB"/>
        </w:rPr>
        <w:t xml:space="preserve">The assessment completed </w:t>
      </w:r>
      <w:r w:rsidRPr="00916FD7">
        <w:rPr>
          <w:b/>
          <w:bCs/>
          <w:sz w:val="24"/>
          <w:szCs w:val="12"/>
          <w:lang w:val="en-GB"/>
        </w:rPr>
        <w:t>482 security checks</w:t>
      </w:r>
      <w:r w:rsidRPr="00916FD7">
        <w:rPr>
          <w:sz w:val="24"/>
          <w:szCs w:val="12"/>
          <w:lang w:val="en-GB"/>
        </w:rPr>
        <w:t>. The results were:</w:t>
      </w:r>
    </w:p>
    <w:p w14:paraId="43888EA5"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Passed: </w:t>
      </w:r>
      <w:r w:rsidRPr="00916FD7">
        <w:rPr>
          <w:b/>
          <w:bCs/>
          <w:sz w:val="24"/>
          <w:szCs w:val="12"/>
          <w:lang w:val="en-GB"/>
        </w:rPr>
        <w:t>124</w:t>
      </w:r>
    </w:p>
    <w:p w14:paraId="68D51ACB"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Failed: </w:t>
      </w:r>
      <w:r w:rsidRPr="00916FD7">
        <w:rPr>
          <w:b/>
          <w:bCs/>
          <w:sz w:val="24"/>
          <w:szCs w:val="12"/>
          <w:lang w:val="en-GB"/>
        </w:rPr>
        <w:t>349</w:t>
      </w:r>
    </w:p>
    <w:p w14:paraId="5271C931"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Not applicable: </w:t>
      </w:r>
      <w:r w:rsidRPr="00916FD7">
        <w:rPr>
          <w:b/>
          <w:bCs/>
          <w:sz w:val="24"/>
          <w:szCs w:val="12"/>
          <w:lang w:val="en-GB"/>
        </w:rPr>
        <w:t>9</w:t>
      </w:r>
    </w:p>
    <w:p w14:paraId="724048C5"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Compliance score: </w:t>
      </w:r>
      <w:r w:rsidRPr="00916FD7">
        <w:rPr>
          <w:b/>
          <w:bCs/>
          <w:sz w:val="24"/>
          <w:szCs w:val="12"/>
          <w:lang w:val="en-GB"/>
        </w:rPr>
        <w:t>26%</w:t>
      </w:r>
    </w:p>
    <w:p w14:paraId="2734A3F4" w14:textId="77777777" w:rsidR="00916FD7" w:rsidRPr="00916FD7" w:rsidRDefault="00916FD7" w:rsidP="00916FD7">
      <w:pPr>
        <w:spacing w:after="60"/>
        <w:rPr>
          <w:sz w:val="24"/>
          <w:szCs w:val="12"/>
          <w:lang w:val="en-GB"/>
        </w:rPr>
      </w:pPr>
      <w:r w:rsidRPr="00916FD7">
        <w:rPr>
          <w:sz w:val="24"/>
          <w:szCs w:val="12"/>
          <w:lang w:val="en-GB"/>
        </w:rPr>
        <w:lastRenderedPageBreak/>
        <w:t>A failed check does not mean that the computer is hacked. It means that the security setting does not meet the recommended CIS security standard. For example, weak password policies, disabled audit settings, or insecure system configurations may produce failed results.</w:t>
      </w:r>
    </w:p>
    <w:p w14:paraId="2982A12E" w14:textId="77777777" w:rsidR="00916FD7" w:rsidRDefault="00916FD7" w:rsidP="00916FD7">
      <w:pPr>
        <w:spacing w:after="60"/>
        <w:rPr>
          <w:sz w:val="24"/>
          <w:szCs w:val="12"/>
          <w:lang w:val="en-GB"/>
        </w:rPr>
      </w:pPr>
      <w:r w:rsidRPr="00916FD7">
        <w:rPr>
          <w:sz w:val="24"/>
          <w:szCs w:val="12"/>
          <w:lang w:val="en-GB"/>
        </w:rPr>
        <w:t>SCA helps the SOC analyst identify security weaknesses before an attack occurs. Each failed check includes information that can be used to improve and harden the endpoint.</w:t>
      </w:r>
    </w:p>
    <w:p w14:paraId="136E3DE0" w14:textId="77777777" w:rsidR="00916FD7" w:rsidRPr="00916FD7" w:rsidRDefault="00916FD7" w:rsidP="00916FD7">
      <w:pPr>
        <w:spacing w:after="60"/>
        <w:rPr>
          <w:sz w:val="24"/>
          <w:szCs w:val="12"/>
          <w:lang w:val="en-GB"/>
        </w:rPr>
      </w:pPr>
    </w:p>
    <w:p w14:paraId="07487DE4" w14:textId="77777777" w:rsidR="00916FD7" w:rsidRPr="00916FD7" w:rsidRDefault="00916FD7" w:rsidP="00916FD7">
      <w:pPr>
        <w:spacing w:after="60"/>
        <w:rPr>
          <w:b/>
          <w:bCs/>
          <w:sz w:val="24"/>
          <w:szCs w:val="12"/>
          <w:lang w:val="en-GB"/>
        </w:rPr>
      </w:pPr>
      <w:r w:rsidRPr="000A11B0">
        <w:rPr>
          <w:noProof/>
          <w:sz w:val="48"/>
          <w:szCs w:val="48"/>
        </w:rPr>
        <w:drawing>
          <wp:inline distT="0" distB="0" distL="0" distR="0" wp14:anchorId="5FD358E7" wp14:editId="3B9783DD">
            <wp:extent cx="6455410" cy="3802380"/>
            <wp:effectExtent l="0" t="0" r="2540" b="7620"/>
            <wp:docPr id="157990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4140" name=""/>
                    <pic:cNvPicPr/>
                  </pic:nvPicPr>
                  <pic:blipFill>
                    <a:blip r:embed="rId23"/>
                    <a:stretch>
                      <a:fillRect/>
                    </a:stretch>
                  </pic:blipFill>
                  <pic:spPr>
                    <a:xfrm>
                      <a:off x="0" y="0"/>
                      <a:ext cx="6455410" cy="3802380"/>
                    </a:xfrm>
                    <a:prstGeom prst="rect">
                      <a:avLst/>
                    </a:prstGeom>
                  </pic:spPr>
                </pic:pic>
              </a:graphicData>
            </a:graphic>
          </wp:inline>
        </w:drawing>
      </w:r>
    </w:p>
    <w:p w14:paraId="03123A32" w14:textId="77777777" w:rsidR="00916FD7" w:rsidRPr="00916FD7" w:rsidRDefault="00916FD7" w:rsidP="00916FD7">
      <w:pPr>
        <w:spacing w:after="60"/>
        <w:rPr>
          <w:sz w:val="24"/>
          <w:szCs w:val="12"/>
          <w:lang w:val="en-GB"/>
        </w:rPr>
      </w:pPr>
      <w:r w:rsidRPr="00916FD7">
        <w:rPr>
          <w:b/>
          <w:bCs/>
          <w:sz w:val="24"/>
          <w:szCs w:val="12"/>
          <w:lang w:val="en-GB"/>
        </w:rPr>
        <w:t>Figure: Windows 11 Security Configuration Assessment result showing passed, failed, not applicable checks, and the overall compliance score.</w:t>
      </w:r>
      <w:r w:rsidRPr="00916FD7">
        <w:rPr>
          <w:sz w:val="48"/>
          <w:szCs w:val="48"/>
        </w:rPr>
        <w:t xml:space="preserve"> </w:t>
      </w:r>
    </w:p>
    <w:p w14:paraId="6D4F43A3" w14:textId="77777777" w:rsidR="00916FD7" w:rsidRDefault="00916FD7" w:rsidP="00916FD7">
      <w:pPr>
        <w:spacing w:after="60"/>
        <w:rPr>
          <w:b/>
          <w:bCs/>
          <w:sz w:val="24"/>
          <w:szCs w:val="12"/>
          <w:lang w:val="en-GB"/>
        </w:rPr>
      </w:pPr>
    </w:p>
    <w:p w14:paraId="14E2BC41" w14:textId="77777777" w:rsidR="00916FD7" w:rsidRPr="00916FD7" w:rsidRDefault="00916FD7" w:rsidP="00916FD7">
      <w:pPr>
        <w:spacing w:after="60"/>
        <w:rPr>
          <w:b/>
          <w:bCs/>
          <w:sz w:val="24"/>
          <w:szCs w:val="12"/>
          <w:lang w:val="en-GB"/>
        </w:rPr>
      </w:pPr>
      <w:r w:rsidRPr="00916FD7">
        <w:rPr>
          <w:b/>
          <w:bCs/>
          <w:sz w:val="24"/>
          <w:szCs w:val="12"/>
          <w:lang w:val="en-GB"/>
        </w:rPr>
        <w:t>Final Observation</w:t>
      </w:r>
    </w:p>
    <w:p w14:paraId="595CD3B7" w14:textId="77777777" w:rsidR="00916FD7" w:rsidRPr="00916FD7" w:rsidRDefault="00916FD7" w:rsidP="00916FD7">
      <w:pPr>
        <w:spacing w:after="60"/>
        <w:rPr>
          <w:sz w:val="24"/>
          <w:szCs w:val="12"/>
          <w:lang w:val="en-GB"/>
        </w:rPr>
      </w:pPr>
      <w:r w:rsidRPr="00916FD7">
        <w:rPr>
          <w:sz w:val="24"/>
          <w:szCs w:val="12"/>
          <w:lang w:val="en-GB"/>
        </w:rPr>
        <w:t xml:space="preserve">The SCA scan was completed successfully. The result shows that the Windows endpoint requires further security hardening because the current compliance score is </w:t>
      </w:r>
      <w:r w:rsidRPr="00916FD7">
        <w:rPr>
          <w:b/>
          <w:bCs/>
          <w:sz w:val="24"/>
          <w:szCs w:val="12"/>
          <w:lang w:val="en-GB"/>
        </w:rPr>
        <w:t>26%</w:t>
      </w:r>
      <w:r w:rsidRPr="00916FD7">
        <w:rPr>
          <w:sz w:val="24"/>
          <w:szCs w:val="12"/>
          <w:lang w:val="en-GB"/>
        </w:rPr>
        <w:t>.</w:t>
      </w:r>
    </w:p>
    <w:p w14:paraId="593305F8" w14:textId="77777777" w:rsidR="000A11B0" w:rsidRDefault="000A11B0">
      <w:pPr>
        <w:spacing w:after="60"/>
        <w:rPr>
          <w:sz w:val="24"/>
          <w:szCs w:val="12"/>
        </w:rPr>
      </w:pPr>
    </w:p>
    <w:p w14:paraId="1578E9EA" w14:textId="77777777" w:rsidR="00953414" w:rsidRDefault="00953414">
      <w:pPr>
        <w:spacing w:after="60"/>
        <w:rPr>
          <w:sz w:val="24"/>
          <w:szCs w:val="12"/>
        </w:rPr>
      </w:pPr>
    </w:p>
    <w:p w14:paraId="5AB28249" w14:textId="77777777" w:rsidR="00953414" w:rsidRPr="00916FD7" w:rsidRDefault="00953414">
      <w:pPr>
        <w:spacing w:after="60"/>
        <w:rPr>
          <w:sz w:val="24"/>
          <w:szCs w:val="12"/>
        </w:rPr>
      </w:pPr>
    </w:p>
    <w:p w14:paraId="0D3D00EA" w14:textId="77777777" w:rsidR="00953414" w:rsidRPr="00953414" w:rsidRDefault="009C51EA" w:rsidP="00953414">
      <w:pPr>
        <w:spacing w:after="60"/>
        <w:rPr>
          <w:b/>
          <w:bCs/>
          <w:color w:val="1F497D" w:themeColor="text2"/>
          <w:sz w:val="48"/>
          <w:szCs w:val="160"/>
          <w:lang w:val="en-GB"/>
        </w:rPr>
      </w:pPr>
      <w:r>
        <w:rPr>
          <w:b/>
          <w:bCs/>
          <w:color w:val="1F497D" w:themeColor="text2"/>
          <w:sz w:val="48"/>
          <w:szCs w:val="160"/>
          <w:lang w:val="en-GB"/>
        </w:rPr>
        <w:t>3</w:t>
      </w:r>
      <w:r w:rsidR="00953414" w:rsidRPr="00953414">
        <w:rPr>
          <w:b/>
          <w:bCs/>
          <w:color w:val="1F497D" w:themeColor="text2"/>
          <w:sz w:val="48"/>
          <w:szCs w:val="160"/>
          <w:lang w:val="en-GB"/>
        </w:rPr>
        <w:t>.Response Status</w:t>
      </w:r>
    </w:p>
    <w:p w14:paraId="7858D50A" w14:textId="77777777" w:rsidR="00953414" w:rsidRPr="00953414" w:rsidRDefault="00953414" w:rsidP="00953414">
      <w:pPr>
        <w:spacing w:after="60"/>
        <w:rPr>
          <w:sz w:val="24"/>
          <w:szCs w:val="24"/>
          <w:lang w:val="en-GB"/>
        </w:rPr>
      </w:pPr>
    </w:p>
    <w:p w14:paraId="02F1DE24" w14:textId="77777777" w:rsidR="00953414" w:rsidRPr="00953414" w:rsidRDefault="00953414" w:rsidP="00953414">
      <w:pPr>
        <w:spacing w:after="60"/>
        <w:rPr>
          <w:b/>
          <w:bCs/>
          <w:sz w:val="24"/>
          <w:szCs w:val="24"/>
          <w:lang w:val="en-GB"/>
        </w:rPr>
      </w:pPr>
      <w:r w:rsidRPr="00953414">
        <w:rPr>
          <w:b/>
          <w:bCs/>
          <w:sz w:val="24"/>
          <w:szCs w:val="24"/>
          <w:lang w:val="en-GB"/>
        </w:rPr>
        <w:t>Manual Incident Response</w:t>
      </w:r>
    </w:p>
    <w:p w14:paraId="13E3C826" w14:textId="77777777" w:rsidR="00953414" w:rsidRDefault="00953414" w:rsidP="00953414">
      <w:pPr>
        <w:spacing w:after="60"/>
        <w:rPr>
          <w:sz w:val="24"/>
          <w:szCs w:val="24"/>
          <w:lang w:val="en-GB"/>
        </w:rPr>
      </w:pPr>
      <w:r w:rsidRPr="00953414">
        <w:rPr>
          <w:sz w:val="24"/>
          <w:szCs w:val="24"/>
          <w:lang w:val="en-GB"/>
        </w:rPr>
        <w:t>A manual response can be performed by moving a suspicious file from the monitored folder to the quarantine folder.</w:t>
      </w:r>
    </w:p>
    <w:p w14:paraId="24820EB5" w14:textId="77777777" w:rsidR="00953414" w:rsidRDefault="00953414" w:rsidP="00953414">
      <w:pPr>
        <w:spacing w:after="60"/>
        <w:rPr>
          <w:sz w:val="24"/>
          <w:szCs w:val="24"/>
          <w:lang w:val="en-GB"/>
        </w:rPr>
      </w:pPr>
    </w:p>
    <w:p w14:paraId="2C7B0960" w14:textId="77777777" w:rsidR="00953414" w:rsidRDefault="00953414" w:rsidP="00953414">
      <w:pPr>
        <w:spacing w:after="60"/>
        <w:rPr>
          <w:sz w:val="24"/>
          <w:szCs w:val="24"/>
          <w:lang w:val="en-GB"/>
        </w:rPr>
      </w:pPr>
    </w:p>
    <w:p w14:paraId="072376A1" w14:textId="77777777" w:rsidR="00953414" w:rsidRPr="00953414" w:rsidRDefault="00953414" w:rsidP="00953414">
      <w:pPr>
        <w:spacing w:after="60"/>
        <w:rPr>
          <w:sz w:val="24"/>
          <w:szCs w:val="24"/>
          <w:lang w:val="en-GB"/>
        </w:rPr>
      </w:pPr>
    </w:p>
    <w:p w14:paraId="768AAE4A" w14:textId="77777777" w:rsidR="00953414" w:rsidRDefault="00953414" w:rsidP="00953414">
      <w:pPr>
        <w:spacing w:after="60"/>
        <w:rPr>
          <w:sz w:val="24"/>
          <w:szCs w:val="24"/>
          <w:lang w:val="en-GB"/>
        </w:rPr>
      </w:pPr>
      <w:r w:rsidRPr="00953414">
        <w:rPr>
          <w:sz w:val="24"/>
          <w:szCs w:val="24"/>
          <w:lang w:val="en-GB"/>
        </w:rPr>
        <w:t>Open Windows PowerShell as Administrator and run:</w:t>
      </w:r>
    </w:p>
    <w:p w14:paraId="414D48BD" w14:textId="77777777" w:rsidR="00953414" w:rsidRPr="009C51EA" w:rsidRDefault="009C51EA" w:rsidP="00953414">
      <w:pPr>
        <w:spacing w:after="60"/>
        <w:rPr>
          <w:b/>
          <w:bCs/>
          <w:sz w:val="24"/>
          <w:szCs w:val="24"/>
          <w:lang w:val="en-GB"/>
        </w:rPr>
      </w:pPr>
      <w:r w:rsidRPr="009C51EA">
        <w:rPr>
          <w:b/>
          <w:bCs/>
          <w:sz w:val="24"/>
          <w:szCs w:val="24"/>
          <w:lang w:val="en-GB"/>
        </w:rPr>
        <w:t>Get-</w:t>
      </w:r>
      <w:proofErr w:type="spellStart"/>
      <w:r w:rsidRPr="009C51EA">
        <w:rPr>
          <w:b/>
          <w:bCs/>
          <w:sz w:val="24"/>
          <w:szCs w:val="24"/>
          <w:lang w:val="en-GB"/>
        </w:rPr>
        <w:t>ChildItem</w:t>
      </w:r>
      <w:proofErr w:type="spellEnd"/>
      <w:r w:rsidRPr="009C51EA">
        <w:rPr>
          <w:b/>
          <w:bCs/>
          <w:sz w:val="24"/>
          <w:szCs w:val="24"/>
          <w:lang w:val="en-GB"/>
        </w:rPr>
        <w:t xml:space="preserve"> "C:\SOC-Lab\Monitored"</w:t>
      </w:r>
    </w:p>
    <w:p w14:paraId="4CEC5E3D" w14:textId="77777777" w:rsidR="00953414" w:rsidRPr="00953414" w:rsidRDefault="00953414" w:rsidP="00953414">
      <w:pPr>
        <w:spacing w:after="60"/>
        <w:rPr>
          <w:b/>
          <w:bCs/>
          <w:sz w:val="24"/>
          <w:szCs w:val="24"/>
          <w:lang w:val="en-GB"/>
        </w:rPr>
      </w:pPr>
      <w:r w:rsidRPr="00953414">
        <w:rPr>
          <w:b/>
          <w:bCs/>
          <w:sz w:val="24"/>
          <w:szCs w:val="24"/>
          <w:lang w:val="en-GB"/>
        </w:rPr>
        <w:t>Move-Item "C:\SOC-Lab\Monitored\suspicious-demo.txt" `</w:t>
      </w:r>
    </w:p>
    <w:p w14:paraId="22E8335D" w14:textId="77777777" w:rsidR="00953414" w:rsidRPr="00953414" w:rsidRDefault="00953414" w:rsidP="00953414">
      <w:pPr>
        <w:spacing w:after="60"/>
        <w:rPr>
          <w:b/>
          <w:bCs/>
          <w:sz w:val="24"/>
          <w:szCs w:val="24"/>
          <w:lang w:val="en-GB"/>
        </w:rPr>
      </w:pPr>
      <w:r w:rsidRPr="00953414">
        <w:rPr>
          <w:b/>
          <w:bCs/>
          <w:sz w:val="24"/>
          <w:szCs w:val="24"/>
          <w:lang w:val="en-GB"/>
        </w:rPr>
        <w:t>"C:\SOC-Lab\Quarantine\suspicious-demo.txt"</w:t>
      </w:r>
    </w:p>
    <w:p w14:paraId="41072B29" w14:textId="77777777" w:rsidR="00953414" w:rsidRDefault="00953414" w:rsidP="00953414">
      <w:pPr>
        <w:spacing w:after="60"/>
        <w:rPr>
          <w:sz w:val="24"/>
          <w:szCs w:val="24"/>
          <w:lang w:val="en-GB"/>
        </w:rPr>
      </w:pPr>
      <w:r w:rsidRPr="00953414">
        <w:rPr>
          <w:noProof/>
          <w:sz w:val="24"/>
          <w:szCs w:val="24"/>
          <w:lang w:val="en-GB"/>
        </w:rPr>
        <w:drawing>
          <wp:inline distT="0" distB="0" distL="0" distR="0" wp14:anchorId="4B020D12" wp14:editId="28BC484D">
            <wp:extent cx="5264421" cy="2235315"/>
            <wp:effectExtent l="0" t="0" r="0" b="0"/>
            <wp:docPr id="136186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60174" name=""/>
                    <pic:cNvPicPr/>
                  </pic:nvPicPr>
                  <pic:blipFill>
                    <a:blip r:embed="rId24"/>
                    <a:stretch>
                      <a:fillRect/>
                    </a:stretch>
                  </pic:blipFill>
                  <pic:spPr>
                    <a:xfrm>
                      <a:off x="0" y="0"/>
                      <a:ext cx="5264421" cy="2235315"/>
                    </a:xfrm>
                    <a:prstGeom prst="rect">
                      <a:avLst/>
                    </a:prstGeom>
                  </pic:spPr>
                </pic:pic>
              </a:graphicData>
            </a:graphic>
          </wp:inline>
        </w:drawing>
      </w:r>
    </w:p>
    <w:p w14:paraId="4B0F9C76" w14:textId="77777777" w:rsidR="00953414" w:rsidRPr="00953414" w:rsidRDefault="00953414" w:rsidP="00953414">
      <w:pPr>
        <w:spacing w:after="60"/>
        <w:rPr>
          <w:sz w:val="24"/>
          <w:szCs w:val="24"/>
          <w:lang w:val="en-GB"/>
        </w:rPr>
      </w:pPr>
      <w:r w:rsidRPr="00953414">
        <w:rPr>
          <w:sz w:val="24"/>
          <w:szCs w:val="24"/>
          <w:lang w:val="en-GB"/>
        </w:rPr>
        <w:t>Verify the quarantined file:</w:t>
      </w:r>
    </w:p>
    <w:p w14:paraId="30F2292B" w14:textId="77777777" w:rsidR="00953414" w:rsidRDefault="00953414" w:rsidP="00953414">
      <w:pPr>
        <w:spacing w:after="60"/>
        <w:rPr>
          <w:b/>
          <w:bCs/>
          <w:sz w:val="24"/>
          <w:szCs w:val="24"/>
          <w:lang w:val="en-GB"/>
        </w:rPr>
      </w:pPr>
      <w:r w:rsidRPr="00953414">
        <w:rPr>
          <w:b/>
          <w:bCs/>
          <w:sz w:val="24"/>
          <w:szCs w:val="24"/>
          <w:lang w:val="en-GB"/>
        </w:rPr>
        <w:t>Get-</w:t>
      </w:r>
      <w:proofErr w:type="spellStart"/>
      <w:r w:rsidRPr="00953414">
        <w:rPr>
          <w:b/>
          <w:bCs/>
          <w:sz w:val="24"/>
          <w:szCs w:val="24"/>
          <w:lang w:val="en-GB"/>
        </w:rPr>
        <w:t>ChildItem</w:t>
      </w:r>
      <w:proofErr w:type="spellEnd"/>
      <w:r w:rsidRPr="00953414">
        <w:rPr>
          <w:b/>
          <w:bCs/>
          <w:sz w:val="24"/>
          <w:szCs w:val="24"/>
          <w:lang w:val="en-GB"/>
        </w:rPr>
        <w:t xml:space="preserve"> "C:\SOC-Lab\Quarantine"</w:t>
      </w:r>
    </w:p>
    <w:p w14:paraId="55222957" w14:textId="77777777" w:rsidR="009C51EA" w:rsidRDefault="009C51EA" w:rsidP="00953414">
      <w:pPr>
        <w:spacing w:after="60"/>
        <w:rPr>
          <w:b/>
          <w:bCs/>
          <w:sz w:val="24"/>
          <w:szCs w:val="24"/>
          <w:lang w:val="en-GB"/>
        </w:rPr>
      </w:pPr>
      <w:r w:rsidRPr="009C51EA">
        <w:rPr>
          <w:b/>
          <w:bCs/>
          <w:noProof/>
          <w:sz w:val="24"/>
          <w:szCs w:val="24"/>
          <w:lang w:val="en-GB"/>
        </w:rPr>
        <w:drawing>
          <wp:inline distT="0" distB="0" distL="0" distR="0" wp14:anchorId="4EB55330" wp14:editId="1D453BF2">
            <wp:extent cx="5340624" cy="2425825"/>
            <wp:effectExtent l="0" t="0" r="0" b="0"/>
            <wp:docPr id="18456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3779" name=""/>
                    <pic:cNvPicPr/>
                  </pic:nvPicPr>
                  <pic:blipFill>
                    <a:blip r:embed="rId25"/>
                    <a:stretch>
                      <a:fillRect/>
                    </a:stretch>
                  </pic:blipFill>
                  <pic:spPr>
                    <a:xfrm>
                      <a:off x="0" y="0"/>
                      <a:ext cx="5340624" cy="2425825"/>
                    </a:xfrm>
                    <a:prstGeom prst="rect">
                      <a:avLst/>
                    </a:prstGeom>
                  </pic:spPr>
                </pic:pic>
              </a:graphicData>
            </a:graphic>
          </wp:inline>
        </w:drawing>
      </w:r>
    </w:p>
    <w:p w14:paraId="1A98DCD4" w14:textId="77777777" w:rsidR="00953414" w:rsidRPr="00953414" w:rsidRDefault="00953414" w:rsidP="00953414">
      <w:pPr>
        <w:spacing w:after="60"/>
        <w:rPr>
          <w:b/>
          <w:bCs/>
          <w:sz w:val="24"/>
          <w:szCs w:val="24"/>
          <w:lang w:val="en-GB"/>
        </w:rPr>
      </w:pPr>
    </w:p>
    <w:p w14:paraId="755C6BE8" w14:textId="77777777" w:rsidR="00953414" w:rsidRPr="00953414" w:rsidRDefault="00953414" w:rsidP="00953414">
      <w:pPr>
        <w:spacing w:after="60"/>
        <w:rPr>
          <w:sz w:val="24"/>
          <w:szCs w:val="24"/>
          <w:lang w:val="en-GB"/>
        </w:rPr>
      </w:pPr>
      <w:r w:rsidRPr="00953414">
        <w:rPr>
          <w:sz w:val="24"/>
          <w:szCs w:val="24"/>
          <w:lang w:val="en-GB"/>
        </w:rPr>
        <w:t>This process removes the suspicious file from the monitored location and isolates it inside the quarantine folder.</w:t>
      </w:r>
    </w:p>
    <w:p w14:paraId="75A49AA4" w14:textId="77777777" w:rsidR="00953414" w:rsidRPr="00953414" w:rsidRDefault="00953414" w:rsidP="00953414">
      <w:pPr>
        <w:spacing w:after="60"/>
        <w:rPr>
          <w:sz w:val="24"/>
          <w:szCs w:val="24"/>
          <w:lang w:val="en-GB"/>
        </w:rPr>
      </w:pPr>
    </w:p>
    <w:p w14:paraId="46CD6D0E" w14:textId="77777777" w:rsidR="00953414" w:rsidRPr="009C51EA" w:rsidRDefault="009C51EA" w:rsidP="00953414">
      <w:pPr>
        <w:spacing w:after="60"/>
        <w:rPr>
          <w:b/>
          <w:bCs/>
          <w:color w:val="1F497D" w:themeColor="text2"/>
          <w:sz w:val="48"/>
          <w:szCs w:val="48"/>
          <w:lang w:val="en-GB"/>
        </w:rPr>
      </w:pPr>
      <w:r w:rsidRPr="009C51EA">
        <w:rPr>
          <w:b/>
          <w:bCs/>
          <w:color w:val="1F497D" w:themeColor="text2"/>
          <w:sz w:val="48"/>
          <w:szCs w:val="48"/>
          <w:lang w:val="en-GB"/>
        </w:rPr>
        <w:t>4.</w:t>
      </w:r>
      <w:r w:rsidR="00953414" w:rsidRPr="009C51EA">
        <w:rPr>
          <w:b/>
          <w:bCs/>
          <w:color w:val="1F497D" w:themeColor="text2"/>
          <w:sz w:val="48"/>
          <w:szCs w:val="48"/>
          <w:lang w:val="en-GB"/>
        </w:rPr>
        <w:t xml:space="preserve"> Vulnerability Detection</w:t>
      </w:r>
    </w:p>
    <w:p w14:paraId="51DD8614" w14:textId="77777777" w:rsidR="00953414" w:rsidRPr="00953414" w:rsidRDefault="00953414" w:rsidP="00953414">
      <w:pPr>
        <w:spacing w:after="60"/>
        <w:rPr>
          <w:sz w:val="24"/>
          <w:szCs w:val="24"/>
          <w:lang w:val="en-GB"/>
        </w:rPr>
      </w:pPr>
      <w:r w:rsidRPr="00953414">
        <w:rPr>
          <w:sz w:val="24"/>
          <w:szCs w:val="24"/>
          <w:lang w:val="en-GB"/>
        </w:rPr>
        <w:t xml:space="preserve">Vulnerability Detection should be checked from the </w:t>
      </w:r>
      <w:proofErr w:type="spellStart"/>
      <w:r w:rsidRPr="00953414">
        <w:rPr>
          <w:sz w:val="24"/>
          <w:szCs w:val="24"/>
          <w:lang w:val="en-GB"/>
        </w:rPr>
        <w:t>Wazuh</w:t>
      </w:r>
      <w:proofErr w:type="spellEnd"/>
      <w:r w:rsidRPr="00953414">
        <w:rPr>
          <w:sz w:val="24"/>
          <w:szCs w:val="24"/>
          <w:lang w:val="en-GB"/>
        </w:rPr>
        <w:t xml:space="preserve"> Dashboard.</w:t>
      </w:r>
    </w:p>
    <w:p w14:paraId="3A6D9EDC" w14:textId="77777777" w:rsidR="00953414" w:rsidRPr="00953414" w:rsidRDefault="00953414" w:rsidP="00953414">
      <w:pPr>
        <w:spacing w:after="60"/>
        <w:rPr>
          <w:sz w:val="24"/>
          <w:szCs w:val="24"/>
          <w:lang w:val="en-GB"/>
        </w:rPr>
      </w:pPr>
      <w:r w:rsidRPr="00953414">
        <w:rPr>
          <w:sz w:val="24"/>
          <w:szCs w:val="24"/>
          <w:lang w:val="en-GB"/>
        </w:rPr>
        <w:t>Navigation path:</w:t>
      </w:r>
    </w:p>
    <w:p w14:paraId="1A741F7D" w14:textId="77777777" w:rsidR="00953414" w:rsidRPr="00953414" w:rsidRDefault="00953414" w:rsidP="00953414">
      <w:pPr>
        <w:spacing w:after="60"/>
        <w:rPr>
          <w:sz w:val="24"/>
          <w:szCs w:val="24"/>
          <w:lang w:val="en-GB"/>
        </w:rPr>
      </w:pPr>
      <w:r w:rsidRPr="00953414">
        <w:rPr>
          <w:sz w:val="24"/>
          <w:szCs w:val="24"/>
          <w:lang w:val="en-GB"/>
        </w:rPr>
        <w:t>Vulnerability Detection</w:t>
      </w:r>
    </w:p>
    <w:p w14:paraId="73E8AF69" w14:textId="77777777" w:rsidR="00953414" w:rsidRPr="00953414" w:rsidRDefault="00953414" w:rsidP="00953414">
      <w:pPr>
        <w:spacing w:after="60"/>
        <w:rPr>
          <w:sz w:val="24"/>
          <w:szCs w:val="24"/>
          <w:lang w:val="en-GB"/>
        </w:rPr>
      </w:pPr>
      <w:r w:rsidRPr="00953414">
        <w:rPr>
          <w:sz w:val="24"/>
          <w:szCs w:val="24"/>
          <w:lang w:val="en-GB"/>
        </w:rPr>
        <w:lastRenderedPageBreak/>
        <w:t>→ Inventory or Events</w:t>
      </w:r>
    </w:p>
    <w:p w14:paraId="409E4768" w14:textId="77777777" w:rsidR="00953414" w:rsidRPr="00953414" w:rsidRDefault="00953414" w:rsidP="00953414">
      <w:pPr>
        <w:spacing w:after="60"/>
        <w:rPr>
          <w:sz w:val="24"/>
          <w:szCs w:val="24"/>
          <w:lang w:val="en-GB"/>
        </w:rPr>
      </w:pPr>
      <w:r w:rsidRPr="00953414">
        <w:rPr>
          <w:sz w:val="24"/>
          <w:szCs w:val="24"/>
          <w:lang w:val="en-GB"/>
        </w:rPr>
        <w:t>The dashboard may display:</w:t>
      </w:r>
    </w:p>
    <w:p w14:paraId="132628CA" w14:textId="77777777" w:rsidR="00953414" w:rsidRPr="00953414" w:rsidRDefault="00953414" w:rsidP="00953414">
      <w:pPr>
        <w:numPr>
          <w:ilvl w:val="0"/>
          <w:numId w:val="11"/>
        </w:numPr>
        <w:spacing w:after="60"/>
        <w:rPr>
          <w:sz w:val="24"/>
          <w:szCs w:val="24"/>
          <w:lang w:val="en-GB"/>
        </w:rPr>
      </w:pPr>
      <w:r w:rsidRPr="00953414">
        <w:rPr>
          <w:sz w:val="24"/>
          <w:szCs w:val="24"/>
          <w:lang w:val="en-GB"/>
        </w:rPr>
        <w:t>CVE number</w:t>
      </w:r>
    </w:p>
    <w:p w14:paraId="39F79637" w14:textId="77777777" w:rsidR="00953414" w:rsidRPr="00953414" w:rsidRDefault="00953414" w:rsidP="00953414">
      <w:pPr>
        <w:numPr>
          <w:ilvl w:val="0"/>
          <w:numId w:val="11"/>
        </w:numPr>
        <w:spacing w:after="60"/>
        <w:rPr>
          <w:sz w:val="24"/>
          <w:szCs w:val="24"/>
          <w:lang w:val="en-GB"/>
        </w:rPr>
      </w:pPr>
      <w:r w:rsidRPr="00953414">
        <w:rPr>
          <w:sz w:val="24"/>
          <w:szCs w:val="24"/>
          <w:lang w:val="en-GB"/>
        </w:rPr>
        <w:t>Vulnerability severity</w:t>
      </w:r>
    </w:p>
    <w:p w14:paraId="6A4A84BC" w14:textId="77777777" w:rsidR="00953414" w:rsidRPr="00953414" w:rsidRDefault="00953414" w:rsidP="00953414">
      <w:pPr>
        <w:numPr>
          <w:ilvl w:val="0"/>
          <w:numId w:val="11"/>
        </w:numPr>
        <w:spacing w:after="60"/>
        <w:rPr>
          <w:sz w:val="24"/>
          <w:szCs w:val="24"/>
          <w:lang w:val="en-GB"/>
        </w:rPr>
      </w:pPr>
      <w:r w:rsidRPr="00953414">
        <w:rPr>
          <w:sz w:val="24"/>
          <w:szCs w:val="24"/>
          <w:lang w:val="en-GB"/>
        </w:rPr>
        <w:t>Affected software</w:t>
      </w:r>
    </w:p>
    <w:p w14:paraId="47D30872" w14:textId="77777777" w:rsidR="00953414" w:rsidRPr="00953414" w:rsidRDefault="00953414" w:rsidP="00953414">
      <w:pPr>
        <w:numPr>
          <w:ilvl w:val="0"/>
          <w:numId w:val="11"/>
        </w:numPr>
        <w:spacing w:after="60"/>
        <w:rPr>
          <w:sz w:val="24"/>
          <w:szCs w:val="24"/>
          <w:lang w:val="en-GB"/>
        </w:rPr>
      </w:pPr>
      <w:r w:rsidRPr="00953414">
        <w:rPr>
          <w:sz w:val="24"/>
          <w:szCs w:val="24"/>
          <w:lang w:val="en-GB"/>
        </w:rPr>
        <w:t>Installed software version</w:t>
      </w:r>
    </w:p>
    <w:p w14:paraId="05F7E9B0" w14:textId="77777777" w:rsidR="00953414" w:rsidRPr="00953414" w:rsidRDefault="00953414" w:rsidP="00953414">
      <w:pPr>
        <w:numPr>
          <w:ilvl w:val="0"/>
          <w:numId w:val="11"/>
        </w:numPr>
        <w:spacing w:after="60"/>
        <w:rPr>
          <w:sz w:val="24"/>
          <w:szCs w:val="24"/>
          <w:lang w:val="en-GB"/>
        </w:rPr>
      </w:pPr>
      <w:r w:rsidRPr="00953414">
        <w:rPr>
          <w:sz w:val="24"/>
          <w:szCs w:val="24"/>
          <w:lang w:val="en-GB"/>
        </w:rPr>
        <w:t>Recommended update or remediation</w:t>
      </w:r>
    </w:p>
    <w:p w14:paraId="12CCCA79" w14:textId="77777777" w:rsidR="00953414" w:rsidRDefault="00953414" w:rsidP="00953414">
      <w:pPr>
        <w:spacing w:after="60"/>
        <w:rPr>
          <w:sz w:val="24"/>
          <w:szCs w:val="24"/>
          <w:lang w:val="en-GB"/>
        </w:rPr>
      </w:pPr>
      <w:r w:rsidRPr="00953414">
        <w:rPr>
          <w:sz w:val="24"/>
          <w:szCs w:val="24"/>
          <w:lang w:val="en-GB"/>
        </w:rPr>
        <w:t>This feature helps the SOC analyst identify outdated or vulnerable software installed on the Windows endpoint.</w:t>
      </w:r>
    </w:p>
    <w:p w14:paraId="55804D03" w14:textId="77777777" w:rsidR="009C51EA" w:rsidRPr="00953414" w:rsidRDefault="009C51EA" w:rsidP="00953414">
      <w:pPr>
        <w:spacing w:after="60"/>
        <w:rPr>
          <w:sz w:val="24"/>
          <w:szCs w:val="24"/>
          <w:lang w:val="en-GB"/>
        </w:rPr>
      </w:pPr>
      <w:r w:rsidRPr="009C51EA">
        <w:rPr>
          <w:noProof/>
          <w:sz w:val="24"/>
          <w:szCs w:val="24"/>
          <w:lang w:val="en-GB"/>
        </w:rPr>
        <w:drawing>
          <wp:inline distT="0" distB="0" distL="0" distR="0" wp14:anchorId="5EDFEE56" wp14:editId="571B45E7">
            <wp:extent cx="6455410" cy="3916045"/>
            <wp:effectExtent l="0" t="0" r="2540" b="8255"/>
            <wp:docPr id="193701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9655" name=""/>
                    <pic:cNvPicPr/>
                  </pic:nvPicPr>
                  <pic:blipFill>
                    <a:blip r:embed="rId26"/>
                    <a:stretch>
                      <a:fillRect/>
                    </a:stretch>
                  </pic:blipFill>
                  <pic:spPr>
                    <a:xfrm>
                      <a:off x="0" y="0"/>
                      <a:ext cx="6455410" cy="3916045"/>
                    </a:xfrm>
                    <a:prstGeom prst="rect">
                      <a:avLst/>
                    </a:prstGeom>
                  </pic:spPr>
                </pic:pic>
              </a:graphicData>
            </a:graphic>
          </wp:inline>
        </w:drawing>
      </w:r>
    </w:p>
    <w:p w14:paraId="361749C0" w14:textId="77777777" w:rsidR="00953414" w:rsidRPr="00953414" w:rsidRDefault="00953414" w:rsidP="00953414">
      <w:pPr>
        <w:spacing w:after="60"/>
        <w:rPr>
          <w:sz w:val="24"/>
          <w:szCs w:val="24"/>
          <w:lang w:val="en-GB"/>
        </w:rPr>
      </w:pPr>
      <w:r w:rsidRPr="00953414">
        <w:rPr>
          <w:b/>
          <w:bCs/>
          <w:sz w:val="24"/>
          <w:szCs w:val="24"/>
          <w:lang w:val="en-GB"/>
        </w:rPr>
        <w:t>Figure: Vulnerability Detection result showing CVE, severity, and affected software.</w:t>
      </w:r>
    </w:p>
    <w:p w14:paraId="3675268A" w14:textId="77777777" w:rsidR="00953414" w:rsidRPr="00953414" w:rsidRDefault="00953414" w:rsidP="00953414">
      <w:pPr>
        <w:spacing w:after="60"/>
        <w:rPr>
          <w:sz w:val="24"/>
          <w:szCs w:val="24"/>
          <w:lang w:val="en-GB"/>
        </w:rPr>
      </w:pPr>
    </w:p>
    <w:p w14:paraId="4754432A" w14:textId="77777777" w:rsidR="000A11B0" w:rsidRDefault="000A11B0">
      <w:pPr>
        <w:spacing w:after="60"/>
        <w:rPr>
          <w:sz w:val="48"/>
          <w:szCs w:val="48"/>
        </w:rPr>
      </w:pPr>
    </w:p>
    <w:p w14:paraId="5EB28470" w14:textId="77777777" w:rsidR="00302FA5" w:rsidRDefault="00000000">
      <w:r>
        <w:br w:type="page"/>
      </w:r>
    </w:p>
    <w:p w14:paraId="018FAEE2" w14:textId="77777777" w:rsidR="00302FA5" w:rsidRDefault="00000000">
      <w:pPr>
        <w:spacing w:before="200"/>
      </w:pPr>
      <w:r>
        <w:rPr>
          <w:rFonts w:ascii="Cambria" w:hAnsi="Cambria"/>
          <w:b/>
          <w:color w:val="1F4E79"/>
          <w:sz w:val="40"/>
        </w:rPr>
        <w:lastRenderedPageBreak/>
        <w:t>5. MISP Threat Intelligence Platform Setup</w:t>
      </w:r>
    </w:p>
    <w:p w14:paraId="0034C0B0" w14:textId="77777777" w:rsidR="00302FA5" w:rsidRDefault="00000000">
      <w:pPr>
        <w:spacing w:after="80" w:line="259" w:lineRule="auto"/>
      </w:pPr>
      <w:r>
        <w:rPr>
          <w:rFonts w:ascii="Calibri" w:hAnsi="Calibri"/>
          <w:sz w:val="21"/>
        </w:rPr>
        <w:t>MISP was installed on a separate Ubuntu virtual machine to keep the threat intelligence platform independent from the Wazuh server. Both virtual machines were connected to the same VMware network so that Wazuh could query the MISP REST API.</w:t>
      </w:r>
    </w:p>
    <w:p w14:paraId="02D0D657" w14:textId="77777777" w:rsidR="00302FA5" w:rsidRDefault="00000000">
      <w:pPr>
        <w:spacing w:before="200"/>
      </w:pPr>
      <w:r>
        <w:rPr>
          <w:rFonts w:ascii="Cambria" w:hAnsi="Cambria"/>
          <w:b/>
          <w:color w:val="1F4E79"/>
          <w:sz w:val="30"/>
        </w:rPr>
        <w:t>5.1 Lab Architecture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546916DE" w14:textId="77777777">
        <w:trPr>
          <w:jc w:val="center"/>
        </w:trPr>
        <w:tc>
          <w:tcPr>
            <w:tcW w:w="10166" w:type="dxa"/>
            <w:shd w:val="clear" w:color="auto" w:fill="F2F4F7"/>
            <w:tcMar>
              <w:top w:w="120" w:type="dxa"/>
              <w:left w:w="140" w:type="dxa"/>
              <w:bottom w:w="120" w:type="dxa"/>
              <w:right w:w="140" w:type="dxa"/>
            </w:tcMar>
          </w:tcPr>
          <w:p w14:paraId="20BB81A3" w14:textId="77777777" w:rsidR="00302FA5" w:rsidRDefault="00000000">
            <w:pPr>
              <w:spacing w:after="0"/>
            </w:pPr>
            <w:r>
              <w:rPr>
                <w:rFonts w:ascii="Consolas" w:hAnsi="Consolas"/>
                <w:sz w:val="17"/>
              </w:rPr>
              <w:t>Windows Endpoint (Wazuh Agent)</w:t>
            </w:r>
            <w:r>
              <w:rPr>
                <w:rFonts w:ascii="Consolas" w:hAnsi="Consolas"/>
                <w:sz w:val="17"/>
              </w:rPr>
              <w:br/>
              <w:t xml:space="preserve">        |</w:t>
            </w:r>
            <w:r>
              <w:rPr>
                <w:rFonts w:ascii="Consolas" w:hAnsi="Consolas"/>
                <w:sz w:val="17"/>
              </w:rPr>
              <w:br/>
              <w:t xml:space="preserve">        v</w:t>
            </w:r>
            <w:r>
              <w:rPr>
                <w:rFonts w:ascii="Consolas" w:hAnsi="Consolas"/>
                <w:sz w:val="17"/>
              </w:rPr>
              <w:br/>
              <w:t>Ubuntu VM 1: Wazuh Manager and Dashboard (192.168.90.129)</w:t>
            </w:r>
            <w:r>
              <w:rPr>
                <w:rFonts w:ascii="Consolas" w:hAnsi="Consolas"/>
                <w:sz w:val="17"/>
              </w:rPr>
              <w:br/>
              <w:t xml:space="preserve">        |  HTTPS REST API</w:t>
            </w:r>
            <w:r>
              <w:rPr>
                <w:rFonts w:ascii="Consolas" w:hAnsi="Consolas"/>
                <w:sz w:val="17"/>
              </w:rPr>
              <w:br/>
              <w:t xml:space="preserve">        v</w:t>
            </w:r>
            <w:r>
              <w:rPr>
                <w:rFonts w:ascii="Consolas" w:hAnsi="Consolas"/>
                <w:sz w:val="17"/>
              </w:rPr>
              <w:br/>
              <w:t>Ubuntu VM 2: MISP Server (192.168.90.130)</w:t>
            </w:r>
          </w:p>
        </w:tc>
      </w:tr>
    </w:tbl>
    <w:p w14:paraId="5E9F1585" w14:textId="77777777" w:rsidR="00302FA5" w:rsidRDefault="00000000">
      <w:pPr>
        <w:spacing w:before="200"/>
      </w:pPr>
      <w:r>
        <w:rPr>
          <w:rFonts w:ascii="Cambria" w:hAnsi="Cambria"/>
          <w:b/>
          <w:color w:val="1F4E79"/>
          <w:sz w:val="30"/>
        </w:rPr>
        <w:t>5.2 Create the MISP Virtual Machine</w:t>
      </w:r>
    </w:p>
    <w:p w14:paraId="1809651D" w14:textId="77777777" w:rsidR="00302FA5" w:rsidRDefault="00000000">
      <w:pPr>
        <w:pStyle w:val="ListBullet"/>
        <w:spacing w:after="40"/>
      </w:pPr>
      <w:r>
        <w:rPr>
          <w:rFonts w:ascii="Calibri" w:hAnsi="Calibri"/>
        </w:rPr>
        <w:t>Create a second Ubuntu 24.04 virtual machine in VMware.</w:t>
      </w:r>
    </w:p>
    <w:p w14:paraId="3B78BC30" w14:textId="77777777" w:rsidR="00302FA5" w:rsidRDefault="00000000">
      <w:pPr>
        <w:pStyle w:val="ListBullet"/>
        <w:spacing w:after="40"/>
      </w:pPr>
      <w:r>
        <w:rPr>
          <w:rFonts w:ascii="Calibri" w:hAnsi="Calibri"/>
        </w:rPr>
        <w:t>Use the same network mode as the Wazuh VM, such as NAT or Bridged.</w:t>
      </w:r>
    </w:p>
    <w:p w14:paraId="21D84F30" w14:textId="77777777" w:rsidR="00302FA5" w:rsidRDefault="00000000">
      <w:pPr>
        <w:pStyle w:val="ListBullet"/>
        <w:spacing w:after="40"/>
      </w:pPr>
      <w:r>
        <w:rPr>
          <w:rFonts w:ascii="Calibri" w:hAnsi="Calibri"/>
        </w:rPr>
        <w:t>Recommended lab resources: 4 CPU cores, 8 GB RAM, and at least 50 GB storage.</w:t>
      </w:r>
    </w:p>
    <w:p w14:paraId="02629E70" w14:textId="77777777" w:rsidR="00302FA5" w:rsidRDefault="00000000">
      <w:pPr>
        <w:pStyle w:val="ListBullet"/>
        <w:spacing w:after="40"/>
      </w:pPr>
      <w:r>
        <w:rPr>
          <w:rFonts w:ascii="Calibri" w:hAnsi="Calibri"/>
        </w:rPr>
        <w:t>Install Ubuntu and enable SSH if remote terminal access is required.</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62E99217" w14:textId="77777777">
        <w:trPr>
          <w:jc w:val="center"/>
        </w:trPr>
        <w:tc>
          <w:tcPr>
            <w:tcW w:w="10166" w:type="dxa"/>
            <w:shd w:val="clear" w:color="auto" w:fill="F2F4F7"/>
            <w:tcMar>
              <w:top w:w="120" w:type="dxa"/>
              <w:left w:w="140" w:type="dxa"/>
              <w:bottom w:w="120" w:type="dxa"/>
              <w:right w:w="140" w:type="dxa"/>
            </w:tcMar>
          </w:tcPr>
          <w:p w14:paraId="1C64D26E" w14:textId="77777777" w:rsidR="00302FA5" w:rsidRDefault="00000000">
            <w:pPr>
              <w:spacing w:after="0"/>
            </w:pPr>
            <w:r>
              <w:rPr>
                <w:rFonts w:ascii="Consolas" w:hAnsi="Consolas"/>
                <w:sz w:val="17"/>
              </w:rPr>
              <w:t>sudo apt update</w:t>
            </w:r>
            <w:r>
              <w:rPr>
                <w:rFonts w:ascii="Consolas" w:hAnsi="Consolas"/>
                <w:sz w:val="17"/>
              </w:rPr>
              <w:br/>
              <w:t>sudo apt upgrade -y</w:t>
            </w:r>
            <w:r>
              <w:rPr>
                <w:rFonts w:ascii="Consolas" w:hAnsi="Consolas"/>
                <w:sz w:val="17"/>
              </w:rPr>
              <w:br/>
              <w:t>sudo apt install -y git curl ca-certificates openssh-server</w:t>
            </w:r>
            <w:r>
              <w:rPr>
                <w:rFonts w:ascii="Consolas" w:hAnsi="Consolas"/>
                <w:sz w:val="17"/>
              </w:rPr>
              <w:br/>
              <w:t>sudo systemctl enable --now ssh</w:t>
            </w:r>
            <w:r>
              <w:rPr>
                <w:rFonts w:ascii="Consolas" w:hAnsi="Consolas"/>
                <w:sz w:val="17"/>
              </w:rPr>
              <w:br/>
              <w:t>hostname -I</w:t>
            </w:r>
          </w:p>
        </w:tc>
      </w:tr>
    </w:tbl>
    <w:p w14:paraId="35965BD1" w14:textId="77777777" w:rsidR="00302FA5" w:rsidRDefault="00000000">
      <w:pPr>
        <w:spacing w:before="200"/>
      </w:pPr>
      <w:r>
        <w:rPr>
          <w:rFonts w:ascii="Cambria" w:hAnsi="Cambria"/>
          <w:b/>
          <w:color w:val="1F4E79"/>
          <w:sz w:val="30"/>
        </w:rPr>
        <w:t>5.3 Install Docker Engine and Compose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7E7029EE" w14:textId="77777777">
        <w:trPr>
          <w:jc w:val="center"/>
        </w:trPr>
        <w:tc>
          <w:tcPr>
            <w:tcW w:w="10166" w:type="dxa"/>
            <w:shd w:val="clear" w:color="auto" w:fill="F2F4F7"/>
            <w:tcMar>
              <w:top w:w="120" w:type="dxa"/>
              <w:left w:w="140" w:type="dxa"/>
              <w:bottom w:w="120" w:type="dxa"/>
              <w:right w:w="140" w:type="dxa"/>
            </w:tcMar>
          </w:tcPr>
          <w:p w14:paraId="644D2422" w14:textId="77777777" w:rsidR="00302FA5" w:rsidRDefault="00000000">
            <w:pPr>
              <w:spacing w:after="0"/>
            </w:pPr>
            <w:r>
              <w:rPr>
                <w:rFonts w:ascii="Consolas" w:hAnsi="Consolas"/>
                <w:sz w:val="17"/>
              </w:rPr>
              <w:t>sudo install -m 0755 -d /etc/apt/keyrings</w:t>
            </w:r>
            <w:r>
              <w:rPr>
                <w:rFonts w:ascii="Consolas" w:hAnsi="Consolas"/>
                <w:sz w:val="17"/>
              </w:rPr>
              <w:br/>
              <w:t>sudo curl -fsSL https://download.docker.com/linux/ubuntu/gpg -o /etc/apt/keyrings/docker.asc</w:t>
            </w:r>
            <w:r>
              <w:rPr>
                <w:rFonts w:ascii="Consolas" w:hAnsi="Consolas"/>
                <w:sz w:val="17"/>
              </w:rPr>
              <w:br/>
              <w:t>sudo chmod a+r /etc/apt/keyrings/docker.asc</w:t>
            </w:r>
            <w:r>
              <w:rPr>
                <w:rFonts w:ascii="Consolas" w:hAnsi="Consolas"/>
                <w:sz w:val="17"/>
              </w:rPr>
              <w:br/>
            </w:r>
            <w:r>
              <w:rPr>
                <w:rFonts w:ascii="Consolas" w:hAnsi="Consolas"/>
                <w:sz w:val="17"/>
              </w:rPr>
              <w:br/>
              <w:t>echo "deb [arch=$(dpkg --print-architecture) signed-by=/etc/apt/keyrings/docker.asc] https://download.docker.com/linux/ubuntu $(. /etc/os-release &amp;&amp; echo ${UBUNTU_CODENAME:-$VERSION_CODENAME}) stable" | sudo tee /etc/apt/sources.list.d/docker.list &gt; /dev/null</w:t>
            </w:r>
            <w:r>
              <w:rPr>
                <w:rFonts w:ascii="Consolas" w:hAnsi="Consolas"/>
                <w:sz w:val="17"/>
              </w:rPr>
              <w:br/>
            </w:r>
            <w:r>
              <w:rPr>
                <w:rFonts w:ascii="Consolas" w:hAnsi="Consolas"/>
                <w:sz w:val="17"/>
              </w:rPr>
              <w:br/>
              <w:t>sudo apt update</w:t>
            </w:r>
            <w:r>
              <w:rPr>
                <w:rFonts w:ascii="Consolas" w:hAnsi="Consolas"/>
                <w:sz w:val="17"/>
              </w:rPr>
              <w:br/>
              <w:t>sudo apt install -y docker-ce docker-ce-cli containerd.io docker-buildx-plugin docker-compose-plugin</w:t>
            </w:r>
            <w:r>
              <w:rPr>
                <w:rFonts w:ascii="Consolas" w:hAnsi="Consolas"/>
                <w:sz w:val="17"/>
              </w:rPr>
              <w:br/>
              <w:t>sudo systemctl enable --now docker</w:t>
            </w:r>
            <w:r>
              <w:rPr>
                <w:rFonts w:ascii="Consolas" w:hAnsi="Consolas"/>
                <w:sz w:val="17"/>
              </w:rPr>
              <w:br/>
              <w:t>sudo docker --version</w:t>
            </w:r>
            <w:r>
              <w:rPr>
                <w:rFonts w:ascii="Consolas" w:hAnsi="Consolas"/>
                <w:sz w:val="17"/>
              </w:rPr>
              <w:br/>
              <w:t>sudo docker compose version</w:t>
            </w:r>
          </w:p>
        </w:tc>
      </w:tr>
    </w:tbl>
    <w:p w14:paraId="300579C9" w14:textId="77777777" w:rsidR="00302FA5" w:rsidRDefault="00000000">
      <w:r>
        <w:br w:type="page"/>
      </w:r>
    </w:p>
    <w:p w14:paraId="5D1DE444" w14:textId="77777777" w:rsidR="00302FA5" w:rsidRDefault="00000000">
      <w:pPr>
        <w:spacing w:before="200"/>
      </w:pPr>
      <w:r>
        <w:rPr>
          <w:rFonts w:ascii="Cambria" w:hAnsi="Cambria"/>
          <w:b/>
          <w:color w:val="1F4E79"/>
          <w:sz w:val="30"/>
        </w:rPr>
        <w:lastRenderedPageBreak/>
        <w:t>5.4 Download and Start MISP</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2ADEC89B" w14:textId="77777777">
        <w:trPr>
          <w:jc w:val="center"/>
        </w:trPr>
        <w:tc>
          <w:tcPr>
            <w:tcW w:w="10166" w:type="dxa"/>
            <w:shd w:val="clear" w:color="auto" w:fill="F2F4F7"/>
            <w:tcMar>
              <w:top w:w="120" w:type="dxa"/>
              <w:left w:w="140" w:type="dxa"/>
              <w:bottom w:w="120" w:type="dxa"/>
              <w:right w:w="140" w:type="dxa"/>
            </w:tcMar>
          </w:tcPr>
          <w:p w14:paraId="5ECAF325" w14:textId="77777777" w:rsidR="00302FA5" w:rsidRDefault="00000000">
            <w:pPr>
              <w:spacing w:after="0"/>
            </w:pPr>
            <w:r>
              <w:rPr>
                <w:rFonts w:ascii="Consolas" w:hAnsi="Consolas"/>
                <w:sz w:val="17"/>
              </w:rPr>
              <w:t>cd ~</w:t>
            </w:r>
            <w:r>
              <w:rPr>
                <w:rFonts w:ascii="Consolas" w:hAnsi="Consolas"/>
                <w:sz w:val="17"/>
              </w:rPr>
              <w:br/>
              <w:t>git clone https://github.com/MISP/misp-docker.git</w:t>
            </w:r>
            <w:r>
              <w:rPr>
                <w:rFonts w:ascii="Consolas" w:hAnsi="Consolas"/>
                <w:sz w:val="17"/>
              </w:rPr>
              <w:br/>
              <w:t>cd misp-docker</w:t>
            </w:r>
            <w:r>
              <w:rPr>
                <w:rFonts w:ascii="Consolas" w:hAnsi="Consolas"/>
                <w:sz w:val="17"/>
              </w:rPr>
              <w:br/>
              <w:t>cp template.env .env</w:t>
            </w:r>
            <w:r>
              <w:rPr>
                <w:rFonts w:ascii="Consolas" w:hAnsi="Consolas"/>
                <w:sz w:val="17"/>
              </w:rPr>
              <w:br/>
              <w:t>nano .env</w:t>
            </w:r>
          </w:p>
        </w:tc>
      </w:tr>
    </w:tbl>
    <w:p w14:paraId="3FC2A6F1" w14:textId="77777777" w:rsidR="00302FA5" w:rsidRDefault="00000000">
      <w:pPr>
        <w:spacing w:after="80" w:line="259" w:lineRule="auto"/>
      </w:pPr>
      <w:r>
        <w:rPr>
          <w:rFonts w:ascii="Calibri" w:hAnsi="Calibri"/>
          <w:sz w:val="21"/>
        </w:rPr>
        <w:t>The following values were configured in the .env file. The actual password is not included in this report.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612545A7" w14:textId="77777777">
        <w:trPr>
          <w:jc w:val="center"/>
        </w:trPr>
        <w:tc>
          <w:tcPr>
            <w:tcW w:w="10166" w:type="dxa"/>
            <w:shd w:val="clear" w:color="auto" w:fill="F2F4F7"/>
            <w:tcMar>
              <w:top w:w="120" w:type="dxa"/>
              <w:left w:w="140" w:type="dxa"/>
              <w:bottom w:w="120" w:type="dxa"/>
              <w:right w:w="140" w:type="dxa"/>
            </w:tcMar>
          </w:tcPr>
          <w:p w14:paraId="298B5414" w14:textId="77777777" w:rsidR="00302FA5" w:rsidRDefault="00000000">
            <w:pPr>
              <w:spacing w:after="0"/>
            </w:pPr>
            <w:r>
              <w:rPr>
                <w:rFonts w:ascii="Consolas" w:hAnsi="Consolas"/>
                <w:sz w:val="17"/>
              </w:rPr>
              <w:t>ADMIN_EMAIL=admin@soclab.local</w:t>
            </w:r>
            <w:r>
              <w:rPr>
                <w:rFonts w:ascii="Consolas" w:hAnsi="Consolas"/>
                <w:sz w:val="17"/>
              </w:rPr>
              <w:br/>
              <w:t>ADMIN_ORG=SOC-LAB</w:t>
            </w:r>
            <w:r>
              <w:rPr>
                <w:rFonts w:ascii="Consolas" w:hAnsi="Consolas"/>
                <w:sz w:val="17"/>
              </w:rPr>
              <w:br/>
              <w:t>ADMIN_PASSWORD=[REDACTED]</w:t>
            </w:r>
            <w:r>
              <w:rPr>
                <w:rFonts w:ascii="Consolas" w:hAnsi="Consolas"/>
                <w:sz w:val="17"/>
              </w:rPr>
              <w:br/>
              <w:t>BASE_URL=https://192.168.90.130</w:t>
            </w:r>
            <w:r>
              <w:rPr>
                <w:rFonts w:ascii="Consolas" w:hAnsi="Consolas"/>
                <w:sz w:val="17"/>
              </w:rPr>
              <w:br/>
              <w:t>TZ=Asia/Dhaka</w:t>
            </w:r>
          </w:p>
        </w:tc>
      </w:tr>
    </w:tbl>
    <w:p w14:paraId="6DEDEEF5" w14:textId="77777777" w:rsidR="00302FA5" w:rsidRDefault="00000000">
      <w:pPr>
        <w:spacing w:after="80" w:line="259" w:lineRule="auto"/>
      </w:pPr>
      <w:r>
        <w:rPr>
          <w:rFonts w:ascii="Calibri" w:hAnsi="Calibri"/>
          <w:sz w:val="21"/>
        </w:rPr>
        <w:t>After saving the configuration, the MISP container images were downloaded and started:</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659815A9" w14:textId="77777777">
        <w:trPr>
          <w:jc w:val="center"/>
        </w:trPr>
        <w:tc>
          <w:tcPr>
            <w:tcW w:w="10166" w:type="dxa"/>
            <w:shd w:val="clear" w:color="auto" w:fill="F2F4F7"/>
            <w:tcMar>
              <w:top w:w="120" w:type="dxa"/>
              <w:left w:w="140" w:type="dxa"/>
              <w:bottom w:w="120" w:type="dxa"/>
              <w:right w:w="140" w:type="dxa"/>
            </w:tcMar>
          </w:tcPr>
          <w:p w14:paraId="5BF51E4B" w14:textId="77777777" w:rsidR="00302FA5" w:rsidRDefault="00000000">
            <w:pPr>
              <w:spacing w:after="0"/>
            </w:pPr>
            <w:r>
              <w:rPr>
                <w:rFonts w:ascii="Consolas" w:hAnsi="Consolas"/>
                <w:sz w:val="17"/>
              </w:rPr>
              <w:t>sudo docker compose pull</w:t>
            </w:r>
            <w:r>
              <w:rPr>
                <w:rFonts w:ascii="Consolas" w:hAnsi="Consolas"/>
                <w:sz w:val="17"/>
              </w:rPr>
              <w:br/>
              <w:t>sudo docker compose up -d</w:t>
            </w:r>
            <w:r>
              <w:rPr>
                <w:rFonts w:ascii="Consolas" w:hAnsi="Consolas"/>
                <w:sz w:val="17"/>
              </w:rPr>
              <w:br/>
              <w:t>sudo docker compose ps</w:t>
            </w:r>
          </w:p>
        </w:tc>
      </w:tr>
    </w:tbl>
    <w:p w14:paraId="1683DC3F" w14:textId="77777777" w:rsidR="00302FA5" w:rsidRDefault="00000000">
      <w:pPr>
        <w:spacing w:after="80" w:line="259" w:lineRule="auto"/>
      </w:pPr>
      <w:r>
        <w:rPr>
          <w:rFonts w:ascii="Calibri" w:hAnsi="Calibri"/>
          <w:sz w:val="21"/>
        </w:rPr>
        <w:t>Successful status requires the database, Redis, MISP modules, and MISP core containers to be running. The MISP web interface is then opened from a browser at: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6AC71F89" w14:textId="77777777">
        <w:trPr>
          <w:jc w:val="center"/>
        </w:trPr>
        <w:tc>
          <w:tcPr>
            <w:tcW w:w="10166" w:type="dxa"/>
            <w:shd w:val="clear" w:color="auto" w:fill="F2F4F7"/>
            <w:tcMar>
              <w:top w:w="120" w:type="dxa"/>
              <w:left w:w="140" w:type="dxa"/>
              <w:bottom w:w="120" w:type="dxa"/>
              <w:right w:w="140" w:type="dxa"/>
            </w:tcMar>
          </w:tcPr>
          <w:p w14:paraId="5BA52D49" w14:textId="77777777" w:rsidR="00302FA5" w:rsidRDefault="00000000">
            <w:pPr>
              <w:spacing w:after="0"/>
            </w:pPr>
            <w:r>
              <w:rPr>
                <w:rFonts w:ascii="Consolas" w:hAnsi="Consolas"/>
                <w:sz w:val="17"/>
              </w:rPr>
              <w:t>https://192.168.90.130</w:t>
            </w:r>
          </w:p>
        </w:tc>
      </w:tr>
    </w:tbl>
    <w:p w14:paraId="7411B8B0" w14:textId="77777777" w:rsidR="00302FA5" w:rsidRDefault="00000000">
      <w:pPr>
        <w:spacing w:before="80" w:after="40"/>
        <w:jc w:val="center"/>
      </w:pPr>
      <w:r>
        <w:rPr>
          <w:noProof/>
        </w:rPr>
        <w:drawing>
          <wp:inline distT="0" distB="0" distL="0" distR="0" wp14:anchorId="1E8DA7FE" wp14:editId="3B7279D7">
            <wp:extent cx="6035040" cy="3410836"/>
            <wp:effectExtent l="0" t="0" r="0" b="0"/>
            <wp:docPr id="2113700181" name="Picture 211370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035040" cy="3410836"/>
                    </a:xfrm>
                    <a:prstGeom prst="rect">
                      <a:avLst/>
                    </a:prstGeom>
                  </pic:spPr>
                </pic:pic>
              </a:graphicData>
            </a:graphic>
          </wp:inline>
        </w:drawing>
      </w:r>
    </w:p>
    <w:p w14:paraId="66E723C2" w14:textId="77777777" w:rsidR="00302FA5" w:rsidRDefault="00000000">
      <w:pPr>
        <w:spacing w:after="140"/>
        <w:jc w:val="center"/>
      </w:pPr>
      <w:r>
        <w:rPr>
          <w:rFonts w:ascii="Calibri" w:hAnsi="Calibri"/>
          <w:b/>
          <w:i/>
          <w:sz w:val="18"/>
        </w:rPr>
        <w:t>Figure: MISP login page available through HTTPS on the MISP virtual machine.</w:t>
      </w:r>
    </w:p>
    <w:p w14:paraId="4C53B200" w14:textId="77777777" w:rsidR="00302FA5" w:rsidRDefault="00000000">
      <w:pPr>
        <w:spacing w:before="200"/>
      </w:pPr>
      <w:r>
        <w:rPr>
          <w:rFonts w:ascii="Cambria" w:hAnsi="Cambria"/>
          <w:b/>
          <w:color w:val="1F4E79"/>
          <w:sz w:val="30"/>
        </w:rPr>
        <w:t>5.5 Create and Publish a Test IOC</w:t>
      </w:r>
    </w:p>
    <w:p w14:paraId="41E092C0" w14:textId="77777777" w:rsidR="00302FA5" w:rsidRDefault="00000000">
      <w:pPr>
        <w:spacing w:after="80" w:line="259" w:lineRule="auto"/>
      </w:pPr>
      <w:r>
        <w:rPr>
          <w:rFonts w:ascii="Calibri" w:hAnsi="Calibri"/>
          <w:sz w:val="21"/>
        </w:rPr>
        <w:t>A harmless text file was created on the Windows endpoint and its SHA256 hash was calculated. This hash was used as a controlled test IOC in MISP.</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19971BED" w14:textId="77777777">
        <w:trPr>
          <w:jc w:val="center"/>
        </w:trPr>
        <w:tc>
          <w:tcPr>
            <w:tcW w:w="10166" w:type="dxa"/>
            <w:shd w:val="clear" w:color="auto" w:fill="F2F4F7"/>
            <w:tcMar>
              <w:top w:w="120" w:type="dxa"/>
              <w:left w:w="140" w:type="dxa"/>
              <w:bottom w:w="120" w:type="dxa"/>
              <w:right w:w="140" w:type="dxa"/>
            </w:tcMar>
          </w:tcPr>
          <w:p w14:paraId="5F6AA70A" w14:textId="77777777" w:rsidR="00302FA5" w:rsidRDefault="00000000">
            <w:pPr>
              <w:spacing w:after="0"/>
            </w:pPr>
            <w:r>
              <w:rPr>
                <w:rFonts w:ascii="Consolas" w:hAnsi="Consolas"/>
                <w:sz w:val="17"/>
              </w:rPr>
              <w:t>Set-Content -Path "C:\SOC-Lab\test-misp.txt" -Value "SOC MISP TEST FILE" -NoNewline</w:t>
            </w:r>
            <w:r>
              <w:rPr>
                <w:rFonts w:ascii="Consolas" w:hAnsi="Consolas"/>
                <w:sz w:val="17"/>
              </w:rPr>
              <w:br/>
              <w:t>(Get-FileHash "C:\SOC-Lab\test-misp.txt" -Algorithm SHA256).Hash.ToLower()</w:t>
            </w:r>
          </w:p>
        </w:tc>
      </w:tr>
    </w:tbl>
    <w:p w14:paraId="55171F26" w14:textId="77777777" w:rsidR="00302FA5" w:rsidRDefault="00000000">
      <w:pPr>
        <w:spacing w:after="80" w:line="259" w:lineRule="auto"/>
      </w:pPr>
      <w:r>
        <w:rPr>
          <w:rFonts w:ascii="Calibri" w:hAnsi="Calibri"/>
          <w:sz w:val="21"/>
        </w:rPr>
        <w:lastRenderedPageBreak/>
        <w:t>In MISP, a new event named SOC Lab Suspicious File IOC was created. The SHA256 value was added as an attribute with the following settings:</w:t>
      </w:r>
    </w:p>
    <w:p w14:paraId="7312DCA7" w14:textId="77777777" w:rsidR="00302FA5" w:rsidRDefault="00000000">
      <w:pPr>
        <w:pStyle w:val="ListBullet"/>
        <w:spacing w:after="40"/>
      </w:pPr>
      <w:r>
        <w:rPr>
          <w:rFonts w:ascii="Calibri" w:hAnsi="Calibri"/>
        </w:rPr>
        <w:t>Category: Payload delivery</w:t>
      </w:r>
    </w:p>
    <w:p w14:paraId="35A7E96E" w14:textId="77777777" w:rsidR="00302FA5" w:rsidRDefault="00000000">
      <w:pPr>
        <w:pStyle w:val="ListBullet"/>
        <w:spacing w:after="40"/>
      </w:pPr>
      <w:r>
        <w:rPr>
          <w:rFonts w:ascii="Calibri" w:hAnsi="Calibri"/>
        </w:rPr>
        <w:t>Type: sha256</w:t>
      </w:r>
    </w:p>
    <w:p w14:paraId="05B2F70F" w14:textId="77777777" w:rsidR="00302FA5" w:rsidRDefault="00000000">
      <w:pPr>
        <w:pStyle w:val="ListBullet"/>
        <w:spacing w:after="40"/>
      </w:pPr>
      <w:r>
        <w:rPr>
          <w:rFonts w:ascii="Calibri" w:hAnsi="Calibri"/>
        </w:rPr>
        <w:t>For IDS: Yes</w:t>
      </w:r>
    </w:p>
    <w:p w14:paraId="3DBCA29C" w14:textId="77777777" w:rsidR="00302FA5" w:rsidRDefault="00000000">
      <w:pPr>
        <w:pStyle w:val="ListBullet"/>
        <w:spacing w:after="40"/>
      </w:pPr>
      <w:r>
        <w:rPr>
          <w:rFonts w:ascii="Calibri" w:hAnsi="Calibri"/>
        </w:rPr>
        <w:t>Distribution: Inherit event</w:t>
      </w:r>
    </w:p>
    <w:p w14:paraId="08B7224D" w14:textId="77777777" w:rsidR="00302FA5" w:rsidRDefault="00000000">
      <w:pPr>
        <w:pStyle w:val="ListBullet"/>
        <w:spacing w:after="40"/>
      </w:pPr>
      <w:r>
        <w:rPr>
          <w:rFonts w:ascii="Calibri" w:hAnsi="Calibri"/>
        </w:rPr>
        <w:t>Comment: Harmless file hash for Wazuh SOC lab</w:t>
      </w:r>
    </w:p>
    <w:p w14:paraId="74AB9F76" w14:textId="77777777" w:rsidR="00302FA5" w:rsidRDefault="00000000">
      <w:pPr>
        <w:pStyle w:val="ListBullet"/>
        <w:spacing w:after="40"/>
      </w:pPr>
      <w:r>
        <w:rPr>
          <w:rFonts w:ascii="Calibri" w:hAnsi="Calibri"/>
        </w:rPr>
        <w:t>Event status: Published</w:t>
      </w:r>
    </w:p>
    <w:p w14:paraId="77117A9C" w14:textId="77777777" w:rsidR="00302FA5" w:rsidRDefault="00000000">
      <w:pPr>
        <w:spacing w:before="80" w:after="40"/>
        <w:jc w:val="center"/>
      </w:pPr>
      <w:r>
        <w:rPr>
          <w:noProof/>
        </w:rPr>
        <w:drawing>
          <wp:inline distT="0" distB="0" distL="0" distR="0" wp14:anchorId="31B8FA48" wp14:editId="20667972">
            <wp:extent cx="6126480" cy="2820432"/>
            <wp:effectExtent l="0" t="0" r="0" b="0"/>
            <wp:docPr id="2113700182" name="Picture 21137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db107e-f94b-48c7-b598-7fee34b4c79d.png"/>
                    <pic:cNvPicPr/>
                  </pic:nvPicPr>
                  <pic:blipFill>
                    <a:blip r:embed="rId28"/>
                    <a:stretch>
                      <a:fillRect/>
                    </a:stretch>
                  </pic:blipFill>
                  <pic:spPr>
                    <a:xfrm>
                      <a:off x="0" y="0"/>
                      <a:ext cx="6126480" cy="2820432"/>
                    </a:xfrm>
                    <a:prstGeom prst="rect">
                      <a:avLst/>
                    </a:prstGeom>
                  </pic:spPr>
                </pic:pic>
              </a:graphicData>
            </a:graphic>
          </wp:inline>
        </w:drawing>
      </w:r>
    </w:p>
    <w:p w14:paraId="74999F8A" w14:textId="77777777" w:rsidR="00302FA5" w:rsidRDefault="00000000">
      <w:pPr>
        <w:spacing w:after="140"/>
        <w:jc w:val="center"/>
      </w:pPr>
      <w:r>
        <w:rPr>
          <w:rFonts w:ascii="Calibri" w:hAnsi="Calibri"/>
          <w:b/>
          <w:i/>
          <w:sz w:val="18"/>
        </w:rPr>
        <w:t>Figure: Published MISP event containing the SHA256 IOC with the IDS flag enabled.</w:t>
      </w:r>
    </w:p>
    <w:p w14:paraId="448A6E7D" w14:textId="77777777" w:rsidR="00302FA5" w:rsidRDefault="00000000">
      <w:r>
        <w:br w:type="page"/>
      </w:r>
    </w:p>
    <w:p w14:paraId="0DBD86E8" w14:textId="77777777" w:rsidR="00302FA5" w:rsidRDefault="00000000">
      <w:pPr>
        <w:spacing w:before="200"/>
      </w:pPr>
      <w:r>
        <w:rPr>
          <w:rFonts w:ascii="Cambria" w:hAnsi="Cambria"/>
          <w:b/>
          <w:color w:val="1F4E79"/>
          <w:sz w:val="40"/>
        </w:rPr>
        <w:lastRenderedPageBreak/>
        <w:t>6. Wazuh and MISP Integration</w:t>
      </w:r>
    </w:p>
    <w:p w14:paraId="3AED2F6C" w14:textId="77777777" w:rsidR="00302FA5" w:rsidRDefault="00000000">
      <w:pPr>
        <w:spacing w:after="80" w:line="259" w:lineRule="auto"/>
      </w:pPr>
      <w:r>
        <w:rPr>
          <w:rFonts w:ascii="Calibri" w:hAnsi="Calibri"/>
          <w:sz w:val="21"/>
        </w:rPr>
        <w:t>The Wazuh manager was configured to send new-file FIM alerts to a custom MISP integration script. The script extracts MD5, SHA1, and SHA256 hashes from the Wazuh alert and searches for a matching attribute in MISP.</w:t>
      </w:r>
    </w:p>
    <w:p w14:paraId="38412477" w14:textId="77777777" w:rsidR="00302FA5" w:rsidRDefault="00000000">
      <w:pPr>
        <w:spacing w:before="200"/>
      </w:pPr>
      <w:r>
        <w:rPr>
          <w:rFonts w:ascii="Cambria" w:hAnsi="Cambria"/>
          <w:b/>
          <w:color w:val="1F4E79"/>
          <w:sz w:val="30"/>
        </w:rPr>
        <w:t>6.1 Create a Restricted MISP API Key</w:t>
      </w:r>
    </w:p>
    <w:p w14:paraId="3620C817" w14:textId="77777777" w:rsidR="00302FA5" w:rsidRDefault="00000000">
      <w:pPr>
        <w:spacing w:after="80" w:line="259" w:lineRule="auto"/>
      </w:pPr>
      <w:r>
        <w:rPr>
          <w:rFonts w:ascii="Calibri" w:hAnsi="Calibri"/>
          <w:sz w:val="21"/>
        </w:rPr>
        <w:t>A dedicated read-only authentication key was created in MISP for the Wazuh integration. The key was restricted to the Wazuh server IP address 192.168.90.129/32. API keys are sensitive and must not be included in screenshots, reports, or GitHub repositories.</w:t>
      </w:r>
    </w:p>
    <w:p w14:paraId="22A8F28C" w14:textId="77777777" w:rsidR="00302FA5" w:rsidRDefault="00000000">
      <w:pPr>
        <w:spacing w:before="200"/>
      </w:pPr>
      <w:r>
        <w:rPr>
          <w:rFonts w:ascii="Cambria" w:hAnsi="Cambria"/>
          <w:b/>
          <w:color w:val="1F4E79"/>
          <w:sz w:val="30"/>
        </w:rPr>
        <w:t>6.2 Install the Wazuh MISP Integration Files</w:t>
      </w:r>
    </w:p>
    <w:p w14:paraId="466DB6AE" w14:textId="77777777" w:rsidR="00302FA5" w:rsidRDefault="00000000">
      <w:pPr>
        <w:spacing w:after="80" w:line="259" w:lineRule="auto"/>
      </w:pPr>
      <w:r>
        <w:rPr>
          <w:rFonts w:ascii="Calibri" w:hAnsi="Calibri"/>
          <w:sz w:val="21"/>
        </w:rPr>
        <w:t>Run the following commands on the Wazuh Ubuntu VM:</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56E82C1D" w14:textId="77777777">
        <w:trPr>
          <w:jc w:val="center"/>
        </w:trPr>
        <w:tc>
          <w:tcPr>
            <w:tcW w:w="10166" w:type="dxa"/>
            <w:shd w:val="clear" w:color="auto" w:fill="F2F4F7"/>
            <w:tcMar>
              <w:top w:w="120" w:type="dxa"/>
              <w:left w:w="140" w:type="dxa"/>
              <w:bottom w:w="120" w:type="dxa"/>
              <w:right w:w="140" w:type="dxa"/>
            </w:tcMar>
          </w:tcPr>
          <w:p w14:paraId="7A061889" w14:textId="77777777" w:rsidR="00302FA5" w:rsidRDefault="00000000">
            <w:pPr>
              <w:spacing w:after="0"/>
            </w:pPr>
            <w:r>
              <w:rPr>
                <w:rFonts w:ascii="Consolas" w:hAnsi="Consolas"/>
                <w:sz w:val="17"/>
              </w:rPr>
              <w:t>sudo apt update</w:t>
            </w:r>
            <w:r>
              <w:rPr>
                <w:rFonts w:ascii="Consolas" w:hAnsi="Consolas"/>
                <w:sz w:val="17"/>
              </w:rPr>
              <w:br/>
              <w:t>sudo apt install -y git</w:t>
            </w:r>
            <w:r>
              <w:rPr>
                <w:rFonts w:ascii="Consolas" w:hAnsi="Consolas"/>
                <w:sz w:val="17"/>
              </w:rPr>
              <w:br/>
              <w:t>cd /tmp</w:t>
            </w:r>
            <w:r>
              <w:rPr>
                <w:rFonts w:ascii="Consolas" w:hAnsi="Consolas"/>
                <w:sz w:val="17"/>
              </w:rPr>
              <w:br/>
              <w:t>git clone https://github.com/MISP/wazuh-integration.git</w:t>
            </w:r>
            <w:r>
              <w:rPr>
                <w:rFonts w:ascii="Consolas" w:hAnsi="Consolas"/>
                <w:sz w:val="17"/>
              </w:rPr>
              <w:br/>
              <w:t>cd wazuh-integration</w:t>
            </w:r>
            <w:r>
              <w:rPr>
                <w:rFonts w:ascii="Consolas" w:hAnsi="Consolas"/>
                <w:sz w:val="17"/>
              </w:rPr>
              <w:br/>
            </w:r>
            <w:r>
              <w:rPr>
                <w:rFonts w:ascii="Consolas" w:hAnsi="Consolas"/>
                <w:sz w:val="17"/>
              </w:rPr>
              <w:br/>
              <w:t>sudo cp scripts/custom-misp_file_hashes.py /var/ossec/integrations/</w:t>
            </w:r>
            <w:r>
              <w:rPr>
                <w:rFonts w:ascii="Consolas" w:hAnsi="Consolas"/>
                <w:sz w:val="17"/>
              </w:rPr>
              <w:br/>
              <w:t>sudo cp rules/misp_file_hashes.xml /var/ossec/etc/rules/</w:t>
            </w:r>
            <w:r>
              <w:rPr>
                <w:rFonts w:ascii="Consolas" w:hAnsi="Consolas"/>
                <w:sz w:val="17"/>
              </w:rPr>
              <w:br/>
            </w:r>
            <w:r>
              <w:rPr>
                <w:rFonts w:ascii="Consolas" w:hAnsi="Consolas"/>
                <w:sz w:val="17"/>
              </w:rPr>
              <w:br/>
              <w:t>sudo chown root:wazuh /var/ossec/integrations/custom-misp_file_hashes.py</w:t>
            </w:r>
            <w:r>
              <w:rPr>
                <w:rFonts w:ascii="Consolas" w:hAnsi="Consolas"/>
                <w:sz w:val="17"/>
              </w:rPr>
              <w:br/>
              <w:t>sudo chmod 750 /var/ossec/integrations/custom-misp_file_hashes.py</w:t>
            </w:r>
            <w:r>
              <w:rPr>
                <w:rFonts w:ascii="Consolas" w:hAnsi="Consolas"/>
                <w:sz w:val="17"/>
              </w:rPr>
              <w:br/>
              <w:t>sudo chown root:wazuh /var/ossec/etc/rules/misp_file_hashes.xml</w:t>
            </w:r>
            <w:r>
              <w:rPr>
                <w:rFonts w:ascii="Consolas" w:hAnsi="Consolas"/>
                <w:sz w:val="17"/>
              </w:rPr>
              <w:br/>
              <w:t>sudo chmod 640 /var/ossec/etc/rules/misp_file_hashes.xml</w:t>
            </w:r>
          </w:p>
        </w:tc>
      </w:tr>
    </w:tbl>
    <w:p w14:paraId="23F1478D" w14:textId="77777777" w:rsidR="00302FA5" w:rsidRDefault="00000000">
      <w:pPr>
        <w:spacing w:before="200"/>
      </w:pPr>
      <w:r>
        <w:rPr>
          <w:rFonts w:ascii="Cambria" w:hAnsi="Cambria"/>
          <w:b/>
          <w:color w:val="1F4E79"/>
          <w:sz w:val="30"/>
        </w:rPr>
        <w:t>6.3 Configure Wazuh Integrator</w:t>
      </w:r>
    </w:p>
    <w:p w14:paraId="7A52BF17" w14:textId="77777777" w:rsidR="00302FA5" w:rsidRDefault="00000000">
      <w:pPr>
        <w:spacing w:after="80" w:line="259" w:lineRule="auto"/>
      </w:pPr>
      <w:r>
        <w:rPr>
          <w:rFonts w:ascii="Calibri" w:hAnsi="Calibri"/>
          <w:sz w:val="21"/>
        </w:rPr>
        <w:t>Back up and open the Wazuh configuration file: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036767AF" w14:textId="77777777">
        <w:trPr>
          <w:jc w:val="center"/>
        </w:trPr>
        <w:tc>
          <w:tcPr>
            <w:tcW w:w="10166" w:type="dxa"/>
            <w:shd w:val="clear" w:color="auto" w:fill="F2F4F7"/>
            <w:tcMar>
              <w:top w:w="120" w:type="dxa"/>
              <w:left w:w="140" w:type="dxa"/>
              <w:bottom w:w="120" w:type="dxa"/>
              <w:right w:w="140" w:type="dxa"/>
            </w:tcMar>
          </w:tcPr>
          <w:p w14:paraId="5379D183" w14:textId="77777777" w:rsidR="00302FA5" w:rsidRDefault="00000000">
            <w:pPr>
              <w:spacing w:after="0"/>
            </w:pPr>
            <w:r>
              <w:rPr>
                <w:rFonts w:ascii="Consolas" w:hAnsi="Consolas"/>
                <w:sz w:val="17"/>
              </w:rPr>
              <w:t>sudo cp /var/ossec/etc/ossec.conf /var/ossec/etc/ossec.conf.backup-before-misp</w:t>
            </w:r>
            <w:r>
              <w:rPr>
                <w:rFonts w:ascii="Consolas" w:hAnsi="Consolas"/>
                <w:sz w:val="17"/>
              </w:rPr>
              <w:br/>
              <w:t>sudo nano /var/ossec/etc/ossec.conf</w:t>
            </w:r>
          </w:p>
        </w:tc>
      </w:tr>
    </w:tbl>
    <w:p w14:paraId="310156ED" w14:textId="77777777" w:rsidR="00302FA5" w:rsidRDefault="00000000">
      <w:pPr>
        <w:spacing w:after="80" w:line="259" w:lineRule="auto"/>
      </w:pPr>
      <w:r>
        <w:rPr>
          <w:rFonts w:ascii="Calibri" w:hAnsi="Calibri"/>
          <w:sz w:val="21"/>
        </w:rPr>
        <w:t>The following block was added before the final &lt;/ossec_config&gt; tag. The real API key was used locally but is redacted below:</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4A7713B8" w14:textId="77777777">
        <w:trPr>
          <w:jc w:val="center"/>
        </w:trPr>
        <w:tc>
          <w:tcPr>
            <w:tcW w:w="10166" w:type="dxa"/>
            <w:shd w:val="clear" w:color="auto" w:fill="F2F4F7"/>
            <w:tcMar>
              <w:top w:w="120" w:type="dxa"/>
              <w:left w:w="140" w:type="dxa"/>
              <w:bottom w:w="120" w:type="dxa"/>
              <w:right w:w="140" w:type="dxa"/>
            </w:tcMar>
          </w:tcPr>
          <w:p w14:paraId="1B709E56" w14:textId="77777777" w:rsidR="00302FA5" w:rsidRDefault="00000000">
            <w:pPr>
              <w:spacing w:after="0"/>
            </w:pPr>
            <w:r>
              <w:rPr>
                <w:rFonts w:ascii="Consolas" w:hAnsi="Consolas"/>
                <w:sz w:val="17"/>
              </w:rPr>
              <w:t>&lt;integration&gt;</w:t>
            </w:r>
            <w:r>
              <w:rPr>
                <w:rFonts w:ascii="Consolas" w:hAnsi="Consolas"/>
                <w:sz w:val="17"/>
              </w:rPr>
              <w:br/>
              <w:t xml:space="preserve">  &lt;name&gt;custom-misp_file_hashes.py&lt;/name&gt;</w:t>
            </w:r>
            <w:r>
              <w:rPr>
                <w:rFonts w:ascii="Consolas" w:hAnsi="Consolas"/>
                <w:sz w:val="17"/>
              </w:rPr>
              <w:br/>
              <w:t xml:space="preserve">  &lt;hook_url&gt;https://192.168.90.130&lt;/hook_url&gt;</w:t>
            </w:r>
            <w:r>
              <w:rPr>
                <w:rFonts w:ascii="Consolas" w:hAnsi="Consolas"/>
                <w:sz w:val="17"/>
              </w:rPr>
              <w:br/>
              <w:t xml:space="preserve">  &lt;api_key&gt;[REDACTED_MISP_API_KEY]&lt;/api_key&gt;</w:t>
            </w:r>
            <w:r>
              <w:rPr>
                <w:rFonts w:ascii="Consolas" w:hAnsi="Consolas"/>
                <w:sz w:val="17"/>
              </w:rPr>
              <w:br/>
              <w:t xml:space="preserve">  &lt;group&gt;syscheck&lt;/group&gt;</w:t>
            </w:r>
            <w:r>
              <w:rPr>
                <w:rFonts w:ascii="Consolas" w:hAnsi="Consolas"/>
                <w:sz w:val="17"/>
              </w:rPr>
              <w:br/>
              <w:t xml:space="preserve">  &lt;rule_id&gt;554&lt;/rule_id&gt;</w:t>
            </w:r>
            <w:r>
              <w:rPr>
                <w:rFonts w:ascii="Consolas" w:hAnsi="Consolas"/>
                <w:sz w:val="17"/>
              </w:rPr>
              <w:br/>
              <w:t xml:space="preserve">  &lt;alert_format&gt;json&lt;/alert_format&gt;</w:t>
            </w:r>
            <w:r>
              <w:rPr>
                <w:rFonts w:ascii="Consolas" w:hAnsi="Consolas"/>
                <w:sz w:val="17"/>
              </w:rPr>
              <w:br/>
              <w:t xml:space="preserve">  &lt;options&gt;{</w:t>
            </w:r>
            <w:r>
              <w:rPr>
                <w:rFonts w:ascii="Consolas" w:hAnsi="Consolas"/>
                <w:sz w:val="17"/>
              </w:rPr>
              <w:br/>
              <w:t xml:space="preserve">    "timeout": 10,</w:t>
            </w:r>
            <w:r>
              <w:rPr>
                <w:rFonts w:ascii="Consolas" w:hAnsi="Consolas"/>
                <w:sz w:val="17"/>
              </w:rPr>
              <w:br/>
              <w:t xml:space="preserve">    "retries": 3,</w:t>
            </w:r>
            <w:r>
              <w:rPr>
                <w:rFonts w:ascii="Consolas" w:hAnsi="Consolas"/>
                <w:sz w:val="17"/>
              </w:rPr>
              <w:br/>
              <w:t xml:space="preserve">    "debug": true,</w:t>
            </w:r>
            <w:r>
              <w:rPr>
                <w:rFonts w:ascii="Consolas" w:hAnsi="Consolas"/>
                <w:sz w:val="17"/>
              </w:rPr>
              <w:br/>
              <w:t xml:space="preserve">    "push_sightings": false</w:t>
            </w:r>
            <w:r>
              <w:rPr>
                <w:rFonts w:ascii="Consolas" w:hAnsi="Consolas"/>
                <w:sz w:val="17"/>
              </w:rPr>
              <w:br/>
              <w:t xml:space="preserve">  }&lt;/options&gt;</w:t>
            </w:r>
            <w:r>
              <w:rPr>
                <w:rFonts w:ascii="Consolas" w:hAnsi="Consolas"/>
                <w:sz w:val="17"/>
              </w:rPr>
              <w:br/>
              <w:t>&lt;/integration&gt;</w:t>
            </w:r>
          </w:p>
        </w:tc>
      </w:tr>
    </w:tbl>
    <w:p w14:paraId="553C68D0" w14:textId="77777777" w:rsidR="00302FA5" w:rsidRDefault="00000000">
      <w:pPr>
        <w:spacing w:before="200"/>
      </w:pPr>
      <w:r>
        <w:rPr>
          <w:rFonts w:ascii="Cambria" w:hAnsi="Cambria"/>
          <w:b/>
          <w:color w:val="1F4E79"/>
          <w:sz w:val="30"/>
        </w:rPr>
        <w:t>6.4 Lab Certificate Handling</w:t>
      </w:r>
    </w:p>
    <w:p w14:paraId="098DCDC8" w14:textId="77777777" w:rsidR="00302FA5" w:rsidRDefault="00000000">
      <w:pPr>
        <w:spacing w:after="80" w:line="259" w:lineRule="auto"/>
      </w:pPr>
      <w:r>
        <w:rPr>
          <w:rFonts w:ascii="Calibri" w:hAnsi="Calibri"/>
          <w:sz w:val="21"/>
        </w:rPr>
        <w:lastRenderedPageBreak/>
        <w:t>The MISP Docker deployment used a self-signed HTTPS certificate. For this isolated lab only, certificate verification was disabled in the two requests.post() calls of custom-misp_file_hashes.py by adding verify=False. In production, the correct solution is to install a trusted certificate or add the MISP certificate authority to the Wazuh server trust store.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7108EF32" w14:textId="77777777">
        <w:trPr>
          <w:jc w:val="center"/>
        </w:trPr>
        <w:tc>
          <w:tcPr>
            <w:tcW w:w="10166" w:type="dxa"/>
            <w:shd w:val="clear" w:color="auto" w:fill="F2F4F7"/>
            <w:tcMar>
              <w:top w:w="120" w:type="dxa"/>
              <w:left w:w="140" w:type="dxa"/>
              <w:bottom w:w="120" w:type="dxa"/>
              <w:right w:w="140" w:type="dxa"/>
            </w:tcMar>
          </w:tcPr>
          <w:p w14:paraId="201C1972" w14:textId="77777777" w:rsidR="00302FA5" w:rsidRDefault="00000000">
            <w:pPr>
              <w:spacing w:after="0"/>
            </w:pPr>
            <w:r>
              <w:rPr>
                <w:rFonts w:ascii="Consolas" w:hAnsi="Consolas"/>
                <w:sz w:val="17"/>
              </w:rPr>
              <w:t>response = requests.post(</w:t>
            </w:r>
            <w:r>
              <w:rPr>
                <w:rFonts w:ascii="Consolas" w:hAnsi="Consolas"/>
                <w:sz w:val="17"/>
              </w:rPr>
              <w:br/>
              <w:t xml:space="preserve">    ...,</w:t>
            </w:r>
            <w:r>
              <w:rPr>
                <w:rFonts w:ascii="Consolas" w:hAnsi="Consolas"/>
                <w:sz w:val="17"/>
              </w:rPr>
              <w:br/>
              <w:t xml:space="preserve">    timeout=timeout,</w:t>
            </w:r>
            <w:r>
              <w:rPr>
                <w:rFonts w:ascii="Consolas" w:hAnsi="Consolas"/>
                <w:sz w:val="17"/>
              </w:rPr>
              <w:br/>
              <w:t xml:space="preserve">    verify=False,</w:t>
            </w:r>
            <w:r>
              <w:rPr>
                <w:rFonts w:ascii="Consolas" w:hAnsi="Consolas"/>
                <w:sz w:val="17"/>
              </w:rPr>
              <w:br/>
              <w:t>)</w:t>
            </w:r>
          </w:p>
        </w:tc>
      </w:tr>
    </w:tbl>
    <w:p w14:paraId="7ECD479F" w14:textId="77777777" w:rsidR="00302FA5" w:rsidRDefault="00000000">
      <w:pPr>
        <w:spacing w:before="200"/>
      </w:pPr>
      <w:r>
        <w:rPr>
          <w:rFonts w:ascii="Cambria" w:hAnsi="Cambria"/>
          <w:b/>
          <w:color w:val="1F4E79"/>
          <w:sz w:val="30"/>
        </w:rPr>
        <w:t>6.5 Validate and Restart Wazuh</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057EEFD8" w14:textId="77777777">
        <w:trPr>
          <w:jc w:val="center"/>
        </w:trPr>
        <w:tc>
          <w:tcPr>
            <w:tcW w:w="10166" w:type="dxa"/>
            <w:shd w:val="clear" w:color="auto" w:fill="F2F4F7"/>
            <w:tcMar>
              <w:top w:w="120" w:type="dxa"/>
              <w:left w:w="140" w:type="dxa"/>
              <w:bottom w:w="120" w:type="dxa"/>
              <w:right w:w="140" w:type="dxa"/>
            </w:tcMar>
          </w:tcPr>
          <w:p w14:paraId="2441A5B6" w14:textId="77777777" w:rsidR="00302FA5" w:rsidRDefault="00000000">
            <w:pPr>
              <w:spacing w:after="0"/>
            </w:pPr>
            <w:r>
              <w:rPr>
                <w:rFonts w:ascii="Consolas" w:hAnsi="Consolas"/>
                <w:sz w:val="17"/>
              </w:rPr>
              <w:t>sudo /var/ossec/framework/python/bin/python3 -m py_compile /var/ossec/integrations/custom-misp_file_hashes.py</w:t>
            </w:r>
            <w:r>
              <w:rPr>
                <w:rFonts w:ascii="Consolas" w:hAnsi="Consolas"/>
                <w:sz w:val="17"/>
              </w:rPr>
              <w:br/>
              <w:t>sudo /var/ossec/bin/wazuh-analysisd -t</w:t>
            </w:r>
            <w:r>
              <w:rPr>
                <w:rFonts w:ascii="Consolas" w:hAnsi="Consolas"/>
                <w:sz w:val="17"/>
              </w:rPr>
              <w:br/>
              <w:t>sudo systemctl restart wazuh-manager</w:t>
            </w:r>
            <w:r>
              <w:rPr>
                <w:rFonts w:ascii="Consolas" w:hAnsi="Consolas"/>
                <w:sz w:val="17"/>
              </w:rPr>
              <w:br/>
              <w:t>sudo systemctl status wazuh-manager --no-pager</w:t>
            </w:r>
            <w:r>
              <w:rPr>
                <w:rFonts w:ascii="Consolas" w:hAnsi="Consolas"/>
                <w:sz w:val="17"/>
              </w:rPr>
              <w:br/>
              <w:t>sudo grep -a -i "integrat" /var/ossec/logs/ossec.log | tail -30</w:t>
            </w:r>
          </w:p>
        </w:tc>
      </w:tr>
    </w:tbl>
    <w:p w14:paraId="71C3D1D6" w14:textId="77777777" w:rsidR="00302FA5" w:rsidRDefault="00000000">
      <w:pPr>
        <w:spacing w:after="80" w:line="259" w:lineRule="auto"/>
      </w:pPr>
      <w:r>
        <w:rPr>
          <w:rFonts w:ascii="Calibri" w:hAnsi="Calibri"/>
          <w:sz w:val="21"/>
        </w:rPr>
        <w:t>The expected manager log includes: Enabling integration for: custom-misp_file_hashes.py.</w:t>
      </w:r>
    </w:p>
    <w:p w14:paraId="0055EA91" w14:textId="77777777" w:rsidR="00302FA5" w:rsidRDefault="00000000">
      <w:r>
        <w:br w:type="page"/>
      </w:r>
    </w:p>
    <w:p w14:paraId="7B147ED6" w14:textId="77777777" w:rsidR="00302FA5" w:rsidRDefault="00000000">
      <w:pPr>
        <w:spacing w:before="200"/>
      </w:pPr>
      <w:r>
        <w:rPr>
          <w:rFonts w:ascii="Cambria" w:hAnsi="Cambria"/>
          <w:b/>
          <w:color w:val="1F4E79"/>
          <w:sz w:val="40"/>
        </w:rPr>
        <w:lastRenderedPageBreak/>
        <w:t>7. Final Threat Intelligence Correlation Test</w:t>
      </w:r>
    </w:p>
    <w:p w14:paraId="5C52C07E" w14:textId="77777777" w:rsidR="00302FA5" w:rsidRDefault="00000000">
      <w:pPr>
        <w:spacing w:before="200"/>
      </w:pPr>
      <w:r>
        <w:rPr>
          <w:rFonts w:ascii="Cambria" w:hAnsi="Cambria"/>
          <w:b/>
          <w:color w:val="1F4E79"/>
          <w:sz w:val="30"/>
        </w:rPr>
        <w:t>7.1 Trigger the FIM Event</w:t>
      </w:r>
    </w:p>
    <w:p w14:paraId="6DAF8773" w14:textId="77777777" w:rsidR="00302FA5" w:rsidRDefault="00000000">
      <w:pPr>
        <w:spacing w:after="80" w:line="259" w:lineRule="auto"/>
      </w:pPr>
      <w:r>
        <w:rPr>
          <w:rFonts w:ascii="Calibri" w:hAnsi="Calibri"/>
          <w:sz w:val="21"/>
        </w:rPr>
        <w:t>The test file whose hash was stored in MISP was copied into the FIM monitored folder on Windows:</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5D77DEDE" w14:textId="77777777">
        <w:trPr>
          <w:jc w:val="center"/>
        </w:trPr>
        <w:tc>
          <w:tcPr>
            <w:tcW w:w="10166" w:type="dxa"/>
            <w:shd w:val="clear" w:color="auto" w:fill="F2F4F7"/>
            <w:tcMar>
              <w:top w:w="120" w:type="dxa"/>
              <w:left w:w="140" w:type="dxa"/>
              <w:bottom w:w="120" w:type="dxa"/>
              <w:right w:w="140" w:type="dxa"/>
            </w:tcMar>
          </w:tcPr>
          <w:p w14:paraId="01EC3347" w14:textId="77777777" w:rsidR="00302FA5" w:rsidRDefault="00000000">
            <w:pPr>
              <w:spacing w:after="0"/>
            </w:pPr>
            <w:r>
              <w:rPr>
                <w:rFonts w:ascii="Consolas" w:hAnsi="Consolas"/>
                <w:sz w:val="17"/>
              </w:rPr>
              <w:t>Remove-Item "C:\SOC-Lab\Monitored\test-misp.txt" -Force -ErrorAction SilentlyContinue</w:t>
            </w:r>
            <w:r>
              <w:rPr>
                <w:rFonts w:ascii="Consolas" w:hAnsi="Consolas"/>
                <w:sz w:val="17"/>
              </w:rPr>
              <w:br/>
              <w:t>Start-Sleep -Seconds 5</w:t>
            </w:r>
            <w:r>
              <w:rPr>
                <w:rFonts w:ascii="Consolas" w:hAnsi="Consolas"/>
                <w:sz w:val="17"/>
              </w:rPr>
              <w:br/>
              <w:t>Copy-Item "C:\SOC-Lab\test-misp.txt" "C:\SOC-Lab\Monitored\test-misp.txt"</w:t>
            </w:r>
            <w:r>
              <w:rPr>
                <w:rFonts w:ascii="Consolas" w:hAnsi="Consolas"/>
                <w:sz w:val="17"/>
              </w:rPr>
              <w:br/>
              <w:t>Start-Sleep -Seconds 20</w:t>
            </w:r>
          </w:p>
        </w:tc>
      </w:tr>
    </w:tbl>
    <w:p w14:paraId="5AADCDB4" w14:textId="77777777" w:rsidR="00302FA5" w:rsidRDefault="00000000">
      <w:pPr>
        <w:spacing w:before="200"/>
      </w:pPr>
      <w:r>
        <w:rPr>
          <w:rFonts w:ascii="Cambria" w:hAnsi="Cambria"/>
          <w:b/>
          <w:color w:val="1F4E79"/>
          <w:sz w:val="30"/>
        </w:rPr>
        <w:t>7.2 Verify the Integration Log</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5BDE74DE" w14:textId="77777777">
        <w:trPr>
          <w:jc w:val="center"/>
        </w:trPr>
        <w:tc>
          <w:tcPr>
            <w:tcW w:w="10166" w:type="dxa"/>
            <w:shd w:val="clear" w:color="auto" w:fill="F2F4F7"/>
            <w:tcMar>
              <w:top w:w="120" w:type="dxa"/>
              <w:left w:w="140" w:type="dxa"/>
              <w:bottom w:w="120" w:type="dxa"/>
              <w:right w:w="140" w:type="dxa"/>
            </w:tcMar>
          </w:tcPr>
          <w:p w14:paraId="58B9682D" w14:textId="77777777" w:rsidR="00302FA5" w:rsidRDefault="00000000">
            <w:pPr>
              <w:spacing w:after="0"/>
            </w:pPr>
            <w:r>
              <w:rPr>
                <w:rFonts w:ascii="Consolas" w:hAnsi="Consolas"/>
                <w:sz w:val="17"/>
              </w:rPr>
              <w:t>sudo tail -n 50 /var/ossec/logs/integrations.log</w:t>
            </w:r>
          </w:p>
        </w:tc>
      </w:tr>
    </w:tbl>
    <w:p w14:paraId="00363F6B" w14:textId="77777777" w:rsidR="00302FA5" w:rsidRDefault="00000000">
      <w:pPr>
        <w:spacing w:after="80" w:line="259" w:lineRule="auto"/>
      </w:pPr>
      <w:r>
        <w:rPr>
          <w:rFonts w:ascii="Calibri" w:hAnsi="Calibri"/>
          <w:sz w:val="21"/>
        </w:rPr>
        <w:t>A successful lookup returns found: 1 and includes the matching SHA256 value, MISP event UUID, and event permalink. This confirms that the Wazuh integration queried MISP and found the IOC.</w:t>
      </w:r>
    </w:p>
    <w:p w14:paraId="3C2BAC63" w14:textId="77777777" w:rsidR="00302FA5" w:rsidRDefault="00000000">
      <w:pPr>
        <w:spacing w:before="200"/>
      </w:pPr>
      <w:r>
        <w:rPr>
          <w:rFonts w:ascii="Cambria" w:hAnsi="Cambria"/>
          <w:b/>
          <w:color w:val="1F4E79"/>
          <w:sz w:val="30"/>
        </w:rPr>
        <w:t>7.3 Verify the Wazuh High-Severity Alert</w:t>
      </w:r>
    </w:p>
    <w:p w14:paraId="72811480" w14:textId="77777777" w:rsidR="00302FA5" w:rsidRDefault="00000000">
      <w:pPr>
        <w:spacing w:after="80" w:line="259" w:lineRule="auto"/>
      </w:pPr>
      <w:r>
        <w:rPr>
          <w:rFonts w:ascii="Calibri" w:hAnsi="Calibri"/>
          <w:sz w:val="21"/>
        </w:rPr>
        <w:t>In the Wazuh Dashboard, open Threat Hunting, select Events, set the time range to Last 24 hours, and search for:</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150"/>
      </w:tblGrid>
      <w:tr w:rsidR="00302FA5" w14:paraId="59E64ADD" w14:textId="77777777">
        <w:trPr>
          <w:jc w:val="center"/>
        </w:trPr>
        <w:tc>
          <w:tcPr>
            <w:tcW w:w="10166" w:type="dxa"/>
            <w:shd w:val="clear" w:color="auto" w:fill="F2F4F7"/>
            <w:tcMar>
              <w:top w:w="120" w:type="dxa"/>
              <w:left w:w="140" w:type="dxa"/>
              <w:bottom w:w="120" w:type="dxa"/>
              <w:right w:w="140" w:type="dxa"/>
            </w:tcMar>
          </w:tcPr>
          <w:p w14:paraId="5CFC661D" w14:textId="77777777" w:rsidR="00302FA5" w:rsidRDefault="00000000">
            <w:pPr>
              <w:spacing w:after="0"/>
            </w:pPr>
            <w:r>
              <w:rPr>
                <w:rFonts w:ascii="Consolas" w:hAnsi="Consolas"/>
                <w:sz w:val="17"/>
              </w:rPr>
              <w:t>rule.id:100802</w:t>
            </w:r>
          </w:p>
        </w:tc>
      </w:tr>
    </w:tbl>
    <w:p w14:paraId="72D2E270" w14:textId="77777777" w:rsidR="00302FA5" w:rsidRDefault="00000000">
      <w:pPr>
        <w:spacing w:before="80" w:after="40"/>
        <w:jc w:val="center"/>
      </w:pPr>
      <w:r>
        <w:rPr>
          <w:noProof/>
        </w:rPr>
        <w:drawing>
          <wp:inline distT="0" distB="0" distL="0" distR="0" wp14:anchorId="164DC35D" wp14:editId="404C7C0F">
            <wp:extent cx="6217920" cy="3796244"/>
            <wp:effectExtent l="0" t="0" r="0" b="0"/>
            <wp:docPr id="2113700183" name="Picture 211370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8aa860-884e-4148-a319-661443d0b00b.png"/>
                    <pic:cNvPicPr/>
                  </pic:nvPicPr>
                  <pic:blipFill>
                    <a:blip r:embed="rId29"/>
                    <a:stretch>
                      <a:fillRect/>
                    </a:stretch>
                  </pic:blipFill>
                  <pic:spPr>
                    <a:xfrm>
                      <a:off x="0" y="0"/>
                      <a:ext cx="6217920" cy="3796244"/>
                    </a:xfrm>
                    <a:prstGeom prst="rect">
                      <a:avLst/>
                    </a:prstGeom>
                  </pic:spPr>
                </pic:pic>
              </a:graphicData>
            </a:graphic>
          </wp:inline>
        </w:drawing>
      </w:r>
    </w:p>
    <w:p w14:paraId="1F45E0F2" w14:textId="77777777" w:rsidR="00302FA5" w:rsidRDefault="00000000">
      <w:pPr>
        <w:spacing w:after="140"/>
        <w:jc w:val="center"/>
        <w:rPr>
          <w:rFonts w:ascii="Calibri" w:hAnsi="Calibri"/>
          <w:b/>
          <w:i/>
          <w:sz w:val="18"/>
        </w:rPr>
      </w:pPr>
      <w:r>
        <w:rPr>
          <w:rFonts w:ascii="Calibri" w:hAnsi="Calibri"/>
          <w:b/>
          <w:i/>
          <w:sz w:val="18"/>
        </w:rPr>
        <w:t>Figure: Successful MISP file-hash match displayed in Wazuh with Rule ID 100802 and alert level 12.</w:t>
      </w:r>
    </w:p>
    <w:p w14:paraId="21A9C775" w14:textId="77777777" w:rsidR="000F27D5" w:rsidRDefault="000F27D5">
      <w:pPr>
        <w:spacing w:after="140"/>
        <w:jc w:val="center"/>
        <w:rPr>
          <w:rFonts w:ascii="Calibri" w:hAnsi="Calibri"/>
          <w:b/>
          <w:i/>
          <w:sz w:val="18"/>
        </w:rPr>
      </w:pPr>
    </w:p>
    <w:p w14:paraId="3272ADFC" w14:textId="77777777" w:rsidR="000F27D5" w:rsidRDefault="000F27D5">
      <w:pPr>
        <w:spacing w:after="140"/>
        <w:jc w:val="center"/>
        <w:rPr>
          <w:rFonts w:ascii="Calibri" w:hAnsi="Calibri"/>
          <w:b/>
          <w:i/>
          <w:sz w:val="18"/>
        </w:rPr>
      </w:pPr>
    </w:p>
    <w:p w14:paraId="5675FDD2" w14:textId="77777777" w:rsidR="000F27D5" w:rsidRDefault="000F27D5">
      <w:pPr>
        <w:spacing w:after="140"/>
        <w:jc w:val="center"/>
      </w:pPr>
    </w:p>
    <w:p w14:paraId="56D359F0" w14:textId="77777777" w:rsidR="00302FA5" w:rsidRDefault="00000000">
      <w:pPr>
        <w:spacing w:before="200"/>
      </w:pPr>
      <w:r>
        <w:rPr>
          <w:rFonts w:ascii="Cambria" w:hAnsi="Cambria"/>
          <w:b/>
          <w:color w:val="1F4E79"/>
          <w:sz w:val="30"/>
        </w:rPr>
        <w:lastRenderedPageBreak/>
        <w:t>7.4 Result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5075"/>
        <w:gridCol w:w="5075"/>
      </w:tblGrid>
      <w:tr w:rsidR="00302FA5" w14:paraId="4C22B772" w14:textId="77777777">
        <w:trPr>
          <w:jc w:val="center"/>
        </w:trPr>
        <w:tc>
          <w:tcPr>
            <w:tcW w:w="5083" w:type="dxa"/>
            <w:shd w:val="clear" w:color="auto" w:fill="D9EAF7"/>
            <w:tcMar>
              <w:top w:w="70" w:type="dxa"/>
              <w:left w:w="100" w:type="dxa"/>
              <w:bottom w:w="70" w:type="dxa"/>
              <w:right w:w="100" w:type="dxa"/>
            </w:tcMar>
            <w:vAlign w:val="center"/>
          </w:tcPr>
          <w:p w14:paraId="052E249B" w14:textId="77777777" w:rsidR="00302FA5" w:rsidRDefault="00000000">
            <w:r>
              <w:rPr>
                <w:rFonts w:ascii="Calibri" w:hAnsi="Calibri"/>
                <w:b/>
                <w:sz w:val="19"/>
              </w:rPr>
              <w:t>Component</w:t>
            </w:r>
          </w:p>
        </w:tc>
        <w:tc>
          <w:tcPr>
            <w:tcW w:w="5083" w:type="dxa"/>
            <w:shd w:val="clear" w:color="auto" w:fill="D9EAF7"/>
            <w:tcMar>
              <w:top w:w="70" w:type="dxa"/>
              <w:left w:w="100" w:type="dxa"/>
              <w:bottom w:w="70" w:type="dxa"/>
              <w:right w:w="100" w:type="dxa"/>
            </w:tcMar>
            <w:vAlign w:val="center"/>
          </w:tcPr>
          <w:p w14:paraId="563F0EAC" w14:textId="77777777" w:rsidR="00302FA5" w:rsidRDefault="00000000">
            <w:r>
              <w:rPr>
                <w:rFonts w:ascii="Calibri" w:hAnsi="Calibri"/>
                <w:b/>
                <w:sz w:val="19"/>
              </w:rPr>
              <w:t>Status</w:t>
            </w:r>
          </w:p>
        </w:tc>
      </w:tr>
      <w:tr w:rsidR="00302FA5" w14:paraId="4D2D5643" w14:textId="77777777">
        <w:trPr>
          <w:jc w:val="center"/>
        </w:trPr>
        <w:tc>
          <w:tcPr>
            <w:tcW w:w="5083" w:type="dxa"/>
            <w:tcMar>
              <w:top w:w="70" w:type="dxa"/>
              <w:left w:w="100" w:type="dxa"/>
              <w:bottom w:w="70" w:type="dxa"/>
              <w:right w:w="100" w:type="dxa"/>
            </w:tcMar>
          </w:tcPr>
          <w:p w14:paraId="6AE47DE2" w14:textId="77777777" w:rsidR="00302FA5" w:rsidRDefault="00000000">
            <w:r>
              <w:rPr>
                <w:rFonts w:ascii="Calibri" w:hAnsi="Calibri"/>
                <w:sz w:val="19"/>
              </w:rPr>
              <w:t>Windows Wazuh Agent</w:t>
            </w:r>
          </w:p>
        </w:tc>
        <w:tc>
          <w:tcPr>
            <w:tcW w:w="5083" w:type="dxa"/>
            <w:tcMar>
              <w:top w:w="70" w:type="dxa"/>
              <w:left w:w="100" w:type="dxa"/>
              <w:bottom w:w="70" w:type="dxa"/>
              <w:right w:w="100" w:type="dxa"/>
            </w:tcMar>
          </w:tcPr>
          <w:p w14:paraId="5ABE2F67" w14:textId="77777777" w:rsidR="00302FA5" w:rsidRDefault="00000000">
            <w:r>
              <w:rPr>
                <w:rFonts w:ascii="Calibri" w:hAnsi="Calibri"/>
                <w:sz w:val="19"/>
              </w:rPr>
              <w:t>Completed</w:t>
            </w:r>
          </w:p>
        </w:tc>
      </w:tr>
      <w:tr w:rsidR="00302FA5" w14:paraId="62B088AB" w14:textId="77777777">
        <w:trPr>
          <w:jc w:val="center"/>
        </w:trPr>
        <w:tc>
          <w:tcPr>
            <w:tcW w:w="5083" w:type="dxa"/>
            <w:tcMar>
              <w:top w:w="70" w:type="dxa"/>
              <w:left w:w="100" w:type="dxa"/>
              <w:bottom w:w="70" w:type="dxa"/>
              <w:right w:w="100" w:type="dxa"/>
            </w:tcMar>
          </w:tcPr>
          <w:p w14:paraId="5F532BFE" w14:textId="77777777" w:rsidR="00302FA5" w:rsidRDefault="00000000">
            <w:r>
              <w:rPr>
                <w:rFonts w:ascii="Calibri" w:hAnsi="Calibri"/>
                <w:sz w:val="19"/>
              </w:rPr>
              <w:t>File Integrity Monitoring</w:t>
            </w:r>
          </w:p>
        </w:tc>
        <w:tc>
          <w:tcPr>
            <w:tcW w:w="5083" w:type="dxa"/>
            <w:tcMar>
              <w:top w:w="70" w:type="dxa"/>
              <w:left w:w="100" w:type="dxa"/>
              <w:bottom w:w="70" w:type="dxa"/>
              <w:right w:w="100" w:type="dxa"/>
            </w:tcMar>
          </w:tcPr>
          <w:p w14:paraId="14CB9F72" w14:textId="77777777" w:rsidR="00302FA5" w:rsidRDefault="00000000">
            <w:r>
              <w:rPr>
                <w:rFonts w:ascii="Calibri" w:hAnsi="Calibri"/>
                <w:sz w:val="19"/>
              </w:rPr>
              <w:t>Completed</w:t>
            </w:r>
          </w:p>
        </w:tc>
      </w:tr>
      <w:tr w:rsidR="00302FA5" w14:paraId="20049E56" w14:textId="77777777">
        <w:trPr>
          <w:jc w:val="center"/>
        </w:trPr>
        <w:tc>
          <w:tcPr>
            <w:tcW w:w="5083" w:type="dxa"/>
            <w:tcMar>
              <w:top w:w="70" w:type="dxa"/>
              <w:left w:w="100" w:type="dxa"/>
              <w:bottom w:w="70" w:type="dxa"/>
              <w:right w:w="100" w:type="dxa"/>
            </w:tcMar>
          </w:tcPr>
          <w:p w14:paraId="2977E110" w14:textId="77777777" w:rsidR="00302FA5" w:rsidRDefault="00000000">
            <w:r>
              <w:rPr>
                <w:rFonts w:ascii="Calibri" w:hAnsi="Calibri"/>
                <w:sz w:val="19"/>
              </w:rPr>
              <w:t>Security Configuration Assessment</w:t>
            </w:r>
          </w:p>
        </w:tc>
        <w:tc>
          <w:tcPr>
            <w:tcW w:w="5083" w:type="dxa"/>
            <w:tcMar>
              <w:top w:w="70" w:type="dxa"/>
              <w:left w:w="100" w:type="dxa"/>
              <w:bottom w:w="70" w:type="dxa"/>
              <w:right w:w="100" w:type="dxa"/>
            </w:tcMar>
          </w:tcPr>
          <w:p w14:paraId="7701ED97" w14:textId="77777777" w:rsidR="00302FA5" w:rsidRDefault="00000000">
            <w:r>
              <w:rPr>
                <w:rFonts w:ascii="Calibri" w:hAnsi="Calibri"/>
                <w:sz w:val="19"/>
              </w:rPr>
              <w:t>Completed</w:t>
            </w:r>
          </w:p>
        </w:tc>
      </w:tr>
      <w:tr w:rsidR="00302FA5" w14:paraId="5FF814C2" w14:textId="77777777">
        <w:trPr>
          <w:jc w:val="center"/>
        </w:trPr>
        <w:tc>
          <w:tcPr>
            <w:tcW w:w="5083" w:type="dxa"/>
            <w:tcMar>
              <w:top w:w="70" w:type="dxa"/>
              <w:left w:w="100" w:type="dxa"/>
              <w:bottom w:w="70" w:type="dxa"/>
              <w:right w:w="100" w:type="dxa"/>
            </w:tcMar>
          </w:tcPr>
          <w:p w14:paraId="6C3B130B" w14:textId="77777777" w:rsidR="00302FA5" w:rsidRDefault="00000000">
            <w:r>
              <w:rPr>
                <w:rFonts w:ascii="Calibri" w:hAnsi="Calibri"/>
                <w:sz w:val="19"/>
              </w:rPr>
              <w:t>Vulnerability Detection Review</w:t>
            </w:r>
          </w:p>
        </w:tc>
        <w:tc>
          <w:tcPr>
            <w:tcW w:w="5083" w:type="dxa"/>
            <w:tcMar>
              <w:top w:w="70" w:type="dxa"/>
              <w:left w:w="100" w:type="dxa"/>
              <w:bottom w:w="70" w:type="dxa"/>
              <w:right w:w="100" w:type="dxa"/>
            </w:tcMar>
          </w:tcPr>
          <w:p w14:paraId="315689FA" w14:textId="77777777" w:rsidR="00302FA5" w:rsidRDefault="00000000">
            <w:r>
              <w:rPr>
                <w:rFonts w:ascii="Calibri" w:hAnsi="Calibri"/>
                <w:sz w:val="19"/>
              </w:rPr>
              <w:t>Completed</w:t>
            </w:r>
          </w:p>
        </w:tc>
      </w:tr>
      <w:tr w:rsidR="00302FA5" w14:paraId="25A8ED78" w14:textId="77777777">
        <w:trPr>
          <w:jc w:val="center"/>
        </w:trPr>
        <w:tc>
          <w:tcPr>
            <w:tcW w:w="5083" w:type="dxa"/>
            <w:tcMar>
              <w:top w:w="70" w:type="dxa"/>
              <w:left w:w="100" w:type="dxa"/>
              <w:bottom w:w="70" w:type="dxa"/>
              <w:right w:w="100" w:type="dxa"/>
            </w:tcMar>
          </w:tcPr>
          <w:p w14:paraId="4B41479E" w14:textId="77777777" w:rsidR="00302FA5" w:rsidRDefault="00000000">
            <w:r>
              <w:rPr>
                <w:rFonts w:ascii="Calibri" w:hAnsi="Calibri"/>
                <w:sz w:val="19"/>
              </w:rPr>
              <w:t>MISP Docker Deployment</w:t>
            </w:r>
          </w:p>
        </w:tc>
        <w:tc>
          <w:tcPr>
            <w:tcW w:w="5083" w:type="dxa"/>
            <w:tcMar>
              <w:top w:w="70" w:type="dxa"/>
              <w:left w:w="100" w:type="dxa"/>
              <w:bottom w:w="70" w:type="dxa"/>
              <w:right w:w="100" w:type="dxa"/>
            </w:tcMar>
          </w:tcPr>
          <w:p w14:paraId="22655CE1" w14:textId="77777777" w:rsidR="00302FA5" w:rsidRDefault="00000000">
            <w:r>
              <w:rPr>
                <w:rFonts w:ascii="Calibri" w:hAnsi="Calibri"/>
                <w:sz w:val="19"/>
              </w:rPr>
              <w:t>Completed</w:t>
            </w:r>
          </w:p>
        </w:tc>
      </w:tr>
      <w:tr w:rsidR="00302FA5" w14:paraId="447A73E5" w14:textId="77777777">
        <w:trPr>
          <w:jc w:val="center"/>
        </w:trPr>
        <w:tc>
          <w:tcPr>
            <w:tcW w:w="5083" w:type="dxa"/>
            <w:tcMar>
              <w:top w:w="70" w:type="dxa"/>
              <w:left w:w="100" w:type="dxa"/>
              <w:bottom w:w="70" w:type="dxa"/>
              <w:right w:w="100" w:type="dxa"/>
            </w:tcMar>
          </w:tcPr>
          <w:p w14:paraId="5CAAE43E" w14:textId="77777777" w:rsidR="00302FA5" w:rsidRDefault="00000000">
            <w:r>
              <w:rPr>
                <w:rFonts w:ascii="Calibri" w:hAnsi="Calibri"/>
                <w:sz w:val="19"/>
              </w:rPr>
              <w:t>MISP SHA256 IOC Event</w:t>
            </w:r>
          </w:p>
        </w:tc>
        <w:tc>
          <w:tcPr>
            <w:tcW w:w="5083" w:type="dxa"/>
            <w:tcMar>
              <w:top w:w="70" w:type="dxa"/>
              <w:left w:w="100" w:type="dxa"/>
              <w:bottom w:w="70" w:type="dxa"/>
              <w:right w:w="100" w:type="dxa"/>
            </w:tcMar>
          </w:tcPr>
          <w:p w14:paraId="2302FB96" w14:textId="77777777" w:rsidR="00302FA5" w:rsidRDefault="00000000">
            <w:r>
              <w:rPr>
                <w:rFonts w:ascii="Calibri" w:hAnsi="Calibri"/>
                <w:sz w:val="19"/>
              </w:rPr>
              <w:t>Published and IDS enabled</w:t>
            </w:r>
          </w:p>
        </w:tc>
      </w:tr>
      <w:tr w:rsidR="00302FA5" w14:paraId="76D2AA7D" w14:textId="77777777">
        <w:trPr>
          <w:jc w:val="center"/>
        </w:trPr>
        <w:tc>
          <w:tcPr>
            <w:tcW w:w="5083" w:type="dxa"/>
            <w:tcMar>
              <w:top w:w="70" w:type="dxa"/>
              <w:left w:w="100" w:type="dxa"/>
              <w:bottom w:w="70" w:type="dxa"/>
              <w:right w:w="100" w:type="dxa"/>
            </w:tcMar>
          </w:tcPr>
          <w:p w14:paraId="28BD0032" w14:textId="77777777" w:rsidR="00302FA5" w:rsidRDefault="00000000">
            <w:r>
              <w:rPr>
                <w:rFonts w:ascii="Calibri" w:hAnsi="Calibri"/>
                <w:sz w:val="19"/>
              </w:rPr>
              <w:t>Wazuh-MISP API Integration</w:t>
            </w:r>
          </w:p>
        </w:tc>
        <w:tc>
          <w:tcPr>
            <w:tcW w:w="5083" w:type="dxa"/>
            <w:tcMar>
              <w:top w:w="70" w:type="dxa"/>
              <w:left w:w="100" w:type="dxa"/>
              <w:bottom w:w="70" w:type="dxa"/>
              <w:right w:w="100" w:type="dxa"/>
            </w:tcMar>
          </w:tcPr>
          <w:p w14:paraId="75BD3622" w14:textId="77777777" w:rsidR="00302FA5" w:rsidRDefault="00000000">
            <w:r>
              <w:rPr>
                <w:rFonts w:ascii="Calibri" w:hAnsi="Calibri"/>
                <w:sz w:val="19"/>
              </w:rPr>
              <w:t>Completed</w:t>
            </w:r>
          </w:p>
        </w:tc>
      </w:tr>
      <w:tr w:rsidR="00302FA5" w14:paraId="2F84FF62" w14:textId="77777777">
        <w:trPr>
          <w:jc w:val="center"/>
        </w:trPr>
        <w:tc>
          <w:tcPr>
            <w:tcW w:w="5083" w:type="dxa"/>
            <w:tcMar>
              <w:top w:w="70" w:type="dxa"/>
              <w:left w:w="100" w:type="dxa"/>
              <w:bottom w:w="70" w:type="dxa"/>
              <w:right w:w="100" w:type="dxa"/>
            </w:tcMar>
          </w:tcPr>
          <w:p w14:paraId="0AE36C3C" w14:textId="77777777" w:rsidR="00302FA5" w:rsidRDefault="00000000">
            <w:r>
              <w:rPr>
                <w:rFonts w:ascii="Calibri" w:hAnsi="Calibri"/>
                <w:sz w:val="19"/>
              </w:rPr>
              <w:t>Threat Intelligence Correlation</w:t>
            </w:r>
          </w:p>
        </w:tc>
        <w:tc>
          <w:tcPr>
            <w:tcW w:w="5083" w:type="dxa"/>
            <w:tcMar>
              <w:top w:w="70" w:type="dxa"/>
              <w:left w:w="100" w:type="dxa"/>
              <w:bottom w:w="70" w:type="dxa"/>
              <w:right w:w="100" w:type="dxa"/>
            </w:tcMar>
          </w:tcPr>
          <w:p w14:paraId="51BBDFC9" w14:textId="77777777" w:rsidR="00302FA5" w:rsidRDefault="00000000">
            <w:r>
              <w:rPr>
                <w:rFonts w:ascii="Calibri" w:hAnsi="Calibri"/>
                <w:sz w:val="19"/>
              </w:rPr>
              <w:t>Matched, Rule 100802, Level 12</w:t>
            </w:r>
          </w:p>
        </w:tc>
      </w:tr>
      <w:tr w:rsidR="00302FA5" w14:paraId="29E0C06E" w14:textId="77777777">
        <w:trPr>
          <w:jc w:val="center"/>
        </w:trPr>
        <w:tc>
          <w:tcPr>
            <w:tcW w:w="5083" w:type="dxa"/>
            <w:tcMar>
              <w:top w:w="70" w:type="dxa"/>
              <w:left w:w="100" w:type="dxa"/>
              <w:bottom w:w="70" w:type="dxa"/>
              <w:right w:w="100" w:type="dxa"/>
            </w:tcMar>
          </w:tcPr>
          <w:p w14:paraId="1C461285" w14:textId="77777777" w:rsidR="00302FA5" w:rsidRDefault="00000000">
            <w:r>
              <w:rPr>
                <w:rFonts w:ascii="Calibri" w:hAnsi="Calibri"/>
                <w:sz w:val="19"/>
              </w:rPr>
              <w:t>Manual Quarantine</w:t>
            </w:r>
          </w:p>
        </w:tc>
        <w:tc>
          <w:tcPr>
            <w:tcW w:w="5083" w:type="dxa"/>
            <w:tcMar>
              <w:top w:w="70" w:type="dxa"/>
              <w:left w:w="100" w:type="dxa"/>
              <w:bottom w:w="70" w:type="dxa"/>
              <w:right w:w="100" w:type="dxa"/>
            </w:tcMar>
          </w:tcPr>
          <w:p w14:paraId="47412978" w14:textId="77777777" w:rsidR="00302FA5" w:rsidRDefault="00000000">
            <w:r>
              <w:rPr>
                <w:rFonts w:ascii="Calibri" w:hAnsi="Calibri"/>
                <w:sz w:val="19"/>
              </w:rPr>
              <w:t>Completed</w:t>
            </w:r>
          </w:p>
        </w:tc>
      </w:tr>
    </w:tbl>
    <w:p w14:paraId="2E42FBA7" w14:textId="77777777" w:rsidR="00302FA5" w:rsidRDefault="00000000">
      <w:pPr>
        <w:spacing w:before="200"/>
      </w:pPr>
      <w:r>
        <w:rPr>
          <w:rFonts w:ascii="Cambria" w:hAnsi="Cambria"/>
          <w:b/>
          <w:color w:val="1F4E79"/>
          <w:sz w:val="40"/>
        </w:rPr>
        <w:t>Final Conclusion</w:t>
      </w:r>
    </w:p>
    <w:p w14:paraId="5ABCF847" w14:textId="77777777" w:rsidR="00302FA5" w:rsidRDefault="00000000">
      <w:pPr>
        <w:spacing w:after="80" w:line="259" w:lineRule="auto"/>
      </w:pPr>
      <w:r>
        <w:rPr>
          <w:rFonts w:ascii="Calibri" w:hAnsi="Calibri"/>
          <w:sz w:val="21"/>
        </w:rPr>
        <w:t>This project implemented a complete SOC monitoring workflow using a Windows endpoint, Wazuh, and MISP. Wazuh FIM detected file creation, modification, and deletion. SCA and Vulnerability Detection provided security posture information. A test SHA256 IOC was published in MISP, and the Wazuh integration successfully matched the file hash and generated a high-severity Level 12 alert. The workflow demonstrates endpoint visibility, detection, threat intelligence enrichment, investigation, and manual containment in a controlled lab environment.</w:t>
      </w:r>
    </w:p>
    <w:sectPr w:rsidR="00302FA5" w:rsidSect="00034616">
      <w:headerReference w:type="default" r:id="rId30"/>
      <w:footerReference w:type="default" r:id="rId3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1F687" w14:textId="77777777" w:rsidR="00174E23" w:rsidRDefault="00174E23">
      <w:pPr>
        <w:spacing w:after="0" w:line="240" w:lineRule="auto"/>
      </w:pPr>
      <w:r>
        <w:separator/>
      </w:r>
    </w:p>
  </w:endnote>
  <w:endnote w:type="continuationSeparator" w:id="0">
    <w:p w14:paraId="0F34AA05" w14:textId="77777777" w:rsidR="00174E23" w:rsidRDefault="00174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Bengal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EABF" w14:textId="77777777" w:rsidR="00F26B30" w:rsidRDefault="00F26B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326B" w14:textId="77777777" w:rsidR="00174E23" w:rsidRDefault="00174E23">
      <w:pPr>
        <w:spacing w:after="0" w:line="240" w:lineRule="auto"/>
      </w:pPr>
      <w:r>
        <w:separator/>
      </w:r>
    </w:p>
  </w:footnote>
  <w:footnote w:type="continuationSeparator" w:id="0">
    <w:p w14:paraId="1D6E8255" w14:textId="77777777" w:rsidR="00174E23" w:rsidRDefault="00174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B1AC" w14:textId="77777777" w:rsidR="00F26B30" w:rsidRDefault="00000000">
    <w:pPr>
      <w:pStyle w:val="Header"/>
      <w:jc w:val="right"/>
    </w:pPr>
    <w:proofErr w:type="spellStart"/>
    <w:r>
      <w:rPr>
        <w:b/>
        <w:color w:val="64748B"/>
        <w:sz w:val="17"/>
      </w:rPr>
      <w:t>Wazuh</w:t>
    </w:r>
    <w:proofErr w:type="spellEnd"/>
    <w:r>
      <w:rPr>
        <w:b/>
        <w:color w:val="64748B"/>
        <w:sz w:val="17"/>
      </w:rPr>
      <w:t xml:space="preserve"> FIM Lab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2E5E82"/>
    <w:multiLevelType w:val="multilevel"/>
    <w:tmpl w:val="EC3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93CF4"/>
    <w:multiLevelType w:val="multilevel"/>
    <w:tmpl w:val="2BD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134872">
    <w:abstractNumId w:val="8"/>
  </w:num>
  <w:num w:numId="2" w16cid:durableId="554317125">
    <w:abstractNumId w:val="6"/>
  </w:num>
  <w:num w:numId="3" w16cid:durableId="1813717461">
    <w:abstractNumId w:val="5"/>
  </w:num>
  <w:num w:numId="4" w16cid:durableId="460001036">
    <w:abstractNumId w:val="4"/>
  </w:num>
  <w:num w:numId="5" w16cid:durableId="1880510385">
    <w:abstractNumId w:val="7"/>
  </w:num>
  <w:num w:numId="6" w16cid:durableId="1606157930">
    <w:abstractNumId w:val="3"/>
  </w:num>
  <w:num w:numId="7" w16cid:durableId="1562445928">
    <w:abstractNumId w:val="2"/>
  </w:num>
  <w:num w:numId="8" w16cid:durableId="1305356617">
    <w:abstractNumId w:val="1"/>
  </w:num>
  <w:num w:numId="9" w16cid:durableId="1021510191">
    <w:abstractNumId w:val="0"/>
  </w:num>
  <w:num w:numId="10" w16cid:durableId="1352342299">
    <w:abstractNumId w:val="9"/>
  </w:num>
  <w:num w:numId="11" w16cid:durableId="1689213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1B0"/>
    <w:rsid w:val="000F27D5"/>
    <w:rsid w:val="0015074B"/>
    <w:rsid w:val="0016490C"/>
    <w:rsid w:val="00174E23"/>
    <w:rsid w:val="001D7965"/>
    <w:rsid w:val="001F16BD"/>
    <w:rsid w:val="0029639D"/>
    <w:rsid w:val="00302FA5"/>
    <w:rsid w:val="00326F90"/>
    <w:rsid w:val="00385503"/>
    <w:rsid w:val="0039267A"/>
    <w:rsid w:val="00582E2F"/>
    <w:rsid w:val="006404FD"/>
    <w:rsid w:val="007550E5"/>
    <w:rsid w:val="008628DD"/>
    <w:rsid w:val="008630F3"/>
    <w:rsid w:val="00916FD7"/>
    <w:rsid w:val="00953414"/>
    <w:rsid w:val="009C51EA"/>
    <w:rsid w:val="00AA1D8D"/>
    <w:rsid w:val="00AB453F"/>
    <w:rsid w:val="00B13093"/>
    <w:rsid w:val="00B41665"/>
    <w:rsid w:val="00B47730"/>
    <w:rsid w:val="00B53DDA"/>
    <w:rsid w:val="00CB0664"/>
    <w:rsid w:val="00D74F65"/>
    <w:rsid w:val="00F26B30"/>
    <w:rsid w:val="00FB71C6"/>
    <w:rsid w:val="00FC693F"/>
    <w:rsid w:val="00FD2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F267A"/>
  <w14:defaultImageDpi w14:val="300"/>
  <w15:docId w15:val="{1B77C350-7EF0-4691-922B-54CD2B85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Noto Sans Bengali" w:eastAsia="Noto Sans Bengali" w:hAnsi="Noto Sans Bengal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20</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Wazuh File Integrity Monitoring Step-by-Step Report</vt:lpstr>
    </vt:vector>
  </TitlesOfParts>
  <Manager/>
  <Company/>
  <LinksUpToDate>false</LinksUpToDate>
  <CharactersWithSpaces>17092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SOC Monitoring and Incident Response Lab Using Wazuh and MISP</dc:title>
  <dc:subject>Wazuh FIM, SCA, Vulnerability Detection, MISP Integration and Threat Correlation</dc:subject>
  <dc:creator>Student</dc:creator>
  <cp:keywords>Wazuh, MISP, SOC, FIM, SCA, threat intelligence, incident response</cp:keywords>
  <dc:description/>
  <cp:lastModifiedBy>choity</cp:lastModifiedBy>
  <cp:revision>3</cp:revision>
  <dcterms:created xsi:type="dcterms:W3CDTF">2026-07-15T04:51:00Z</dcterms:created>
  <dcterms:modified xsi:type="dcterms:W3CDTF">2026-07-15T05:16:00Z</dcterms:modified>
  <cp:category/>
</cp:coreProperties>
</file>