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206" w:rsidRDefault="00D72361" w:rsidP="00D72361">
      <w:pPr>
        <w:spacing w:after="0"/>
        <w:jc w:val="center"/>
        <w:rPr>
          <w:rFonts w:ascii="Tekton Pro Ext" w:hAnsi="Tekton Pro Ext"/>
          <w:b/>
          <w:sz w:val="52"/>
          <w:szCs w:val="52"/>
        </w:rPr>
      </w:pPr>
      <w:r w:rsidRPr="00D72361">
        <w:rPr>
          <w:rFonts w:ascii="Tekton Pro Ext" w:hAnsi="Tekton Pro Ext"/>
          <w:b/>
          <w:sz w:val="52"/>
          <w:szCs w:val="52"/>
        </w:rPr>
        <w:t>STM32: MCU Board</w:t>
      </w:r>
    </w:p>
    <w:p w:rsidR="00D72361" w:rsidRPr="005C3C61" w:rsidRDefault="00D72361" w:rsidP="00D72361">
      <w:pPr>
        <w:spacing w:after="0"/>
        <w:jc w:val="center"/>
        <w:rPr>
          <w:rFonts w:ascii="Trebuchet MS" w:hAnsi="Trebuchet MS" w:cs="Arial"/>
          <w:b/>
          <w:sz w:val="24"/>
          <w:szCs w:val="24"/>
        </w:rPr>
      </w:pPr>
      <w:r w:rsidRPr="005C3C61">
        <w:rPr>
          <w:rFonts w:ascii="Trebuchet MS" w:hAnsi="Trebuchet MS" w:cs="Arial"/>
          <w:b/>
          <w:sz w:val="24"/>
          <w:szCs w:val="24"/>
        </w:rPr>
        <w:t>(</w:t>
      </w:r>
      <w:r w:rsidR="00E75119">
        <w:rPr>
          <w:rFonts w:ascii="Trebuchet MS" w:hAnsi="Trebuchet MS" w:cs="Arial"/>
          <w:b/>
          <w:sz w:val="24"/>
          <w:szCs w:val="24"/>
        </w:rPr>
        <w:t>STM32F100C8</w:t>
      </w:r>
      <w:r w:rsidRPr="005C3C61">
        <w:rPr>
          <w:rFonts w:ascii="Trebuchet MS" w:hAnsi="Trebuchet MS" w:cs="Arial"/>
          <w:b/>
          <w:sz w:val="24"/>
          <w:szCs w:val="24"/>
        </w:rPr>
        <w:t>)</w:t>
      </w:r>
    </w:p>
    <w:p w:rsidR="005C3C61" w:rsidRDefault="005C3C61" w:rsidP="00D72361">
      <w:pPr>
        <w:spacing w:after="0"/>
        <w:jc w:val="center"/>
        <w:rPr>
          <w:rFonts w:ascii="Trebuchet MS" w:hAnsi="Trebuchet MS" w:cs="Arial"/>
          <w:b/>
          <w:sz w:val="28"/>
          <w:szCs w:val="28"/>
        </w:rPr>
      </w:pPr>
    </w:p>
    <w:p w:rsidR="005C3C61" w:rsidRPr="005C3C61" w:rsidRDefault="005C3C61" w:rsidP="005C3C61">
      <w:pPr>
        <w:pBdr>
          <w:bottom w:val="double" w:sz="6" w:space="1" w:color="auto"/>
        </w:pBdr>
        <w:spacing w:after="0"/>
        <w:rPr>
          <w:rFonts w:ascii="Trebuchet MS" w:hAnsi="Trebuchet MS" w:cs="Arial"/>
          <w:b/>
          <w:sz w:val="24"/>
          <w:szCs w:val="24"/>
        </w:rPr>
      </w:pPr>
      <w:r w:rsidRPr="005C3C61">
        <w:rPr>
          <w:rFonts w:ascii="Trebuchet MS" w:hAnsi="Trebuchet MS" w:cs="Arial"/>
          <w:b/>
          <w:sz w:val="24"/>
          <w:szCs w:val="24"/>
        </w:rPr>
        <w:t>Hardware Manual Rev 1r0</w:t>
      </w:r>
    </w:p>
    <w:p w:rsidR="005C3C61" w:rsidRDefault="00B12482" w:rsidP="005C3C61">
      <w:pPr>
        <w:spacing w:after="0"/>
        <w:rPr>
          <w:rFonts w:ascii="Trebuchet MS" w:hAnsi="Trebuchet MS" w:cs="Arial"/>
          <w:b/>
          <w:sz w:val="28"/>
          <w:szCs w:val="28"/>
        </w:rPr>
      </w:pPr>
      <w:r>
        <w:rPr>
          <w:rFonts w:ascii="Verdana" w:hAnsi="Verdana"/>
          <w:noProof/>
          <w:color w:val="000000" w:themeColor="text1"/>
          <w:sz w:val="25"/>
          <w:szCs w:val="25"/>
          <w:lang w:eastAsia="zh-TW"/>
        </w:rPr>
        <w:pict>
          <v:shapetype id="_x0000_t202" coordsize="21600,21600" o:spt="202" path="m,l,21600r21600,l21600,xe">
            <v:stroke joinstyle="miter"/>
            <v:path gradientshapeok="t" o:connecttype="rect"/>
          </v:shapetype>
          <v:shape id="_x0000_s1026" type="#_x0000_t202" style="position:absolute;margin-left:-8.1pt;margin-top:10pt;width:267.6pt;height:80.65pt;z-index:251660288;mso-height-percent:200;mso-height-percent:200;mso-width-relative:margin;mso-height-relative:margin" filled="f" stroked="f">
            <v:textbox style="mso-fit-shape-to-text:t">
              <w:txbxContent>
                <w:p w:rsidR="00E374F5" w:rsidRPr="00552D1D" w:rsidRDefault="00816CAF" w:rsidP="005C3C61">
                  <w:pPr>
                    <w:spacing w:after="0"/>
                    <w:jc w:val="both"/>
                    <w:rPr>
                      <w:rFonts w:ascii="Trebuchet MS" w:hAnsi="Trebuchet MS" w:cs="Tahoma"/>
                      <w:i/>
                      <w:color w:val="000000" w:themeColor="text1"/>
                      <w:sz w:val="20"/>
                      <w:szCs w:val="20"/>
                    </w:rPr>
                  </w:pPr>
                  <w:r w:rsidRPr="00552D1D">
                    <w:rPr>
                      <w:rFonts w:ascii="Trebuchet MS" w:hAnsi="Trebuchet MS" w:cs="Tahoma"/>
                      <w:i/>
                      <w:color w:val="000000" w:themeColor="text1"/>
                      <w:sz w:val="20"/>
                      <w:szCs w:val="20"/>
                    </w:rPr>
                    <w:t>Develop projects with a</w:t>
                  </w:r>
                  <w:r w:rsidR="00E75119" w:rsidRPr="00552D1D">
                    <w:rPr>
                      <w:rFonts w:ascii="Trebuchet MS" w:hAnsi="Trebuchet MS" w:cs="Tahoma"/>
                      <w:i/>
                      <w:color w:val="000000" w:themeColor="text1"/>
                      <w:sz w:val="20"/>
                      <w:szCs w:val="20"/>
                    </w:rPr>
                    <w:t xml:space="preserve"> 32-bit</w:t>
                  </w:r>
                  <w:r w:rsidRPr="00552D1D">
                    <w:rPr>
                      <w:rFonts w:ascii="Trebuchet MS" w:hAnsi="Trebuchet MS" w:cs="Tahoma"/>
                      <w:i/>
                      <w:color w:val="000000" w:themeColor="text1"/>
                      <w:sz w:val="20"/>
                      <w:szCs w:val="20"/>
                    </w:rPr>
                    <w:t xml:space="preserve"> processing power at 8-bit cost. </w:t>
                  </w:r>
                  <w:r w:rsidR="00E75119" w:rsidRPr="00552D1D">
                    <w:rPr>
                      <w:rFonts w:ascii="Trebuchet MS" w:hAnsi="Trebuchet MS" w:cs="Tahoma"/>
                      <w:i/>
                      <w:color w:val="000000" w:themeColor="text1"/>
                      <w:sz w:val="20"/>
                      <w:szCs w:val="20"/>
                    </w:rPr>
                    <w:t>e</w:t>
                  </w:r>
                  <w:r w:rsidRPr="00552D1D">
                    <w:rPr>
                      <w:rFonts w:ascii="Trebuchet MS" w:hAnsi="Trebuchet MS" w:cs="Tahoma"/>
                      <w:i/>
                      <w:color w:val="000000" w:themeColor="text1"/>
                      <w:sz w:val="20"/>
                      <w:szCs w:val="20"/>
                    </w:rPr>
                    <w:t>-</w:t>
                  </w:r>
                  <w:r w:rsidR="00E75119" w:rsidRPr="00552D1D">
                    <w:rPr>
                      <w:rFonts w:ascii="Trebuchet MS" w:hAnsi="Trebuchet MS" w:cs="Tahoma"/>
                      <w:i/>
                      <w:color w:val="000000" w:themeColor="text1"/>
                      <w:sz w:val="20"/>
                      <w:szCs w:val="20"/>
                    </w:rPr>
                    <w:t>Gizmo’s</w:t>
                  </w:r>
                  <w:r w:rsidRPr="00552D1D">
                    <w:rPr>
                      <w:rFonts w:ascii="Trebuchet MS" w:hAnsi="Trebuchet MS" w:cs="Tahoma"/>
                      <w:i/>
                      <w:color w:val="000000" w:themeColor="text1"/>
                      <w:sz w:val="20"/>
                      <w:szCs w:val="20"/>
                    </w:rPr>
                    <w:t xml:space="preserve"> STM32 platform kit follows the Arduino style pin layout that all</w:t>
                  </w:r>
                  <w:r w:rsidR="009821D7">
                    <w:rPr>
                      <w:rFonts w:ascii="Trebuchet MS" w:hAnsi="Trebuchet MS" w:cs="Tahoma"/>
                      <w:i/>
                      <w:color w:val="000000" w:themeColor="text1"/>
                      <w:sz w:val="20"/>
                      <w:szCs w:val="20"/>
                    </w:rPr>
                    <w:t>ows you to use it with existing G</w:t>
                  </w:r>
                  <w:r w:rsidRPr="00552D1D">
                    <w:rPr>
                      <w:rFonts w:ascii="Trebuchet MS" w:hAnsi="Trebuchet MS" w:cs="Tahoma"/>
                      <w:i/>
                      <w:color w:val="000000" w:themeColor="text1"/>
                      <w:sz w:val="20"/>
                      <w:szCs w:val="20"/>
                    </w:rPr>
                    <w:t>iz</w:t>
                  </w:r>
                  <w:r w:rsidR="009821D7">
                    <w:rPr>
                      <w:rFonts w:ascii="Trebuchet MS" w:hAnsi="Trebuchet MS" w:cs="Tahoma"/>
                      <w:i/>
                      <w:color w:val="000000" w:themeColor="text1"/>
                      <w:sz w:val="20"/>
                      <w:szCs w:val="20"/>
                    </w:rPr>
                    <w:t>d</w:t>
                  </w:r>
                  <w:r w:rsidRPr="00552D1D">
                    <w:rPr>
                      <w:rFonts w:ascii="Trebuchet MS" w:hAnsi="Trebuchet MS" w:cs="Tahoma"/>
                      <w:i/>
                      <w:color w:val="000000" w:themeColor="text1"/>
                      <w:sz w:val="20"/>
                      <w:szCs w:val="20"/>
                    </w:rPr>
                    <w:t>uino shields and training modules.</w:t>
                  </w:r>
                </w:p>
              </w:txbxContent>
            </v:textbox>
          </v:shape>
        </w:pict>
      </w:r>
    </w:p>
    <w:p w:rsidR="00D72361" w:rsidRPr="005C3C61" w:rsidRDefault="00D72361" w:rsidP="00D72361">
      <w:pPr>
        <w:spacing w:after="0"/>
        <w:jc w:val="center"/>
        <w:rPr>
          <w:rFonts w:ascii="Trebuchet MS" w:hAnsi="Trebuchet MS" w:cs="Arial"/>
          <w:b/>
          <w:strike/>
          <w:sz w:val="28"/>
          <w:szCs w:val="28"/>
        </w:rPr>
      </w:pPr>
    </w:p>
    <w:p w:rsidR="00E374F5" w:rsidRDefault="00E374F5" w:rsidP="00D72361">
      <w:pPr>
        <w:spacing w:after="0"/>
        <w:jc w:val="center"/>
        <w:rPr>
          <w:rFonts w:ascii="Trebuchet MS" w:hAnsi="Trebuchet MS" w:cs="Arial"/>
          <w:b/>
          <w:sz w:val="28"/>
          <w:szCs w:val="28"/>
        </w:rPr>
      </w:pPr>
    </w:p>
    <w:p w:rsidR="00D72361" w:rsidRDefault="00E374F5" w:rsidP="00D72361">
      <w:pPr>
        <w:spacing w:after="0"/>
        <w:jc w:val="center"/>
        <w:rPr>
          <w:rFonts w:ascii="Trebuchet MS" w:hAnsi="Trebuchet MS" w:cs="Arial"/>
          <w:b/>
          <w:sz w:val="28"/>
          <w:szCs w:val="28"/>
        </w:rPr>
      </w:pPr>
      <w:r>
        <w:rPr>
          <w:rFonts w:ascii="Trebuchet MS" w:hAnsi="Trebuchet MS" w:cs="Arial"/>
          <w:b/>
          <w:noProof/>
          <w:sz w:val="28"/>
          <w:szCs w:val="28"/>
          <w:lang w:val="en-PH" w:eastAsia="en-PH"/>
        </w:rPr>
        <w:drawing>
          <wp:inline distT="0" distB="0" distL="0" distR="0">
            <wp:extent cx="3138805" cy="2524760"/>
            <wp:effectExtent l="0" t="19050" r="23495" b="0"/>
            <wp:docPr id="1" name="Picture 1" descr="http://www.e-gizmo.com/KIT/images/stm32/STM32%20ARM%20Cort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gizmo.com/KIT/images/stm32/STM32%20ARM%20Cortex.png"/>
                    <pic:cNvPicPr>
                      <a:picLocks noChangeAspect="1" noChangeArrowheads="1"/>
                    </pic:cNvPicPr>
                  </pic:nvPicPr>
                  <pic:blipFill>
                    <a:blip r:embed="rId10" cstate="print"/>
                    <a:srcRect/>
                    <a:stretch>
                      <a:fillRect/>
                    </a:stretch>
                  </pic:blipFill>
                  <pic:spPr bwMode="auto">
                    <a:xfrm rot="21274871">
                      <a:off x="0" y="0"/>
                      <a:ext cx="3138805" cy="2524760"/>
                    </a:xfrm>
                    <a:prstGeom prst="rect">
                      <a:avLst/>
                    </a:prstGeom>
                    <a:noFill/>
                    <a:ln w="9525">
                      <a:noFill/>
                      <a:miter lim="800000"/>
                      <a:headEnd/>
                      <a:tailEnd/>
                    </a:ln>
                  </pic:spPr>
                </pic:pic>
              </a:graphicData>
            </a:graphic>
          </wp:inline>
        </w:drawing>
      </w:r>
    </w:p>
    <w:p w:rsidR="00D72361" w:rsidRDefault="00B12482" w:rsidP="00E374F5">
      <w:pPr>
        <w:spacing w:after="0"/>
        <w:rPr>
          <w:rFonts w:ascii="Verdana" w:hAnsi="Verdana"/>
          <w:color w:val="000000" w:themeColor="text1"/>
          <w:sz w:val="25"/>
          <w:szCs w:val="25"/>
        </w:rPr>
      </w:pPr>
      <w:r>
        <w:rPr>
          <w:rFonts w:ascii="Verdana" w:hAnsi="Verdana"/>
          <w:noProof/>
          <w:color w:val="000000" w:themeColor="text1"/>
          <w:sz w:val="25"/>
          <w:szCs w:val="25"/>
        </w:rPr>
        <w:pict>
          <v:shape id="_x0000_s1029" type="#_x0000_t202" style="position:absolute;margin-left:275.65pt;margin-top:9.95pt;width:270pt;height:263.35pt;z-index:251662336;mso-width-relative:margin;mso-height-relative:margin" filled="f" stroked="f">
            <v:textbox>
              <w:txbxContent>
                <w:p w:rsidR="00552D1D" w:rsidRPr="00565A93" w:rsidRDefault="00552D1D" w:rsidP="00565A93">
                  <w:pPr>
                    <w:pStyle w:val="NormalWeb"/>
                    <w:spacing w:before="0" w:beforeAutospacing="0" w:after="0" w:afterAutospacing="0" w:line="276" w:lineRule="auto"/>
                    <w:jc w:val="center"/>
                    <w:rPr>
                      <w:rFonts w:ascii="Copperplate Gothic Bold" w:hAnsi="Copperplate Gothic Bold" w:cs="Microsoft Sans Serif"/>
                      <w:color w:val="000000"/>
                      <w:sz w:val="32"/>
                      <w:szCs w:val="32"/>
                    </w:rPr>
                  </w:pPr>
                  <w:r w:rsidRPr="00565A93">
                    <w:rPr>
                      <w:rFonts w:ascii="Copperplate Gothic Bold" w:hAnsi="Copperplate Gothic Bold" w:cs="Microsoft Sans Serif"/>
                      <w:color w:val="000000"/>
                      <w:sz w:val="32"/>
                      <w:szCs w:val="32"/>
                    </w:rPr>
                    <w:t>Features &amp; Specifications</w:t>
                  </w:r>
                </w:p>
                <w:p w:rsidR="00552D1D" w:rsidRDefault="00552D1D" w:rsidP="00552D1D">
                  <w:pPr>
                    <w:pStyle w:val="NormalWeb"/>
                    <w:spacing w:before="0" w:beforeAutospacing="0" w:after="0" w:afterAutospacing="0" w:line="276" w:lineRule="auto"/>
                    <w:jc w:val="both"/>
                    <w:rPr>
                      <w:rFonts w:ascii="Trebuchet MS" w:hAnsi="Trebuchet MS" w:cs="Microsoft Sans Serif"/>
                      <w:color w:val="000000"/>
                    </w:rPr>
                  </w:pPr>
                </w:p>
                <w:p w:rsidR="00552D1D" w:rsidRPr="00BA00D7" w:rsidRDefault="00552D1D" w:rsidP="00565A93">
                  <w:pPr>
                    <w:pStyle w:val="NormalWeb"/>
                    <w:numPr>
                      <w:ilvl w:val="0"/>
                      <w:numId w:val="1"/>
                    </w:numPr>
                    <w:spacing w:before="0" w:beforeAutospacing="0" w:after="0" w:afterAutospacing="0" w:line="276" w:lineRule="auto"/>
                    <w:ind w:left="360"/>
                    <w:jc w:val="both"/>
                    <w:rPr>
                      <w:rFonts w:ascii="Trebuchet MS" w:hAnsi="Trebuchet MS" w:cs="Microsoft Sans Serif"/>
                      <w:color w:val="000000" w:themeColor="text1"/>
                      <w:sz w:val="20"/>
                      <w:szCs w:val="20"/>
                    </w:rPr>
                  </w:pPr>
                  <w:r w:rsidRPr="00BA00D7">
                    <w:rPr>
                      <w:rFonts w:ascii="Trebuchet MS" w:hAnsi="Trebuchet MS" w:cs="Microsoft Sans Serif"/>
                      <w:color w:val="000000"/>
                      <w:sz w:val="20"/>
                      <w:szCs w:val="20"/>
                    </w:rPr>
                    <w:t>Microcontroller: STM32F100C8</w:t>
                  </w:r>
                </w:p>
                <w:p w:rsidR="00552D1D" w:rsidRPr="00BA00D7" w:rsidRDefault="00552D1D" w:rsidP="00565A93">
                  <w:pPr>
                    <w:pStyle w:val="NormalWeb"/>
                    <w:numPr>
                      <w:ilvl w:val="0"/>
                      <w:numId w:val="1"/>
                    </w:numPr>
                    <w:spacing w:before="0" w:beforeAutospacing="0" w:after="0" w:afterAutospacing="0" w:line="276" w:lineRule="auto"/>
                    <w:ind w:left="360"/>
                    <w:jc w:val="both"/>
                    <w:rPr>
                      <w:rFonts w:ascii="Trebuchet MS" w:hAnsi="Trebuchet MS" w:cs="Microsoft Sans Serif"/>
                      <w:color w:val="000000" w:themeColor="text1"/>
                      <w:sz w:val="20"/>
                      <w:szCs w:val="20"/>
                    </w:rPr>
                  </w:pPr>
                  <w:r w:rsidRPr="00BA00D7">
                    <w:rPr>
                      <w:rFonts w:ascii="Trebuchet MS" w:hAnsi="Trebuchet MS" w:cs="Microsoft Sans Serif"/>
                      <w:color w:val="000000"/>
                      <w:sz w:val="20"/>
                      <w:szCs w:val="20"/>
                    </w:rPr>
                    <w:t>User Interface: USB Port, DC Jack, Reset Button, JTAG Header, Boot switch, Shield Connection Port</w:t>
                  </w:r>
                </w:p>
                <w:p w:rsidR="004943AE" w:rsidRPr="00BA00D7" w:rsidRDefault="00552D1D" w:rsidP="00565A93">
                  <w:pPr>
                    <w:pStyle w:val="NormalWeb"/>
                    <w:numPr>
                      <w:ilvl w:val="0"/>
                      <w:numId w:val="1"/>
                    </w:numPr>
                    <w:spacing w:before="0" w:beforeAutospacing="0" w:after="0" w:afterAutospacing="0" w:line="276" w:lineRule="auto"/>
                    <w:ind w:left="360"/>
                    <w:jc w:val="both"/>
                    <w:rPr>
                      <w:rFonts w:ascii="Trebuchet MS" w:hAnsi="Trebuchet MS" w:cs="Microsoft Sans Serif"/>
                      <w:color w:val="000000" w:themeColor="text1"/>
                      <w:sz w:val="20"/>
                      <w:szCs w:val="20"/>
                    </w:rPr>
                  </w:pPr>
                  <w:r w:rsidRPr="00BA00D7">
                    <w:rPr>
                      <w:rFonts w:ascii="Trebuchet MS" w:hAnsi="Trebuchet MS" w:cs="Microsoft Sans Serif"/>
                      <w:color w:val="000000"/>
                      <w:sz w:val="20"/>
                      <w:szCs w:val="20"/>
                    </w:rPr>
                    <w:t xml:space="preserve">Power Input: </w:t>
                  </w:r>
                </w:p>
                <w:p w:rsidR="004943AE" w:rsidRPr="00BA00D7" w:rsidRDefault="00552D1D" w:rsidP="004943AE">
                  <w:pPr>
                    <w:pStyle w:val="NormalWeb"/>
                    <w:numPr>
                      <w:ilvl w:val="1"/>
                      <w:numId w:val="1"/>
                    </w:numPr>
                    <w:spacing w:before="0" w:beforeAutospacing="0" w:after="0" w:afterAutospacing="0" w:line="276" w:lineRule="auto"/>
                    <w:ind w:left="960"/>
                    <w:jc w:val="both"/>
                    <w:rPr>
                      <w:rFonts w:ascii="Trebuchet MS" w:hAnsi="Trebuchet MS" w:cs="Microsoft Sans Serif"/>
                      <w:color w:val="000000" w:themeColor="text1"/>
                      <w:sz w:val="20"/>
                      <w:szCs w:val="20"/>
                    </w:rPr>
                  </w:pPr>
                  <w:r w:rsidRPr="00BA00D7">
                    <w:rPr>
                      <w:rFonts w:ascii="Trebuchet MS" w:hAnsi="Trebuchet MS" w:cs="Microsoft Sans Serif"/>
                      <w:color w:val="000000"/>
                      <w:sz w:val="20"/>
                      <w:szCs w:val="20"/>
                    </w:rPr>
                    <w:t>External: 8V-12V</w:t>
                  </w:r>
                  <w:r w:rsidRPr="00BA00D7">
                    <w:rPr>
                      <w:rFonts w:ascii="Trebuchet MS" w:hAnsi="Trebuchet MS" w:cs="Microsoft Sans Serif"/>
                      <w:color w:val="000000"/>
                      <w:sz w:val="20"/>
                      <w:szCs w:val="20"/>
                    </w:rPr>
                    <w:tab/>
                  </w:r>
                </w:p>
                <w:p w:rsidR="00552D1D" w:rsidRPr="00BA00D7" w:rsidRDefault="00552D1D" w:rsidP="004943AE">
                  <w:pPr>
                    <w:pStyle w:val="NormalWeb"/>
                    <w:numPr>
                      <w:ilvl w:val="1"/>
                      <w:numId w:val="1"/>
                    </w:numPr>
                    <w:spacing w:before="0" w:beforeAutospacing="0" w:after="0" w:afterAutospacing="0" w:line="276" w:lineRule="auto"/>
                    <w:ind w:left="960"/>
                    <w:jc w:val="both"/>
                    <w:rPr>
                      <w:rFonts w:ascii="Trebuchet MS" w:hAnsi="Trebuchet MS" w:cs="Microsoft Sans Serif"/>
                      <w:color w:val="000000" w:themeColor="text1"/>
                      <w:sz w:val="20"/>
                      <w:szCs w:val="20"/>
                    </w:rPr>
                  </w:pPr>
                  <w:r w:rsidRPr="00BA00D7">
                    <w:rPr>
                      <w:rFonts w:ascii="Trebuchet MS" w:hAnsi="Trebuchet MS" w:cs="Microsoft Sans Serif"/>
                      <w:color w:val="000000"/>
                      <w:sz w:val="20"/>
                      <w:szCs w:val="20"/>
                    </w:rPr>
                    <w:t>USB: 5V</w:t>
                  </w:r>
                </w:p>
                <w:p w:rsidR="00552D1D" w:rsidRPr="00BA00D7" w:rsidRDefault="00552D1D" w:rsidP="00565A93">
                  <w:pPr>
                    <w:pStyle w:val="NormalWeb"/>
                    <w:numPr>
                      <w:ilvl w:val="0"/>
                      <w:numId w:val="1"/>
                    </w:numPr>
                    <w:spacing w:before="0" w:beforeAutospacing="0" w:after="0" w:afterAutospacing="0" w:line="276" w:lineRule="auto"/>
                    <w:ind w:left="360"/>
                    <w:jc w:val="both"/>
                    <w:rPr>
                      <w:rFonts w:ascii="Trebuchet MS" w:hAnsi="Trebuchet MS" w:cs="Microsoft Sans Serif"/>
                      <w:color w:val="000000" w:themeColor="text1"/>
                      <w:sz w:val="20"/>
                      <w:szCs w:val="20"/>
                    </w:rPr>
                  </w:pPr>
                  <w:r w:rsidRPr="00BA00D7">
                    <w:rPr>
                      <w:rFonts w:ascii="Trebuchet MS" w:hAnsi="Trebuchet MS" w:cs="Microsoft Sans Serif"/>
                      <w:color w:val="000000"/>
                      <w:sz w:val="20"/>
                      <w:szCs w:val="20"/>
                    </w:rPr>
                    <w:t>DC Power Output: 3.3V</w:t>
                  </w:r>
                </w:p>
                <w:p w:rsidR="00552D1D" w:rsidRPr="00BA00D7" w:rsidRDefault="00552D1D" w:rsidP="00565A93">
                  <w:pPr>
                    <w:pStyle w:val="NormalWeb"/>
                    <w:numPr>
                      <w:ilvl w:val="0"/>
                      <w:numId w:val="1"/>
                    </w:numPr>
                    <w:spacing w:before="0" w:beforeAutospacing="0" w:after="0" w:afterAutospacing="0" w:line="276" w:lineRule="auto"/>
                    <w:ind w:left="360"/>
                    <w:jc w:val="both"/>
                    <w:rPr>
                      <w:rFonts w:ascii="Trebuchet MS" w:hAnsi="Trebuchet MS" w:cs="Microsoft Sans Serif"/>
                      <w:color w:val="000000" w:themeColor="text1"/>
                      <w:sz w:val="20"/>
                      <w:szCs w:val="20"/>
                    </w:rPr>
                  </w:pPr>
                  <w:r w:rsidRPr="00BA00D7">
                    <w:rPr>
                      <w:rFonts w:ascii="Trebuchet MS" w:hAnsi="Trebuchet MS" w:cs="Microsoft Sans Serif"/>
                      <w:color w:val="000000"/>
                      <w:sz w:val="20"/>
                      <w:szCs w:val="20"/>
                    </w:rPr>
                    <w:t>PCB Size: 2.7 x 2.1 inch</w:t>
                  </w:r>
                </w:p>
                <w:p w:rsidR="00552D1D" w:rsidRPr="00BA00D7" w:rsidRDefault="004943AE" w:rsidP="004943AE">
                  <w:pPr>
                    <w:pStyle w:val="NormalWeb"/>
                    <w:numPr>
                      <w:ilvl w:val="0"/>
                      <w:numId w:val="1"/>
                    </w:numPr>
                    <w:spacing w:before="0" w:beforeAutospacing="0" w:after="0" w:afterAutospacing="0" w:line="276" w:lineRule="auto"/>
                    <w:ind w:left="360"/>
                    <w:jc w:val="both"/>
                    <w:rPr>
                      <w:rFonts w:ascii="Trebuchet MS" w:hAnsi="Trebuchet MS" w:cs="Microsoft Sans Serif"/>
                      <w:color w:val="000000" w:themeColor="text1"/>
                      <w:sz w:val="20"/>
                      <w:szCs w:val="20"/>
                    </w:rPr>
                  </w:pPr>
                  <w:r w:rsidRPr="00BA00D7">
                    <w:rPr>
                      <w:rFonts w:ascii="Trebuchet MS" w:hAnsi="Trebuchet MS" w:cs="Microsoft Sans Serif"/>
                      <w:color w:val="000000"/>
                      <w:sz w:val="20"/>
                      <w:szCs w:val="20"/>
                    </w:rPr>
                    <w:t>24 MHz operation, 30 DMIPS</w:t>
                  </w:r>
                  <w:r w:rsidRPr="00BA00D7">
                    <w:rPr>
                      <w:rFonts w:ascii="Trebuchet MS" w:hAnsi="Trebuchet MS" w:cs="Microsoft Sans Serif"/>
                      <w:color w:val="000000" w:themeColor="text1"/>
                      <w:sz w:val="20"/>
                      <w:szCs w:val="20"/>
                    </w:rPr>
                    <w:t xml:space="preserve">, </w:t>
                  </w:r>
                  <w:r w:rsidRPr="00BA00D7">
                    <w:rPr>
                      <w:rFonts w:ascii="Trebuchet MS" w:hAnsi="Trebuchet MS" w:cs="Microsoft Sans Serif"/>
                      <w:color w:val="000000"/>
                      <w:sz w:val="20"/>
                      <w:szCs w:val="20"/>
                    </w:rPr>
                    <w:t>8 MHz on-board crystal</w:t>
                  </w:r>
                </w:p>
                <w:p w:rsidR="009F5577" w:rsidRPr="00BA00D7" w:rsidRDefault="00565A93" w:rsidP="00565A93">
                  <w:pPr>
                    <w:pStyle w:val="NormalWeb"/>
                    <w:numPr>
                      <w:ilvl w:val="0"/>
                      <w:numId w:val="1"/>
                    </w:numPr>
                    <w:spacing w:before="0" w:beforeAutospacing="0" w:after="0" w:afterAutospacing="0" w:line="276" w:lineRule="auto"/>
                    <w:ind w:left="360"/>
                    <w:jc w:val="both"/>
                    <w:rPr>
                      <w:rFonts w:ascii="Trebuchet MS" w:hAnsi="Trebuchet MS" w:cs="Microsoft Sans Serif"/>
                      <w:color w:val="000000" w:themeColor="text1"/>
                      <w:sz w:val="20"/>
                      <w:szCs w:val="20"/>
                    </w:rPr>
                  </w:pPr>
                  <w:r w:rsidRPr="00BA00D7">
                    <w:rPr>
                      <w:rFonts w:ascii="Trebuchet MS" w:hAnsi="Trebuchet MS" w:cs="Microsoft Sans Serif"/>
                      <w:color w:val="000000"/>
                      <w:sz w:val="20"/>
                      <w:szCs w:val="20"/>
                    </w:rPr>
                    <w:t>Communication Interfaces:</w:t>
                  </w:r>
                </w:p>
                <w:p w:rsidR="00565A93" w:rsidRPr="00BA00D7" w:rsidRDefault="00565A93" w:rsidP="00565A93">
                  <w:pPr>
                    <w:pStyle w:val="NormalWeb"/>
                    <w:numPr>
                      <w:ilvl w:val="1"/>
                      <w:numId w:val="1"/>
                    </w:numPr>
                    <w:tabs>
                      <w:tab w:val="left" w:pos="600"/>
                    </w:tabs>
                    <w:spacing w:before="0" w:beforeAutospacing="0" w:after="0" w:afterAutospacing="0" w:line="276" w:lineRule="auto"/>
                    <w:ind w:left="960"/>
                    <w:jc w:val="both"/>
                    <w:rPr>
                      <w:rFonts w:ascii="Trebuchet MS" w:hAnsi="Trebuchet MS" w:cs="Microsoft Sans Serif"/>
                      <w:color w:val="000000" w:themeColor="text1"/>
                      <w:sz w:val="20"/>
                      <w:szCs w:val="20"/>
                    </w:rPr>
                  </w:pPr>
                  <w:r w:rsidRPr="00BA00D7">
                    <w:rPr>
                      <w:rFonts w:ascii="Trebuchet MS" w:hAnsi="Trebuchet MS" w:cs="Microsoft Sans Serif"/>
                      <w:color w:val="000000"/>
                      <w:sz w:val="20"/>
                      <w:szCs w:val="20"/>
                    </w:rPr>
                    <w:t>2 I2C interfaces</w:t>
                  </w:r>
                </w:p>
                <w:p w:rsidR="00565A93" w:rsidRPr="00BA00D7" w:rsidRDefault="00565A93" w:rsidP="00565A93">
                  <w:pPr>
                    <w:pStyle w:val="NormalWeb"/>
                    <w:numPr>
                      <w:ilvl w:val="1"/>
                      <w:numId w:val="1"/>
                    </w:numPr>
                    <w:tabs>
                      <w:tab w:val="left" w:pos="600"/>
                    </w:tabs>
                    <w:spacing w:before="0" w:beforeAutospacing="0" w:after="0" w:afterAutospacing="0" w:line="276" w:lineRule="auto"/>
                    <w:ind w:left="960"/>
                    <w:jc w:val="both"/>
                    <w:rPr>
                      <w:rFonts w:ascii="Trebuchet MS" w:hAnsi="Trebuchet MS" w:cs="Microsoft Sans Serif"/>
                      <w:color w:val="000000" w:themeColor="text1"/>
                      <w:sz w:val="20"/>
                      <w:szCs w:val="20"/>
                    </w:rPr>
                  </w:pPr>
                  <w:r w:rsidRPr="00BA00D7">
                    <w:rPr>
                      <w:rFonts w:ascii="Trebuchet MS" w:hAnsi="Trebuchet MS" w:cs="Microsoft Sans Serif"/>
                      <w:color w:val="000000"/>
                      <w:sz w:val="20"/>
                      <w:szCs w:val="20"/>
                    </w:rPr>
                    <w:t>3 USARTS</w:t>
                  </w:r>
                </w:p>
                <w:p w:rsidR="00565A93" w:rsidRPr="00BA00D7" w:rsidRDefault="00565A93" w:rsidP="00565A93">
                  <w:pPr>
                    <w:pStyle w:val="NormalWeb"/>
                    <w:numPr>
                      <w:ilvl w:val="1"/>
                      <w:numId w:val="1"/>
                    </w:numPr>
                    <w:tabs>
                      <w:tab w:val="left" w:pos="600"/>
                    </w:tabs>
                    <w:spacing w:before="0" w:beforeAutospacing="0" w:after="0" w:afterAutospacing="0" w:line="276" w:lineRule="auto"/>
                    <w:ind w:left="960"/>
                    <w:jc w:val="both"/>
                    <w:rPr>
                      <w:rFonts w:ascii="Trebuchet MS" w:hAnsi="Trebuchet MS" w:cs="Microsoft Sans Serif"/>
                      <w:color w:val="000000" w:themeColor="text1"/>
                      <w:sz w:val="20"/>
                      <w:szCs w:val="20"/>
                    </w:rPr>
                  </w:pPr>
                  <w:r w:rsidRPr="00BA00D7">
                    <w:rPr>
                      <w:rFonts w:ascii="Trebuchet MS" w:hAnsi="Trebuchet MS" w:cs="Microsoft Sans Serif"/>
                      <w:color w:val="000000"/>
                      <w:sz w:val="20"/>
                      <w:szCs w:val="20"/>
                    </w:rPr>
                    <w:t>2 SPIs</w:t>
                  </w:r>
                </w:p>
                <w:p w:rsidR="00565A93" w:rsidRPr="00BA00D7" w:rsidRDefault="00565A93" w:rsidP="00565A93">
                  <w:pPr>
                    <w:pStyle w:val="NormalWeb"/>
                    <w:numPr>
                      <w:ilvl w:val="0"/>
                      <w:numId w:val="1"/>
                    </w:numPr>
                    <w:spacing w:before="0" w:beforeAutospacing="0" w:after="0" w:afterAutospacing="0" w:line="276" w:lineRule="auto"/>
                    <w:ind w:left="360"/>
                    <w:jc w:val="both"/>
                    <w:rPr>
                      <w:rFonts w:ascii="Trebuchet MS" w:hAnsi="Trebuchet MS" w:cs="Microsoft Sans Serif"/>
                      <w:color w:val="000000" w:themeColor="text1"/>
                      <w:sz w:val="20"/>
                      <w:szCs w:val="20"/>
                    </w:rPr>
                  </w:pPr>
                  <w:r w:rsidRPr="00BA00D7">
                    <w:rPr>
                      <w:rFonts w:ascii="Trebuchet MS" w:hAnsi="Trebuchet MS" w:cs="Microsoft Sans Serif"/>
                      <w:color w:val="000000" w:themeColor="text1"/>
                      <w:sz w:val="20"/>
                      <w:szCs w:val="20"/>
                    </w:rPr>
                    <w:t>37 GPIOs</w:t>
                  </w:r>
                </w:p>
                <w:p w:rsidR="00565A93" w:rsidRPr="00BA00D7" w:rsidRDefault="00565A93" w:rsidP="004943AE">
                  <w:pPr>
                    <w:pStyle w:val="NormalWeb"/>
                    <w:numPr>
                      <w:ilvl w:val="0"/>
                      <w:numId w:val="1"/>
                    </w:numPr>
                    <w:spacing w:before="0" w:beforeAutospacing="0" w:after="0" w:afterAutospacing="0" w:line="276" w:lineRule="auto"/>
                    <w:ind w:left="360"/>
                    <w:jc w:val="both"/>
                    <w:rPr>
                      <w:rFonts w:ascii="Trebuchet MS" w:hAnsi="Trebuchet MS" w:cs="Microsoft Sans Serif"/>
                      <w:color w:val="000000" w:themeColor="text1"/>
                      <w:sz w:val="20"/>
                      <w:szCs w:val="20"/>
                    </w:rPr>
                  </w:pPr>
                  <w:r w:rsidRPr="00BA00D7">
                    <w:rPr>
                      <w:rFonts w:ascii="Trebuchet MS" w:hAnsi="Trebuchet MS" w:cs="Microsoft Sans Serif"/>
                      <w:color w:val="000000"/>
                      <w:sz w:val="20"/>
                      <w:szCs w:val="20"/>
                    </w:rPr>
                    <w:t>10-channel 12-bit ADC</w:t>
                  </w:r>
                </w:p>
              </w:txbxContent>
            </v:textbox>
          </v:shape>
        </w:pict>
      </w:r>
      <w:r>
        <w:rPr>
          <w:rFonts w:ascii="Verdana" w:hAnsi="Verdana"/>
          <w:noProof/>
          <w:color w:val="000000" w:themeColor="text1"/>
          <w:sz w:val="25"/>
          <w:szCs w:val="25"/>
        </w:rPr>
        <w:pict>
          <v:shape id="_x0000_s1028" type="#_x0000_t202" style="position:absolute;margin-left:-7.65pt;margin-top:9.95pt;width:270pt;height:365.45pt;z-index:251661312;mso-width-relative:margin;mso-height-relative:margin" filled="f" stroked="f">
            <v:textbox>
              <w:txbxContent>
                <w:p w:rsidR="00552D1D" w:rsidRPr="002363BE" w:rsidRDefault="00552D1D" w:rsidP="00552D1D">
                  <w:pPr>
                    <w:pStyle w:val="NormalWeb"/>
                    <w:spacing w:before="0" w:beforeAutospacing="0" w:after="0" w:afterAutospacing="0" w:line="276" w:lineRule="auto"/>
                    <w:jc w:val="both"/>
                    <w:rPr>
                      <w:rFonts w:ascii="Trebuchet MS" w:hAnsi="Trebuchet MS" w:cs="Microsoft Sans Serif"/>
                      <w:color w:val="000000"/>
                      <w:sz w:val="20"/>
                      <w:szCs w:val="20"/>
                    </w:rPr>
                  </w:pPr>
                  <w:r w:rsidRPr="002363BE">
                    <w:rPr>
                      <w:rFonts w:ascii="Trebuchet MS" w:hAnsi="Trebuchet MS" w:cs="Microsoft Sans Serif"/>
                      <w:color w:val="000000"/>
                      <w:sz w:val="20"/>
                      <w:szCs w:val="20"/>
                    </w:rPr>
                    <w:t xml:space="preserve">The STM32 platform kit is a microcontroller board based on the STM32F100C8 - a 32-bit ARM Cortex-M3 microcontroller operating at 24 MHz frequency with 64K Flash Memory and 8K SRAM. The board has 14 general purpose input/output (GPIO) pins and 6-channel 12-bit analog-to-digital converter (ADC) that can be remapped through firmware to utilize the chip's 37 GPIOs and 10-channel ADC. The board also has USB to UART </w:t>
                  </w:r>
                  <w:r w:rsidR="002363BE" w:rsidRPr="002363BE">
                    <w:rPr>
                      <w:rFonts w:ascii="Trebuchet MS" w:hAnsi="Trebuchet MS" w:cs="Microsoft Sans Serif"/>
                      <w:color w:val="000000"/>
                      <w:sz w:val="20"/>
                      <w:szCs w:val="20"/>
                    </w:rPr>
                    <w:t>Bridge</w:t>
                  </w:r>
                  <w:r w:rsidRPr="002363BE">
                    <w:rPr>
                      <w:rFonts w:ascii="Trebuchet MS" w:hAnsi="Trebuchet MS" w:cs="Microsoft Sans Serif"/>
                      <w:color w:val="000000"/>
                      <w:sz w:val="20"/>
                      <w:szCs w:val="20"/>
                    </w:rPr>
                    <w:t xml:space="preserve"> for ISP programming and user defined UART to USB transactions, a power jack, a JTAG header and a reset button. Simply connect the board to a computer with a USB cable or power it with a</w:t>
                  </w:r>
                  <w:r w:rsidR="00BA00D7" w:rsidRPr="002363BE">
                    <w:rPr>
                      <w:rFonts w:ascii="Trebuchet MS" w:hAnsi="Trebuchet MS" w:cs="Microsoft Sans Serif"/>
                      <w:color w:val="000000"/>
                      <w:sz w:val="20"/>
                      <w:szCs w:val="20"/>
                    </w:rPr>
                    <w:t>n</w:t>
                  </w:r>
                  <w:r w:rsidRPr="002363BE">
                    <w:rPr>
                      <w:rFonts w:ascii="Trebuchet MS" w:hAnsi="Trebuchet MS" w:cs="Microsoft Sans Serif"/>
                      <w:color w:val="000000"/>
                      <w:sz w:val="20"/>
                      <w:szCs w:val="20"/>
                    </w:rPr>
                    <w:t xml:space="preserve"> AC-to-DC adapter or battery to get started.</w:t>
                  </w:r>
                </w:p>
                <w:p w:rsidR="00552D1D" w:rsidRPr="002363BE" w:rsidRDefault="00552D1D" w:rsidP="00552D1D">
                  <w:pPr>
                    <w:pStyle w:val="NormalWeb"/>
                    <w:spacing w:before="0" w:beforeAutospacing="0" w:after="0" w:afterAutospacing="0" w:line="276" w:lineRule="auto"/>
                    <w:jc w:val="both"/>
                    <w:rPr>
                      <w:rFonts w:ascii="Trebuchet MS" w:hAnsi="Trebuchet MS" w:cs="Microsoft Sans Serif"/>
                      <w:color w:val="000000"/>
                      <w:sz w:val="20"/>
                      <w:szCs w:val="20"/>
                    </w:rPr>
                  </w:pPr>
                  <w:r w:rsidRPr="002363BE">
                    <w:rPr>
                      <w:rFonts w:ascii="Trebuchet MS" w:hAnsi="Trebuchet MS" w:cs="Microsoft Sans Serif"/>
                      <w:color w:val="000000"/>
                      <w:sz w:val="20"/>
                      <w:szCs w:val="20"/>
                    </w:rPr>
                    <w:t> </w:t>
                  </w:r>
                </w:p>
                <w:p w:rsidR="002363BE" w:rsidRPr="002363BE" w:rsidRDefault="00F6559B" w:rsidP="00552D1D">
                  <w:pPr>
                    <w:pStyle w:val="NormalWeb"/>
                    <w:spacing w:before="0" w:beforeAutospacing="0" w:after="0" w:afterAutospacing="0" w:line="276" w:lineRule="auto"/>
                    <w:jc w:val="both"/>
                    <w:rPr>
                      <w:rFonts w:ascii="Trebuchet MS" w:hAnsi="Trebuchet MS" w:cs="Microsoft Sans Serif"/>
                      <w:color w:val="000000"/>
                      <w:sz w:val="20"/>
                      <w:szCs w:val="20"/>
                    </w:rPr>
                  </w:pPr>
                  <w:r>
                    <w:rPr>
                      <w:rFonts w:ascii="Trebuchet MS" w:hAnsi="Trebuchet MS" w:cs="Microsoft Sans Serif"/>
                      <w:color w:val="000000"/>
                      <w:sz w:val="20"/>
                      <w:szCs w:val="20"/>
                    </w:rPr>
                    <w:t xml:space="preserve">The STM32 </w:t>
                  </w:r>
                  <w:r w:rsidR="002363BE">
                    <w:rPr>
                      <w:rFonts w:ascii="Trebuchet MS" w:hAnsi="Trebuchet MS" w:cs="Microsoft Sans Serif"/>
                      <w:color w:val="000000"/>
                      <w:sz w:val="20"/>
                      <w:szCs w:val="20"/>
                    </w:rPr>
                    <w:t>kit is an open-</w:t>
                  </w:r>
                  <w:r w:rsidR="00552D1D" w:rsidRPr="002363BE">
                    <w:rPr>
                      <w:rFonts w:ascii="Trebuchet MS" w:hAnsi="Trebuchet MS" w:cs="Microsoft Sans Serif"/>
                      <w:color w:val="000000"/>
                      <w:sz w:val="20"/>
                      <w:szCs w:val="20"/>
                    </w:rPr>
                    <w:t xml:space="preserve">source computing platform that you can use to implement your designed programs. The board can be programmed </w:t>
                  </w:r>
                  <w:r>
                    <w:rPr>
                      <w:rFonts w:ascii="Trebuchet MS" w:hAnsi="Trebuchet MS" w:cs="Microsoft Sans Serif"/>
                      <w:color w:val="000000"/>
                      <w:sz w:val="20"/>
                      <w:szCs w:val="20"/>
                    </w:rPr>
                    <w:t>using command-line programming, full-feature Integrated Development Environment (IDE) such as</w:t>
                  </w:r>
                  <w:r w:rsidR="00552D1D" w:rsidRPr="002363BE">
                    <w:rPr>
                      <w:rFonts w:ascii="Trebuchet MS" w:hAnsi="Trebuchet MS" w:cs="Microsoft Sans Serif"/>
                      <w:color w:val="000000"/>
                      <w:sz w:val="20"/>
                      <w:szCs w:val="20"/>
                    </w:rPr>
                    <w:t xml:space="preserve"> Kie</w:t>
                  </w:r>
                  <w:r w:rsidR="002363BE" w:rsidRPr="002363BE">
                    <w:rPr>
                      <w:rFonts w:ascii="Trebuchet MS" w:hAnsi="Trebuchet MS" w:cs="Microsoft Sans Serif"/>
                      <w:color w:val="000000"/>
                      <w:sz w:val="20"/>
                      <w:szCs w:val="20"/>
                    </w:rPr>
                    <w:t>l MDK-ARM and IAR workbenc</w:t>
                  </w:r>
                  <w:r>
                    <w:rPr>
                      <w:rFonts w:ascii="Trebuchet MS" w:hAnsi="Trebuchet MS" w:cs="Microsoft Sans Serif"/>
                      <w:color w:val="000000"/>
                      <w:sz w:val="20"/>
                      <w:szCs w:val="20"/>
                    </w:rPr>
                    <w:t xml:space="preserve">h or </w:t>
                  </w:r>
                  <w:r w:rsidR="00552D1D" w:rsidRPr="002363BE">
                    <w:rPr>
                      <w:rFonts w:ascii="Trebuchet MS" w:hAnsi="Trebuchet MS" w:cs="Microsoft Sans Serif"/>
                      <w:color w:val="000000"/>
                      <w:sz w:val="20"/>
                      <w:szCs w:val="20"/>
                    </w:rPr>
                    <w:t>light</w:t>
                  </w:r>
                  <w:r>
                    <w:rPr>
                      <w:rFonts w:ascii="Trebuchet MS" w:hAnsi="Trebuchet MS" w:cs="Microsoft Sans Serif"/>
                      <w:color w:val="000000"/>
                      <w:sz w:val="20"/>
                      <w:szCs w:val="20"/>
                    </w:rPr>
                    <w:t>-</w:t>
                  </w:r>
                  <w:r w:rsidR="00552D1D" w:rsidRPr="002363BE">
                    <w:rPr>
                      <w:rFonts w:ascii="Trebuchet MS" w:hAnsi="Trebuchet MS" w:cs="Microsoft Sans Serif"/>
                      <w:color w:val="000000"/>
                      <w:sz w:val="20"/>
                      <w:szCs w:val="20"/>
                    </w:rPr>
                    <w:t>weight IDE</w:t>
                  </w:r>
                  <w:r w:rsidR="002363BE" w:rsidRPr="002363BE">
                    <w:rPr>
                      <w:rFonts w:ascii="Trebuchet MS" w:hAnsi="Trebuchet MS" w:cs="Microsoft Sans Serif"/>
                      <w:color w:val="000000"/>
                      <w:sz w:val="20"/>
                      <w:szCs w:val="20"/>
                    </w:rPr>
                    <w:t>s</w:t>
                  </w:r>
                  <w:r w:rsidR="00552D1D" w:rsidRPr="002363BE">
                    <w:rPr>
                      <w:rFonts w:ascii="Trebuchet MS" w:hAnsi="Trebuchet MS" w:cs="Microsoft Sans Serif"/>
                      <w:color w:val="000000"/>
                      <w:sz w:val="20"/>
                      <w:szCs w:val="20"/>
                    </w:rPr>
                    <w:t xml:space="preserve"> specifically developed for starters </w:t>
                  </w:r>
                  <w:r w:rsidR="002363BE" w:rsidRPr="002363BE">
                    <w:rPr>
                      <w:rFonts w:ascii="Trebuchet MS" w:hAnsi="Trebuchet MS" w:cs="Microsoft Sans Serif"/>
                      <w:color w:val="000000"/>
                      <w:sz w:val="20"/>
                      <w:szCs w:val="20"/>
                    </w:rPr>
                    <w:t>such as the one available for download at:</w:t>
                  </w:r>
                </w:p>
                <w:p w:rsidR="00E75119" w:rsidRPr="002363BE" w:rsidRDefault="00B12482" w:rsidP="00552D1D">
                  <w:pPr>
                    <w:pStyle w:val="NormalWeb"/>
                    <w:spacing w:before="0" w:beforeAutospacing="0" w:after="0" w:afterAutospacing="0" w:line="276" w:lineRule="auto"/>
                    <w:jc w:val="both"/>
                    <w:rPr>
                      <w:rFonts w:ascii="Trebuchet MS" w:hAnsi="Trebuchet MS" w:cs="Microsoft Sans Serif"/>
                      <w:color w:val="000000"/>
                      <w:sz w:val="20"/>
                      <w:szCs w:val="20"/>
                    </w:rPr>
                  </w:pPr>
                  <w:hyperlink r:id="rId11" w:history="1">
                    <w:r w:rsidR="00552D1D" w:rsidRPr="002363BE">
                      <w:rPr>
                        <w:rStyle w:val="Hyperlink"/>
                        <w:rFonts w:ascii="Trebuchet MS" w:hAnsi="Trebuchet MS" w:cs="Microsoft Sans Serif"/>
                        <w:sz w:val="20"/>
                        <w:szCs w:val="20"/>
                      </w:rPr>
                      <w:t>http://projectproto.blogspot.com/2013/04/stm32-gcc-arm-ide.html</w:t>
                    </w:r>
                  </w:hyperlink>
                </w:p>
              </w:txbxContent>
            </v:textbox>
          </v:shape>
        </w:pict>
      </w:r>
    </w:p>
    <w:p w:rsidR="00D72361" w:rsidRDefault="00D72361" w:rsidP="00D72361">
      <w:pPr>
        <w:spacing w:after="0"/>
        <w:jc w:val="center"/>
        <w:rPr>
          <w:rFonts w:ascii="Verdana" w:hAnsi="Verdana"/>
          <w:color w:val="000000" w:themeColor="text1"/>
          <w:sz w:val="25"/>
          <w:szCs w:val="25"/>
        </w:rPr>
      </w:pPr>
    </w:p>
    <w:p w:rsidR="00D72361" w:rsidRDefault="00D72361" w:rsidP="00D72361">
      <w:pPr>
        <w:spacing w:after="0"/>
        <w:jc w:val="center"/>
        <w:rPr>
          <w:rFonts w:ascii="Verdana" w:hAnsi="Verdana"/>
          <w:color w:val="000000" w:themeColor="text1"/>
          <w:sz w:val="25"/>
          <w:szCs w:val="25"/>
        </w:rPr>
      </w:pPr>
    </w:p>
    <w:p w:rsidR="00D72361" w:rsidRDefault="00D72361" w:rsidP="00D72361">
      <w:pPr>
        <w:spacing w:after="0"/>
        <w:jc w:val="center"/>
        <w:rPr>
          <w:rFonts w:ascii="Verdana" w:hAnsi="Verdana"/>
          <w:color w:val="000000" w:themeColor="text1"/>
          <w:sz w:val="25"/>
          <w:szCs w:val="25"/>
        </w:rPr>
      </w:pPr>
    </w:p>
    <w:p w:rsidR="00D72361" w:rsidRDefault="00D72361" w:rsidP="00D72361">
      <w:pPr>
        <w:spacing w:after="0"/>
        <w:jc w:val="center"/>
        <w:rPr>
          <w:rFonts w:ascii="Verdana" w:hAnsi="Verdana"/>
          <w:color w:val="000000" w:themeColor="text1"/>
          <w:sz w:val="25"/>
          <w:szCs w:val="25"/>
        </w:rPr>
      </w:pPr>
    </w:p>
    <w:p w:rsidR="00D72361" w:rsidRDefault="00D72361" w:rsidP="00D72361">
      <w:pPr>
        <w:spacing w:after="0"/>
        <w:jc w:val="center"/>
        <w:rPr>
          <w:rFonts w:ascii="Verdana" w:hAnsi="Verdana"/>
          <w:color w:val="000000" w:themeColor="text1"/>
          <w:sz w:val="25"/>
          <w:szCs w:val="25"/>
        </w:rPr>
      </w:pPr>
    </w:p>
    <w:p w:rsidR="00D72361" w:rsidRDefault="00D72361" w:rsidP="00D72361">
      <w:pPr>
        <w:spacing w:after="0"/>
        <w:jc w:val="center"/>
        <w:rPr>
          <w:rFonts w:ascii="Verdana" w:hAnsi="Verdana"/>
          <w:color w:val="000000" w:themeColor="text1"/>
          <w:sz w:val="25"/>
          <w:szCs w:val="25"/>
        </w:rPr>
      </w:pPr>
    </w:p>
    <w:p w:rsidR="00D72361" w:rsidRDefault="00D72361" w:rsidP="00D72361">
      <w:pPr>
        <w:spacing w:after="0"/>
        <w:jc w:val="center"/>
        <w:rPr>
          <w:rFonts w:ascii="Verdana" w:hAnsi="Verdana"/>
          <w:color w:val="000000" w:themeColor="text1"/>
          <w:sz w:val="25"/>
          <w:szCs w:val="25"/>
        </w:rPr>
      </w:pPr>
    </w:p>
    <w:p w:rsidR="00D72361" w:rsidRDefault="00D72361" w:rsidP="00D72361">
      <w:pPr>
        <w:spacing w:after="0"/>
        <w:jc w:val="center"/>
        <w:rPr>
          <w:rFonts w:ascii="Verdana" w:hAnsi="Verdana"/>
          <w:color w:val="000000" w:themeColor="text1"/>
          <w:sz w:val="25"/>
          <w:szCs w:val="25"/>
        </w:rPr>
      </w:pPr>
    </w:p>
    <w:p w:rsidR="00D72361" w:rsidRDefault="00D72361" w:rsidP="00D72361">
      <w:pPr>
        <w:spacing w:after="0"/>
        <w:jc w:val="center"/>
        <w:rPr>
          <w:rFonts w:ascii="Verdana" w:hAnsi="Verdana"/>
          <w:color w:val="000000" w:themeColor="text1"/>
          <w:sz w:val="25"/>
          <w:szCs w:val="25"/>
        </w:rPr>
      </w:pPr>
    </w:p>
    <w:p w:rsidR="00D72361" w:rsidRDefault="00D72361" w:rsidP="00D72361">
      <w:pPr>
        <w:spacing w:after="0"/>
        <w:jc w:val="center"/>
        <w:rPr>
          <w:rFonts w:ascii="Verdana" w:hAnsi="Verdana"/>
          <w:color w:val="000000" w:themeColor="text1"/>
          <w:sz w:val="25"/>
          <w:szCs w:val="25"/>
        </w:rPr>
      </w:pPr>
    </w:p>
    <w:p w:rsidR="00D72361" w:rsidRDefault="00D72361" w:rsidP="00D72361">
      <w:pPr>
        <w:spacing w:after="0"/>
        <w:jc w:val="center"/>
        <w:rPr>
          <w:rFonts w:ascii="Verdana" w:hAnsi="Verdana"/>
          <w:color w:val="000000" w:themeColor="text1"/>
          <w:sz w:val="25"/>
          <w:szCs w:val="25"/>
        </w:rPr>
      </w:pPr>
    </w:p>
    <w:p w:rsidR="00D72361" w:rsidRDefault="00D72361" w:rsidP="00D72361">
      <w:pPr>
        <w:spacing w:after="0"/>
        <w:jc w:val="center"/>
        <w:rPr>
          <w:rFonts w:ascii="Verdana" w:hAnsi="Verdana"/>
          <w:color w:val="000000" w:themeColor="text1"/>
          <w:sz w:val="25"/>
          <w:szCs w:val="25"/>
        </w:rPr>
      </w:pPr>
    </w:p>
    <w:p w:rsidR="00D72361" w:rsidRDefault="00D72361" w:rsidP="00D72361">
      <w:pPr>
        <w:spacing w:after="0"/>
        <w:jc w:val="center"/>
        <w:rPr>
          <w:rFonts w:ascii="Verdana" w:hAnsi="Verdana"/>
          <w:color w:val="000000" w:themeColor="text1"/>
          <w:sz w:val="25"/>
          <w:szCs w:val="25"/>
        </w:rPr>
      </w:pPr>
    </w:p>
    <w:p w:rsidR="00D72361" w:rsidRDefault="00D72361" w:rsidP="00D72361">
      <w:pPr>
        <w:spacing w:after="0"/>
        <w:jc w:val="center"/>
        <w:rPr>
          <w:rFonts w:ascii="Verdana" w:hAnsi="Verdana"/>
          <w:color w:val="000000" w:themeColor="text1"/>
          <w:sz w:val="25"/>
          <w:szCs w:val="25"/>
        </w:rPr>
      </w:pPr>
    </w:p>
    <w:p w:rsidR="00D72361" w:rsidRDefault="00D72361" w:rsidP="00D72361">
      <w:pPr>
        <w:spacing w:after="0"/>
        <w:jc w:val="center"/>
        <w:rPr>
          <w:rFonts w:ascii="Verdana" w:hAnsi="Verdana"/>
          <w:color w:val="000000" w:themeColor="text1"/>
          <w:sz w:val="25"/>
          <w:szCs w:val="25"/>
        </w:rPr>
      </w:pPr>
    </w:p>
    <w:p w:rsidR="00D72361" w:rsidRDefault="00D72361" w:rsidP="00D72361">
      <w:pPr>
        <w:spacing w:after="0"/>
        <w:jc w:val="center"/>
        <w:rPr>
          <w:rFonts w:ascii="Verdana" w:hAnsi="Verdana"/>
          <w:color w:val="000000" w:themeColor="text1"/>
          <w:sz w:val="25"/>
          <w:szCs w:val="25"/>
        </w:rPr>
      </w:pPr>
    </w:p>
    <w:p w:rsidR="00D72361" w:rsidRDefault="00D72361" w:rsidP="00D72361">
      <w:pPr>
        <w:spacing w:after="0"/>
        <w:jc w:val="center"/>
        <w:rPr>
          <w:rFonts w:ascii="Verdana" w:hAnsi="Verdana"/>
          <w:color w:val="000000" w:themeColor="text1"/>
          <w:sz w:val="25"/>
          <w:szCs w:val="25"/>
        </w:rPr>
      </w:pPr>
    </w:p>
    <w:p w:rsidR="009F5577" w:rsidRDefault="009F5577" w:rsidP="009F5577">
      <w:pPr>
        <w:pBdr>
          <w:bottom w:val="double" w:sz="6" w:space="1" w:color="auto"/>
        </w:pBdr>
        <w:spacing w:after="0"/>
        <w:rPr>
          <w:rFonts w:ascii="Copperplate Gothic Bold" w:hAnsi="Copperplate Gothic Bold"/>
          <w:color w:val="000000" w:themeColor="text1"/>
          <w:sz w:val="25"/>
          <w:szCs w:val="25"/>
        </w:rPr>
      </w:pPr>
      <w:r>
        <w:rPr>
          <w:rFonts w:ascii="Copperplate Gothic Bold" w:hAnsi="Copperplate Gothic Bold"/>
          <w:color w:val="000000" w:themeColor="text1"/>
          <w:sz w:val="25"/>
          <w:szCs w:val="25"/>
        </w:rPr>
        <w:lastRenderedPageBreak/>
        <w:t>Major Components</w:t>
      </w: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r>
        <w:rPr>
          <w:rFonts w:ascii="Copperplate Gothic Bold" w:hAnsi="Copperplate Gothic Bold"/>
          <w:color w:val="000000" w:themeColor="text1"/>
          <w:sz w:val="25"/>
          <w:szCs w:val="25"/>
        </w:rPr>
        <w:t>&lt;Insert Board Diagram Featuring Main Components&gt;</w:t>
      </w: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pBdr>
          <w:bottom w:val="double" w:sz="6" w:space="1" w:color="auto"/>
        </w:pBdr>
        <w:spacing w:after="0"/>
        <w:rPr>
          <w:rFonts w:ascii="Copperplate Gothic Bold" w:hAnsi="Copperplate Gothic Bold"/>
          <w:color w:val="000000" w:themeColor="text1"/>
          <w:sz w:val="25"/>
          <w:szCs w:val="25"/>
        </w:rPr>
      </w:pPr>
      <w:r>
        <w:rPr>
          <w:rFonts w:ascii="Copperplate Gothic Bold" w:hAnsi="Copperplate Gothic Bold"/>
          <w:color w:val="000000" w:themeColor="text1"/>
          <w:sz w:val="25"/>
          <w:szCs w:val="25"/>
        </w:rPr>
        <w:lastRenderedPageBreak/>
        <w:t>Parts &amp; Pins Description</w:t>
      </w: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r>
        <w:rPr>
          <w:rFonts w:ascii="Copperplate Gothic Bold" w:hAnsi="Copperplate Gothic Bold"/>
          <w:color w:val="000000" w:themeColor="text1"/>
          <w:sz w:val="25"/>
          <w:szCs w:val="25"/>
        </w:rPr>
        <w:t>&lt;Insert Tables of PINs</w:t>
      </w:r>
      <w:r w:rsidR="00F96682">
        <w:rPr>
          <w:rFonts w:ascii="Copperplate Gothic Bold" w:hAnsi="Copperplate Gothic Bold"/>
          <w:color w:val="000000" w:themeColor="text1"/>
          <w:sz w:val="25"/>
          <w:szCs w:val="25"/>
        </w:rPr>
        <w:t>, Pow</w:t>
      </w:r>
      <w:r>
        <w:rPr>
          <w:rFonts w:ascii="Copperplate Gothic Bold" w:hAnsi="Copperplate Gothic Bold"/>
          <w:color w:val="000000" w:themeColor="text1"/>
          <w:sz w:val="25"/>
          <w:szCs w:val="25"/>
        </w:rPr>
        <w:t>er Jumper Diagram and Boot Switch&gt;</w:t>
      </w: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F96682" w:rsidRDefault="00F96682" w:rsidP="009F5577">
      <w:pPr>
        <w:spacing w:after="0"/>
        <w:rPr>
          <w:rFonts w:ascii="Copperplate Gothic Bold" w:hAnsi="Copperplate Gothic Bold"/>
          <w:color w:val="000000" w:themeColor="text1"/>
          <w:sz w:val="25"/>
          <w:szCs w:val="25"/>
        </w:rPr>
      </w:pPr>
    </w:p>
    <w:p w:rsidR="00F96682" w:rsidRDefault="00F96682"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spacing w:after="0"/>
        <w:rPr>
          <w:rFonts w:ascii="Copperplate Gothic Bold" w:hAnsi="Copperplate Gothic Bold"/>
          <w:color w:val="000000" w:themeColor="text1"/>
          <w:sz w:val="25"/>
          <w:szCs w:val="25"/>
        </w:rPr>
      </w:pPr>
    </w:p>
    <w:p w:rsidR="009F5577" w:rsidRDefault="009F5577" w:rsidP="009F5577">
      <w:pPr>
        <w:pBdr>
          <w:bottom w:val="double" w:sz="6" w:space="1" w:color="auto"/>
        </w:pBdr>
        <w:spacing w:after="0"/>
        <w:rPr>
          <w:rFonts w:ascii="Copperplate Gothic Bold" w:hAnsi="Copperplate Gothic Bold"/>
          <w:color w:val="000000" w:themeColor="text1"/>
          <w:sz w:val="25"/>
          <w:szCs w:val="25"/>
        </w:rPr>
      </w:pPr>
      <w:r>
        <w:rPr>
          <w:rFonts w:ascii="Copperplate Gothic Bold" w:hAnsi="Copperplate Gothic Bold"/>
          <w:color w:val="000000" w:themeColor="text1"/>
          <w:sz w:val="25"/>
          <w:szCs w:val="25"/>
        </w:rPr>
        <w:lastRenderedPageBreak/>
        <w:t>Programming Setup</w:t>
      </w:r>
    </w:p>
    <w:p w:rsidR="009F5577" w:rsidRDefault="009F5577" w:rsidP="009F5577">
      <w:pPr>
        <w:spacing w:after="0"/>
        <w:rPr>
          <w:rFonts w:ascii="Copperplate Gothic Bold" w:hAnsi="Copperplate Gothic Bold"/>
          <w:color w:val="000000" w:themeColor="text1"/>
          <w:sz w:val="25"/>
          <w:szCs w:val="25"/>
        </w:rPr>
      </w:pPr>
    </w:p>
    <w:p w:rsidR="00565A93" w:rsidRDefault="00F96682" w:rsidP="009F5577">
      <w:pPr>
        <w:spacing w:after="0"/>
        <w:rPr>
          <w:rFonts w:ascii="Copperplate Gothic Bold" w:hAnsi="Copperplate Gothic Bold"/>
          <w:color w:val="000000" w:themeColor="text1"/>
          <w:sz w:val="25"/>
          <w:szCs w:val="25"/>
        </w:rPr>
      </w:pPr>
      <w:r>
        <w:rPr>
          <w:rFonts w:ascii="Copperplate Gothic Bold" w:hAnsi="Copperplate Gothic Bold"/>
          <w:color w:val="000000" w:themeColor="text1"/>
          <w:sz w:val="25"/>
          <w:szCs w:val="25"/>
        </w:rPr>
        <w:t>&lt;Insert Diagram For</w:t>
      </w:r>
      <w:r w:rsidR="00565A93">
        <w:rPr>
          <w:rFonts w:ascii="Copperplate Gothic Bold" w:hAnsi="Copperplate Gothic Bold"/>
          <w:color w:val="000000" w:themeColor="text1"/>
          <w:sz w:val="25"/>
          <w:szCs w:val="25"/>
        </w:rPr>
        <w:t xml:space="preserve"> Connection&gt;</w:t>
      </w:r>
    </w:p>
    <w:p w:rsidR="00565A93" w:rsidRDefault="00565A93" w:rsidP="009F5577">
      <w:pPr>
        <w:spacing w:after="0"/>
        <w:rPr>
          <w:rFonts w:ascii="Copperplate Gothic Bold" w:hAnsi="Copperplate Gothic Bold"/>
          <w:color w:val="000000" w:themeColor="text1"/>
          <w:sz w:val="25"/>
          <w:szCs w:val="25"/>
        </w:rPr>
      </w:pPr>
    </w:p>
    <w:p w:rsidR="00565A93" w:rsidRDefault="00565A93" w:rsidP="009F5577">
      <w:pPr>
        <w:spacing w:after="0"/>
        <w:rPr>
          <w:rFonts w:ascii="Copperplate Gothic Bold" w:hAnsi="Copperplate Gothic Bold"/>
          <w:color w:val="000000" w:themeColor="text1"/>
          <w:sz w:val="25"/>
          <w:szCs w:val="25"/>
        </w:rPr>
      </w:pPr>
    </w:p>
    <w:p w:rsidR="00F96682" w:rsidRDefault="00F96682" w:rsidP="009F5577">
      <w:pPr>
        <w:spacing w:after="0"/>
        <w:rPr>
          <w:rFonts w:ascii="Copperplate Gothic Bold" w:hAnsi="Copperplate Gothic Bold"/>
          <w:color w:val="000000" w:themeColor="text1"/>
          <w:sz w:val="25"/>
          <w:szCs w:val="25"/>
        </w:rPr>
      </w:pPr>
    </w:p>
    <w:p w:rsidR="00F96682" w:rsidRDefault="00F96682" w:rsidP="009F5577">
      <w:pPr>
        <w:spacing w:after="0"/>
        <w:rPr>
          <w:rFonts w:ascii="Copperplate Gothic Bold" w:hAnsi="Copperplate Gothic Bold"/>
          <w:color w:val="000000" w:themeColor="text1"/>
          <w:sz w:val="25"/>
          <w:szCs w:val="25"/>
        </w:rPr>
      </w:pPr>
    </w:p>
    <w:p w:rsidR="00F96682" w:rsidRDefault="00F96682" w:rsidP="009F5577">
      <w:pPr>
        <w:spacing w:after="0"/>
        <w:rPr>
          <w:rFonts w:ascii="Copperplate Gothic Bold" w:hAnsi="Copperplate Gothic Bold"/>
          <w:color w:val="000000" w:themeColor="text1"/>
          <w:sz w:val="25"/>
          <w:szCs w:val="25"/>
        </w:rPr>
      </w:pPr>
    </w:p>
    <w:p w:rsidR="00F96682" w:rsidRDefault="00F96682" w:rsidP="009F5577">
      <w:pPr>
        <w:spacing w:after="0"/>
        <w:rPr>
          <w:rFonts w:ascii="Copperplate Gothic Bold" w:hAnsi="Copperplate Gothic Bold"/>
          <w:color w:val="000000" w:themeColor="text1"/>
          <w:sz w:val="25"/>
          <w:szCs w:val="25"/>
        </w:rPr>
      </w:pPr>
    </w:p>
    <w:p w:rsidR="00F96682" w:rsidRDefault="00F96682" w:rsidP="009F5577">
      <w:pPr>
        <w:spacing w:after="0"/>
        <w:rPr>
          <w:rFonts w:ascii="Copperplate Gothic Bold" w:hAnsi="Copperplate Gothic Bold"/>
          <w:color w:val="000000" w:themeColor="text1"/>
          <w:sz w:val="25"/>
          <w:szCs w:val="25"/>
        </w:rPr>
      </w:pPr>
    </w:p>
    <w:p w:rsidR="00F96682" w:rsidRDefault="00F96682" w:rsidP="009F5577">
      <w:pPr>
        <w:spacing w:after="0"/>
        <w:rPr>
          <w:rFonts w:ascii="Copperplate Gothic Bold" w:hAnsi="Copperplate Gothic Bold"/>
          <w:color w:val="000000" w:themeColor="text1"/>
          <w:sz w:val="25"/>
          <w:szCs w:val="25"/>
        </w:rPr>
      </w:pPr>
    </w:p>
    <w:p w:rsidR="00F96682" w:rsidRDefault="00F96682" w:rsidP="009F5577">
      <w:pPr>
        <w:spacing w:after="0"/>
        <w:rPr>
          <w:rFonts w:ascii="Copperplate Gothic Bold" w:hAnsi="Copperplate Gothic Bold"/>
          <w:color w:val="000000" w:themeColor="text1"/>
          <w:sz w:val="25"/>
          <w:szCs w:val="25"/>
        </w:rPr>
      </w:pPr>
    </w:p>
    <w:p w:rsidR="00F96682" w:rsidRDefault="00F96682" w:rsidP="009F5577">
      <w:pPr>
        <w:spacing w:after="0"/>
        <w:rPr>
          <w:rFonts w:ascii="Copperplate Gothic Bold" w:hAnsi="Copperplate Gothic Bold"/>
          <w:color w:val="000000" w:themeColor="text1"/>
          <w:sz w:val="25"/>
          <w:szCs w:val="25"/>
        </w:rPr>
      </w:pPr>
    </w:p>
    <w:p w:rsidR="00F96682" w:rsidRDefault="00F96682" w:rsidP="009F5577">
      <w:pPr>
        <w:spacing w:after="0"/>
        <w:rPr>
          <w:rFonts w:ascii="Copperplate Gothic Bold" w:hAnsi="Copperplate Gothic Bold"/>
          <w:color w:val="000000" w:themeColor="text1"/>
          <w:sz w:val="25"/>
          <w:szCs w:val="25"/>
        </w:rPr>
      </w:pPr>
    </w:p>
    <w:p w:rsidR="00565A93" w:rsidRDefault="00565A93" w:rsidP="009F5577">
      <w:pPr>
        <w:spacing w:after="0"/>
        <w:rPr>
          <w:rFonts w:ascii="Copperplate Gothic Bold" w:hAnsi="Copperplate Gothic Bold"/>
          <w:color w:val="000000" w:themeColor="text1"/>
          <w:sz w:val="25"/>
          <w:szCs w:val="25"/>
        </w:rPr>
      </w:pPr>
    </w:p>
    <w:p w:rsidR="009F5577" w:rsidRPr="00D13B44" w:rsidRDefault="009F5577" w:rsidP="009F5577">
      <w:pPr>
        <w:spacing w:after="0"/>
        <w:rPr>
          <w:rFonts w:ascii="Trebuchet MS" w:hAnsi="Trebuchet MS"/>
          <w:color w:val="000000" w:themeColor="text1"/>
        </w:rPr>
      </w:pPr>
    </w:p>
    <w:p w:rsidR="00E46989" w:rsidRPr="00BA00D7" w:rsidRDefault="00D13B44" w:rsidP="00852622">
      <w:pPr>
        <w:spacing w:after="0"/>
        <w:jc w:val="both"/>
        <w:rPr>
          <w:rFonts w:ascii="Trebuchet MS" w:hAnsi="Trebuchet MS"/>
          <w:sz w:val="20"/>
          <w:szCs w:val="20"/>
        </w:rPr>
      </w:pPr>
      <w:r w:rsidRPr="00BA00D7">
        <w:rPr>
          <w:rFonts w:ascii="Trebuchet MS" w:hAnsi="Trebuchet MS"/>
          <w:color w:val="000000" w:themeColor="text1"/>
          <w:sz w:val="20"/>
          <w:szCs w:val="20"/>
        </w:rPr>
        <w:t>To begin, acquire the software and driver required to run STM32. The STM32-to-PC connection requires the PL-2303 USB-to-Serial driver</w:t>
      </w:r>
      <w:r w:rsidR="00E46989" w:rsidRPr="00BA00D7">
        <w:rPr>
          <w:rFonts w:ascii="Trebuchet MS" w:hAnsi="Trebuchet MS"/>
          <w:color w:val="000000" w:themeColor="text1"/>
          <w:sz w:val="20"/>
          <w:szCs w:val="20"/>
        </w:rPr>
        <w:t xml:space="preserve"> (</w:t>
      </w:r>
      <w:hyperlink r:id="rId12" w:history="1">
        <w:r w:rsidR="00E46989" w:rsidRPr="00BA00D7">
          <w:rPr>
            <w:rStyle w:val="Hyperlink"/>
            <w:rFonts w:ascii="Trebuchet MS" w:hAnsi="Trebuchet MS"/>
            <w:sz w:val="20"/>
            <w:szCs w:val="20"/>
          </w:rPr>
          <w:t>http://www.prolific.com.tw/US/ShowProduct.aspx?p_id=225&amp;pcid=41</w:t>
        </w:r>
      </w:hyperlink>
      <w:r w:rsidR="00E46989" w:rsidRPr="00BA00D7">
        <w:rPr>
          <w:rFonts w:ascii="Trebuchet MS" w:hAnsi="Trebuchet MS"/>
          <w:sz w:val="20"/>
          <w:szCs w:val="20"/>
        </w:rPr>
        <w:t>)</w:t>
      </w:r>
      <w:r w:rsidR="00852622" w:rsidRPr="00BA00D7">
        <w:rPr>
          <w:rFonts w:ascii="Trebuchet MS" w:hAnsi="Trebuchet MS"/>
          <w:sz w:val="20"/>
          <w:szCs w:val="20"/>
        </w:rPr>
        <w:t>.</w:t>
      </w:r>
      <w:r w:rsidR="00E46989" w:rsidRPr="00BA00D7">
        <w:rPr>
          <w:rFonts w:ascii="Trebuchet MS" w:hAnsi="Trebuchet MS" w:cs="Calibri"/>
          <w:sz w:val="20"/>
          <w:szCs w:val="20"/>
        </w:rPr>
        <w:t xml:space="preserve"> For the IDE, a lightweight version can be downloaded from </w:t>
      </w:r>
      <w:hyperlink r:id="rId13" w:history="1">
        <w:r w:rsidR="00E46989" w:rsidRPr="00BA00D7">
          <w:rPr>
            <w:rStyle w:val="Hyperlink"/>
            <w:rFonts w:ascii="Trebuchet MS" w:hAnsi="Trebuchet MS"/>
            <w:sz w:val="20"/>
            <w:szCs w:val="20"/>
          </w:rPr>
          <w:t>http://projectproto.blogspot.com/2013/04/stm32-gcc-arm-ide.html</w:t>
        </w:r>
      </w:hyperlink>
      <w:r w:rsidR="00E46989" w:rsidRPr="00BA00D7">
        <w:rPr>
          <w:rFonts w:ascii="Trebuchet MS" w:hAnsi="Trebuchet MS"/>
          <w:sz w:val="20"/>
          <w:szCs w:val="20"/>
        </w:rPr>
        <w:t>. (La</w:t>
      </w:r>
      <w:r w:rsidR="00852622" w:rsidRPr="00BA00D7">
        <w:rPr>
          <w:rFonts w:ascii="Trebuchet MS" w:hAnsi="Trebuchet MS"/>
          <w:sz w:val="20"/>
          <w:szCs w:val="20"/>
        </w:rPr>
        <w:t>test version as of this writing is svn-r</w:t>
      </w:r>
      <w:r w:rsidR="00E46989" w:rsidRPr="00BA00D7">
        <w:rPr>
          <w:rFonts w:ascii="Trebuchet MS" w:hAnsi="Trebuchet MS"/>
          <w:sz w:val="20"/>
          <w:szCs w:val="20"/>
        </w:rPr>
        <w:t>158. Size: 38.7MB)</w:t>
      </w:r>
      <w:r w:rsidR="00852622" w:rsidRPr="00BA00D7">
        <w:rPr>
          <w:rFonts w:ascii="Trebuchet MS" w:hAnsi="Trebuchet MS"/>
          <w:sz w:val="20"/>
          <w:szCs w:val="20"/>
        </w:rPr>
        <w:t>. You may also need 7zip (</w:t>
      </w:r>
      <w:hyperlink r:id="rId14" w:history="1">
        <w:r w:rsidR="00852622" w:rsidRPr="00BA00D7">
          <w:rPr>
            <w:rStyle w:val="Hyperlink"/>
            <w:rFonts w:ascii="Trebuchet MS" w:hAnsi="Trebuchet MS"/>
            <w:sz w:val="20"/>
            <w:szCs w:val="20"/>
          </w:rPr>
          <w:t>http://www.7-zip.org/download.html</w:t>
        </w:r>
      </w:hyperlink>
      <w:r w:rsidR="00852622" w:rsidRPr="00BA00D7">
        <w:rPr>
          <w:rFonts w:ascii="Trebuchet MS" w:hAnsi="Trebuchet MS"/>
          <w:sz w:val="20"/>
          <w:szCs w:val="20"/>
        </w:rPr>
        <w:t xml:space="preserve">) to extract the contents of the IDE archive. </w:t>
      </w:r>
    </w:p>
    <w:p w:rsidR="00E46989" w:rsidRPr="00BA00D7" w:rsidRDefault="00E46989" w:rsidP="00565A93">
      <w:pPr>
        <w:spacing w:after="0"/>
        <w:rPr>
          <w:rFonts w:ascii="Trebuchet MS" w:hAnsi="Trebuchet MS"/>
          <w:sz w:val="20"/>
          <w:szCs w:val="20"/>
        </w:rPr>
      </w:pPr>
    </w:p>
    <w:p w:rsidR="00852622" w:rsidRPr="00BA00D7" w:rsidRDefault="00D13B44" w:rsidP="00372654">
      <w:pPr>
        <w:spacing w:after="0"/>
        <w:jc w:val="both"/>
        <w:rPr>
          <w:rFonts w:ascii="Trebuchet MS" w:hAnsi="Trebuchet MS"/>
          <w:color w:val="000000" w:themeColor="text1"/>
          <w:sz w:val="20"/>
          <w:szCs w:val="20"/>
        </w:rPr>
      </w:pPr>
      <w:r w:rsidRPr="00BA00D7">
        <w:rPr>
          <w:rFonts w:ascii="Trebuchet MS" w:hAnsi="Trebuchet MS"/>
          <w:color w:val="000000" w:themeColor="text1"/>
          <w:sz w:val="20"/>
          <w:szCs w:val="20"/>
        </w:rPr>
        <w:t xml:space="preserve">Run the ‘PL2303_Prolific_DriverInstaller’ executable file to initiate the installation process. </w:t>
      </w:r>
      <w:r w:rsidR="00E46989" w:rsidRPr="00BA00D7">
        <w:rPr>
          <w:rFonts w:ascii="Trebuchet MS" w:hAnsi="Trebuchet MS"/>
          <w:color w:val="000000" w:themeColor="text1"/>
          <w:sz w:val="20"/>
          <w:szCs w:val="20"/>
        </w:rPr>
        <w:t>Simply follow the steps indicat</w:t>
      </w:r>
      <w:r w:rsidR="00852622" w:rsidRPr="00BA00D7">
        <w:rPr>
          <w:rFonts w:ascii="Trebuchet MS" w:hAnsi="Trebuchet MS"/>
          <w:color w:val="000000" w:themeColor="text1"/>
          <w:sz w:val="20"/>
          <w:szCs w:val="20"/>
        </w:rPr>
        <w:t>ed in the window prompt. Wait until installation is done. After installing the driver, we can now proceed with setting up the</w:t>
      </w:r>
      <w:r w:rsidR="009556D4">
        <w:rPr>
          <w:rFonts w:ascii="Trebuchet MS" w:hAnsi="Trebuchet MS"/>
          <w:color w:val="000000" w:themeColor="text1"/>
          <w:sz w:val="20"/>
          <w:szCs w:val="20"/>
        </w:rPr>
        <w:t xml:space="preserve"> STM32</w:t>
      </w:r>
      <w:r w:rsidR="00852622" w:rsidRPr="00BA00D7">
        <w:rPr>
          <w:rFonts w:ascii="Trebuchet MS" w:hAnsi="Trebuchet MS"/>
          <w:color w:val="000000" w:themeColor="text1"/>
          <w:sz w:val="20"/>
          <w:szCs w:val="20"/>
        </w:rPr>
        <w:t xml:space="preserve"> IDE.</w:t>
      </w:r>
    </w:p>
    <w:p w:rsidR="006A5EEB" w:rsidRDefault="006A5EEB" w:rsidP="00372654">
      <w:pPr>
        <w:spacing w:after="0"/>
        <w:jc w:val="both"/>
        <w:rPr>
          <w:rFonts w:ascii="Trebuchet MS" w:hAnsi="Trebuchet MS"/>
          <w:color w:val="000000" w:themeColor="text1"/>
        </w:rPr>
      </w:pPr>
    </w:p>
    <w:p w:rsidR="006A5EEB" w:rsidRPr="00852622" w:rsidRDefault="006A5EEB" w:rsidP="006A5EEB">
      <w:pPr>
        <w:spacing w:after="0"/>
        <w:jc w:val="center"/>
        <w:rPr>
          <w:rFonts w:ascii="Trebuchet MS" w:hAnsi="Trebuchet MS"/>
          <w:color w:val="000000" w:themeColor="text1"/>
        </w:rPr>
      </w:pPr>
      <w:r>
        <w:rPr>
          <w:rFonts w:ascii="Trebuchet MS" w:hAnsi="Trebuchet MS"/>
          <w:noProof/>
          <w:color w:val="000000" w:themeColor="text1"/>
          <w:lang w:val="en-PH" w:eastAsia="en-PH"/>
        </w:rPr>
        <w:drawing>
          <wp:inline distT="0" distB="0" distL="0" distR="0">
            <wp:extent cx="3474286" cy="2643810"/>
            <wp:effectExtent l="19050" t="19050" r="11864" b="231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3474286" cy="2643810"/>
                    </a:xfrm>
                    <a:prstGeom prst="rect">
                      <a:avLst/>
                    </a:prstGeom>
                    <a:noFill/>
                    <a:ln w="19050">
                      <a:solidFill>
                        <a:schemeClr val="tx1"/>
                      </a:solidFill>
                      <a:miter lim="800000"/>
                      <a:headEnd/>
                      <a:tailEnd/>
                    </a:ln>
                  </pic:spPr>
                </pic:pic>
              </a:graphicData>
            </a:graphic>
          </wp:inline>
        </w:drawing>
      </w:r>
    </w:p>
    <w:p w:rsidR="00E71FE4" w:rsidRDefault="00E71FE4" w:rsidP="00372654">
      <w:pPr>
        <w:pStyle w:val="NormalWeb"/>
        <w:spacing w:before="0" w:beforeAutospacing="0" w:after="0" w:afterAutospacing="0" w:line="276" w:lineRule="auto"/>
        <w:jc w:val="both"/>
        <w:rPr>
          <w:rFonts w:ascii="Trebuchet MS" w:eastAsiaTheme="minorHAnsi" w:hAnsi="Trebuchet MS" w:cs="Calibri"/>
          <w:sz w:val="20"/>
          <w:szCs w:val="20"/>
        </w:rPr>
      </w:pPr>
    </w:p>
    <w:p w:rsidR="009821D7" w:rsidRPr="00BA00D7" w:rsidRDefault="009821D7" w:rsidP="00372654">
      <w:pPr>
        <w:pStyle w:val="NormalWeb"/>
        <w:spacing w:before="0" w:beforeAutospacing="0" w:after="0" w:afterAutospacing="0" w:line="276" w:lineRule="auto"/>
        <w:jc w:val="both"/>
        <w:rPr>
          <w:rFonts w:ascii="Trebuchet MS" w:hAnsi="Trebuchet MS" w:cs="Calibri"/>
          <w:sz w:val="20"/>
          <w:szCs w:val="20"/>
        </w:rPr>
      </w:pPr>
      <w:r w:rsidRPr="00BA00D7">
        <w:rPr>
          <w:rFonts w:ascii="Trebuchet MS" w:eastAsiaTheme="minorHAnsi" w:hAnsi="Trebuchet MS" w:cs="Calibri"/>
          <w:sz w:val="20"/>
          <w:szCs w:val="20"/>
        </w:rPr>
        <w:t xml:space="preserve">Extract the contents of the </w:t>
      </w:r>
      <w:r w:rsidR="00763E6C" w:rsidRPr="00BA00D7">
        <w:rPr>
          <w:rFonts w:ascii="Trebuchet MS" w:eastAsiaTheme="minorHAnsi" w:hAnsi="Trebuchet MS" w:cs="Calibri"/>
          <w:sz w:val="20"/>
          <w:szCs w:val="20"/>
        </w:rPr>
        <w:t xml:space="preserve">STM32 IDE using 7zip. Once extracted, we strictly recommend that the user does not make </w:t>
      </w:r>
      <w:r w:rsidR="00D406A8">
        <w:rPr>
          <w:rFonts w:ascii="Trebuchet MS" w:eastAsiaTheme="minorHAnsi" w:hAnsi="Trebuchet MS" w:cs="Calibri"/>
          <w:sz w:val="20"/>
          <w:szCs w:val="20"/>
        </w:rPr>
        <w:t xml:space="preserve">any </w:t>
      </w:r>
      <w:r w:rsidR="00763E6C" w:rsidRPr="00BA00D7">
        <w:rPr>
          <w:rFonts w:ascii="Trebuchet MS" w:eastAsiaTheme="minorHAnsi" w:hAnsi="Trebuchet MS" w:cs="Calibri"/>
          <w:sz w:val="20"/>
          <w:szCs w:val="20"/>
        </w:rPr>
        <w:t>changes to the internal structures and directories within the folder. The program is written to</w:t>
      </w:r>
      <w:r w:rsidR="00E55375">
        <w:rPr>
          <w:rFonts w:ascii="Trebuchet MS" w:eastAsiaTheme="minorHAnsi" w:hAnsi="Trebuchet MS" w:cs="Calibri"/>
          <w:sz w:val="20"/>
          <w:szCs w:val="20"/>
        </w:rPr>
        <w:t xml:space="preserve"> find its needed data according to exactly how the files are initially named and structured. T</w:t>
      </w:r>
      <w:r w:rsidR="00763E6C" w:rsidRPr="00BA00D7">
        <w:rPr>
          <w:rFonts w:ascii="Trebuchet MS" w:eastAsiaTheme="minorHAnsi" w:hAnsi="Trebuchet MS" w:cs="Calibri"/>
          <w:sz w:val="20"/>
          <w:szCs w:val="20"/>
        </w:rPr>
        <w:t>hus, any changes</w:t>
      </w:r>
      <w:r w:rsidR="00E55375">
        <w:rPr>
          <w:rFonts w:ascii="Trebuchet MS" w:eastAsiaTheme="minorHAnsi" w:hAnsi="Trebuchet MS" w:cs="Calibri"/>
          <w:sz w:val="20"/>
          <w:szCs w:val="20"/>
        </w:rPr>
        <w:t xml:space="preserve"> in the content</w:t>
      </w:r>
      <w:r w:rsidR="00763E6C" w:rsidRPr="00BA00D7">
        <w:rPr>
          <w:rFonts w:ascii="Trebuchet MS" w:eastAsiaTheme="minorHAnsi" w:hAnsi="Trebuchet MS" w:cs="Calibri"/>
          <w:sz w:val="20"/>
          <w:szCs w:val="20"/>
        </w:rPr>
        <w:t xml:space="preserve"> would lead to error</w:t>
      </w:r>
      <w:r w:rsidR="00E55375">
        <w:rPr>
          <w:rFonts w:ascii="Trebuchet MS" w:eastAsiaTheme="minorHAnsi" w:hAnsi="Trebuchet MS" w:cs="Calibri"/>
          <w:sz w:val="20"/>
          <w:szCs w:val="20"/>
        </w:rPr>
        <w:t>s</w:t>
      </w:r>
      <w:r w:rsidR="00763E6C" w:rsidRPr="00BA00D7">
        <w:rPr>
          <w:rFonts w:ascii="Trebuchet MS" w:eastAsiaTheme="minorHAnsi" w:hAnsi="Trebuchet MS" w:cs="Calibri"/>
          <w:sz w:val="20"/>
          <w:szCs w:val="20"/>
        </w:rPr>
        <w:t>.</w:t>
      </w:r>
    </w:p>
    <w:p w:rsidR="00852622" w:rsidRPr="00BA00D7" w:rsidRDefault="00852622" w:rsidP="00372654">
      <w:pPr>
        <w:pStyle w:val="NormalWeb"/>
        <w:spacing w:before="0" w:beforeAutospacing="0" w:after="0" w:afterAutospacing="0" w:line="276" w:lineRule="auto"/>
        <w:jc w:val="both"/>
        <w:rPr>
          <w:rFonts w:ascii="Trebuchet MS" w:hAnsi="Trebuchet MS" w:cs="Calibri"/>
          <w:sz w:val="20"/>
          <w:szCs w:val="20"/>
        </w:rPr>
      </w:pPr>
    </w:p>
    <w:p w:rsidR="009E0E03" w:rsidRDefault="00820DFB" w:rsidP="002930C4">
      <w:pPr>
        <w:pStyle w:val="NormalWeb"/>
        <w:spacing w:before="0" w:beforeAutospacing="0" w:after="0" w:afterAutospacing="0" w:line="276" w:lineRule="auto"/>
        <w:jc w:val="both"/>
        <w:rPr>
          <w:rFonts w:ascii="Trebuchet MS" w:hAnsi="Trebuchet MS" w:cs="Calibri"/>
          <w:sz w:val="20"/>
          <w:szCs w:val="20"/>
        </w:rPr>
      </w:pPr>
      <w:r>
        <w:rPr>
          <w:rFonts w:ascii="Trebuchet MS" w:hAnsi="Trebuchet MS" w:cs="Calibri"/>
          <w:sz w:val="20"/>
          <w:szCs w:val="20"/>
        </w:rPr>
        <w:t xml:space="preserve">The STM32 development environment is where all the programming codes and instructions are made and uploaded into the STM32 Platform Kit. </w:t>
      </w:r>
      <w:r w:rsidR="00E71FE4">
        <w:rPr>
          <w:rFonts w:ascii="Trebuchet MS" w:hAnsi="Trebuchet MS" w:cs="Calibri"/>
          <w:sz w:val="20"/>
          <w:szCs w:val="20"/>
        </w:rPr>
        <w:t>To use this, o</w:t>
      </w:r>
      <w:r w:rsidR="009E0E03" w:rsidRPr="00B35EBC">
        <w:rPr>
          <w:rFonts w:ascii="Trebuchet MS" w:hAnsi="Trebuchet MS" w:cs="Calibri"/>
          <w:sz w:val="20"/>
          <w:szCs w:val="20"/>
        </w:rPr>
        <w:t>pen the f</w:t>
      </w:r>
      <w:r w:rsidR="00E71FE4">
        <w:rPr>
          <w:rFonts w:ascii="Trebuchet MS" w:hAnsi="Trebuchet MS" w:cs="Calibri"/>
          <w:sz w:val="20"/>
          <w:szCs w:val="20"/>
        </w:rPr>
        <w:t xml:space="preserve">older you extracted </w:t>
      </w:r>
      <w:r w:rsidR="009E0E03" w:rsidRPr="00B35EBC">
        <w:rPr>
          <w:rFonts w:ascii="Trebuchet MS" w:hAnsi="Trebuchet MS" w:cs="Calibri"/>
          <w:sz w:val="20"/>
          <w:szCs w:val="20"/>
        </w:rPr>
        <w:t>(</w:t>
      </w:r>
      <w:r w:rsidR="00010E3F" w:rsidRPr="00B35EBC">
        <w:rPr>
          <w:rFonts w:ascii="Trebuchet MS" w:hAnsi="Trebuchet MS" w:cs="Calibri"/>
          <w:sz w:val="20"/>
          <w:szCs w:val="20"/>
        </w:rPr>
        <w:t>‘</w:t>
      </w:r>
      <w:r w:rsidR="009E0E03" w:rsidRPr="00B35EBC">
        <w:rPr>
          <w:rFonts w:ascii="Trebuchet MS" w:hAnsi="Trebuchet MS" w:cs="Calibri"/>
          <w:sz w:val="20"/>
          <w:szCs w:val="20"/>
        </w:rPr>
        <w:t>stm32-ide</w:t>
      </w:r>
      <w:r w:rsidR="00010E3F" w:rsidRPr="00B35EBC">
        <w:rPr>
          <w:rFonts w:ascii="Trebuchet MS" w:hAnsi="Trebuchet MS" w:cs="Calibri"/>
          <w:sz w:val="20"/>
          <w:szCs w:val="20"/>
        </w:rPr>
        <w:t>’</w:t>
      </w:r>
      <w:r w:rsidR="009E0E03" w:rsidRPr="00B35EBC">
        <w:rPr>
          <w:rFonts w:ascii="Trebuchet MS" w:hAnsi="Trebuchet MS" w:cs="Calibri"/>
          <w:sz w:val="20"/>
          <w:szCs w:val="20"/>
        </w:rPr>
        <w:t xml:space="preserve"> by default)</w:t>
      </w:r>
      <w:r w:rsidR="00B35EBC">
        <w:rPr>
          <w:rFonts w:ascii="Trebuchet MS" w:hAnsi="Trebuchet MS" w:cs="Calibri"/>
          <w:sz w:val="20"/>
          <w:szCs w:val="20"/>
        </w:rPr>
        <w:t xml:space="preserve">. You will see several folders and files contained </w:t>
      </w:r>
      <w:r w:rsidR="007E47E0">
        <w:rPr>
          <w:rFonts w:ascii="Trebuchet MS" w:hAnsi="Trebuchet MS" w:cs="Calibri"/>
          <w:sz w:val="20"/>
          <w:szCs w:val="20"/>
        </w:rPr>
        <w:t>with</w:t>
      </w:r>
      <w:r w:rsidR="00B35EBC">
        <w:rPr>
          <w:rFonts w:ascii="Trebuchet MS" w:hAnsi="Trebuchet MS" w:cs="Calibri"/>
          <w:sz w:val="20"/>
          <w:szCs w:val="20"/>
        </w:rPr>
        <w:t>in the IDE archive.</w:t>
      </w:r>
      <w:r w:rsidR="007E47E0">
        <w:rPr>
          <w:rFonts w:ascii="Trebuchet MS" w:hAnsi="Trebuchet MS" w:cs="Calibri"/>
          <w:sz w:val="20"/>
          <w:szCs w:val="20"/>
        </w:rPr>
        <w:t xml:space="preserve"> </w:t>
      </w:r>
      <w:r w:rsidR="002930C4">
        <w:rPr>
          <w:rFonts w:ascii="Trebuchet MS" w:hAnsi="Trebuchet MS" w:cs="Calibri"/>
          <w:sz w:val="20"/>
          <w:szCs w:val="20"/>
        </w:rPr>
        <w:t xml:space="preserve">Search for </w:t>
      </w:r>
      <w:r w:rsidR="00010E3F" w:rsidRPr="00B35EBC">
        <w:rPr>
          <w:rFonts w:ascii="Trebuchet MS" w:hAnsi="Trebuchet MS" w:cs="Calibri"/>
          <w:sz w:val="20"/>
          <w:szCs w:val="20"/>
        </w:rPr>
        <w:t>‘stm32-ide.exe’</w:t>
      </w:r>
      <w:r w:rsidR="002930C4">
        <w:rPr>
          <w:rFonts w:ascii="Trebuchet MS" w:hAnsi="Trebuchet MS" w:cs="Calibri"/>
          <w:sz w:val="20"/>
          <w:szCs w:val="20"/>
        </w:rPr>
        <w:t xml:space="preserve"> and run the program. </w:t>
      </w:r>
    </w:p>
    <w:p w:rsidR="00125860" w:rsidRDefault="00125860" w:rsidP="002930C4">
      <w:pPr>
        <w:pStyle w:val="NormalWeb"/>
        <w:spacing w:before="0" w:beforeAutospacing="0" w:after="0" w:afterAutospacing="0" w:line="276" w:lineRule="auto"/>
        <w:jc w:val="both"/>
        <w:rPr>
          <w:rFonts w:ascii="Trebuchet MS" w:hAnsi="Trebuchet MS" w:cs="Calibri"/>
          <w:sz w:val="20"/>
          <w:szCs w:val="20"/>
        </w:rPr>
      </w:pPr>
    </w:p>
    <w:p w:rsidR="00125860" w:rsidRDefault="00125860" w:rsidP="00125860">
      <w:pPr>
        <w:pStyle w:val="NormalWeb"/>
        <w:spacing w:before="0" w:beforeAutospacing="0" w:after="0" w:afterAutospacing="0" w:line="276" w:lineRule="auto"/>
        <w:jc w:val="center"/>
        <w:rPr>
          <w:rFonts w:ascii="Trebuchet MS" w:hAnsi="Trebuchet MS" w:cs="Calibri"/>
          <w:sz w:val="20"/>
          <w:szCs w:val="20"/>
        </w:rPr>
      </w:pPr>
      <w:r>
        <w:rPr>
          <w:rFonts w:ascii="Trebuchet MS" w:hAnsi="Trebuchet MS" w:cs="Calibri"/>
          <w:noProof/>
          <w:sz w:val="20"/>
          <w:szCs w:val="20"/>
          <w:lang w:val="en-PH" w:eastAsia="en-PH"/>
        </w:rPr>
        <w:drawing>
          <wp:inline distT="0" distB="0" distL="0" distR="0">
            <wp:extent cx="5442857" cy="3810000"/>
            <wp:effectExtent l="19050" t="19050" r="24493" b="190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442857" cy="3810000"/>
                    </a:xfrm>
                    <a:prstGeom prst="rect">
                      <a:avLst/>
                    </a:prstGeom>
                    <a:noFill/>
                    <a:ln w="19050">
                      <a:solidFill>
                        <a:schemeClr val="tx1"/>
                      </a:solidFill>
                      <a:miter lim="800000"/>
                      <a:headEnd/>
                      <a:tailEnd/>
                    </a:ln>
                  </pic:spPr>
                </pic:pic>
              </a:graphicData>
            </a:graphic>
          </wp:inline>
        </w:drawing>
      </w:r>
    </w:p>
    <w:p w:rsidR="00820DFB" w:rsidRDefault="00820DFB" w:rsidP="00F6559B">
      <w:pPr>
        <w:pStyle w:val="NormalWeb"/>
        <w:spacing w:before="0" w:beforeAutospacing="0" w:after="0" w:afterAutospacing="0" w:line="276" w:lineRule="auto"/>
        <w:jc w:val="center"/>
        <w:rPr>
          <w:rFonts w:ascii="Trebuchet MS" w:hAnsi="Trebuchet MS" w:cs="Calibri"/>
          <w:sz w:val="20"/>
          <w:szCs w:val="20"/>
        </w:rPr>
      </w:pPr>
    </w:p>
    <w:p w:rsidR="00820DFB" w:rsidRDefault="00820DFB" w:rsidP="00763E6C">
      <w:pPr>
        <w:pStyle w:val="NormalWeb"/>
        <w:spacing w:before="0" w:beforeAutospacing="0" w:after="0" w:afterAutospacing="0" w:line="276" w:lineRule="auto"/>
        <w:rPr>
          <w:rFonts w:ascii="Trebuchet MS" w:hAnsi="Trebuchet MS" w:cs="Calibri"/>
          <w:sz w:val="20"/>
          <w:szCs w:val="20"/>
        </w:rPr>
      </w:pPr>
      <w:r>
        <w:rPr>
          <w:rFonts w:ascii="Trebuchet MS" w:hAnsi="Trebuchet MS" w:cs="Calibri"/>
          <w:sz w:val="20"/>
          <w:szCs w:val="20"/>
        </w:rPr>
        <w:t xml:space="preserve">You shall </w:t>
      </w:r>
      <w:r w:rsidR="00A86A36">
        <w:rPr>
          <w:rFonts w:ascii="Trebuchet MS" w:hAnsi="Trebuchet MS" w:cs="Calibri"/>
          <w:sz w:val="20"/>
          <w:szCs w:val="20"/>
        </w:rPr>
        <w:t>see the IDE Window.</w:t>
      </w:r>
    </w:p>
    <w:p w:rsidR="00730892" w:rsidRDefault="00730892" w:rsidP="00763E6C">
      <w:pPr>
        <w:pStyle w:val="NormalWeb"/>
        <w:spacing w:before="0" w:beforeAutospacing="0" w:after="0" w:afterAutospacing="0" w:line="276" w:lineRule="auto"/>
        <w:rPr>
          <w:rFonts w:ascii="Trebuchet MS" w:hAnsi="Trebuchet MS" w:cs="Calibri"/>
          <w:sz w:val="20"/>
          <w:szCs w:val="20"/>
        </w:rPr>
      </w:pPr>
    </w:p>
    <w:p w:rsidR="00F20A85" w:rsidRPr="00BA00D7" w:rsidRDefault="00730892" w:rsidP="002A419F">
      <w:pPr>
        <w:pStyle w:val="NormalWeb"/>
        <w:spacing w:before="0" w:beforeAutospacing="0" w:after="0" w:afterAutospacing="0" w:line="276" w:lineRule="auto"/>
        <w:jc w:val="center"/>
        <w:rPr>
          <w:rFonts w:ascii="Trebuchet MS" w:hAnsi="Trebuchet MS" w:cs="Calibri"/>
          <w:sz w:val="20"/>
          <w:szCs w:val="20"/>
        </w:rPr>
      </w:pPr>
      <w:r>
        <w:rPr>
          <w:rFonts w:ascii="Trebuchet MS" w:hAnsi="Trebuchet MS" w:cs="Calibri"/>
          <w:noProof/>
          <w:sz w:val="20"/>
          <w:szCs w:val="20"/>
          <w:lang w:val="en-PH" w:eastAsia="en-PH"/>
        </w:rPr>
        <w:drawing>
          <wp:inline distT="0" distB="0" distL="0" distR="0">
            <wp:extent cx="3864286" cy="3242858"/>
            <wp:effectExtent l="19050" t="19050" r="21914" b="14692"/>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3864286" cy="3242858"/>
                    </a:xfrm>
                    <a:prstGeom prst="rect">
                      <a:avLst/>
                    </a:prstGeom>
                    <a:noFill/>
                    <a:ln w="19050">
                      <a:solidFill>
                        <a:schemeClr val="tx1"/>
                      </a:solidFill>
                      <a:miter lim="800000"/>
                      <a:headEnd/>
                      <a:tailEnd/>
                    </a:ln>
                  </pic:spPr>
                </pic:pic>
              </a:graphicData>
            </a:graphic>
          </wp:inline>
        </w:drawing>
      </w:r>
    </w:p>
    <w:p w:rsidR="00F20A85" w:rsidRPr="00BA00D7" w:rsidRDefault="00F20A85" w:rsidP="00763E6C">
      <w:pPr>
        <w:pStyle w:val="NormalWeb"/>
        <w:spacing w:before="0" w:beforeAutospacing="0" w:after="0" w:afterAutospacing="0" w:line="276" w:lineRule="auto"/>
        <w:rPr>
          <w:rFonts w:ascii="Trebuchet MS" w:hAnsi="Trebuchet MS" w:cs="Calibri"/>
          <w:sz w:val="20"/>
          <w:szCs w:val="20"/>
        </w:rPr>
      </w:pPr>
    </w:p>
    <w:p w:rsidR="0067606A" w:rsidRDefault="002A419F" w:rsidP="00F32574">
      <w:pPr>
        <w:pStyle w:val="NormalWeb"/>
        <w:spacing w:before="0" w:beforeAutospacing="0" w:after="0" w:afterAutospacing="0" w:line="276" w:lineRule="auto"/>
        <w:jc w:val="both"/>
        <w:rPr>
          <w:rFonts w:ascii="Trebuchet MS" w:hAnsi="Trebuchet MS" w:cs="Calibri"/>
          <w:sz w:val="20"/>
          <w:szCs w:val="20"/>
        </w:rPr>
      </w:pPr>
      <w:r>
        <w:rPr>
          <w:rFonts w:ascii="Trebuchet MS" w:hAnsi="Trebuchet MS" w:cs="Calibri"/>
          <w:sz w:val="20"/>
          <w:szCs w:val="20"/>
        </w:rPr>
        <w:t xml:space="preserve">The STM32 IDE contains the </w:t>
      </w:r>
      <w:r w:rsidR="0067606A">
        <w:rPr>
          <w:rFonts w:ascii="Trebuchet MS" w:hAnsi="Trebuchet MS" w:cs="Calibri"/>
          <w:sz w:val="20"/>
          <w:szCs w:val="20"/>
        </w:rPr>
        <w:t>‘</w:t>
      </w:r>
      <w:r w:rsidR="005652C4">
        <w:rPr>
          <w:rFonts w:ascii="Trebuchet MS" w:hAnsi="Trebuchet MS" w:cs="Calibri"/>
          <w:sz w:val="20"/>
          <w:szCs w:val="20"/>
        </w:rPr>
        <w:t>code editor</w:t>
      </w:r>
      <w:r w:rsidR="0003309C">
        <w:rPr>
          <w:rFonts w:ascii="Trebuchet MS" w:hAnsi="Trebuchet MS" w:cs="Calibri"/>
          <w:sz w:val="20"/>
          <w:szCs w:val="20"/>
        </w:rPr>
        <w:t>’</w:t>
      </w:r>
      <w:r>
        <w:rPr>
          <w:rFonts w:ascii="Trebuchet MS" w:hAnsi="Trebuchet MS" w:cs="Calibri"/>
          <w:sz w:val="20"/>
          <w:szCs w:val="20"/>
        </w:rPr>
        <w:t xml:space="preserve"> </w:t>
      </w:r>
      <w:r w:rsidR="005652C4">
        <w:rPr>
          <w:rFonts w:ascii="Trebuchet MS" w:hAnsi="Trebuchet MS" w:cs="Calibri"/>
          <w:sz w:val="20"/>
          <w:szCs w:val="20"/>
        </w:rPr>
        <w:t>–</w:t>
      </w:r>
      <w:r>
        <w:rPr>
          <w:rFonts w:ascii="Trebuchet MS" w:hAnsi="Trebuchet MS" w:cs="Calibri"/>
          <w:sz w:val="20"/>
          <w:szCs w:val="20"/>
        </w:rPr>
        <w:t xml:space="preserve"> a</w:t>
      </w:r>
      <w:r w:rsidR="005652C4">
        <w:rPr>
          <w:rFonts w:ascii="Trebuchet MS" w:hAnsi="Trebuchet MS" w:cs="Calibri"/>
          <w:sz w:val="20"/>
          <w:szCs w:val="20"/>
        </w:rPr>
        <w:t>n a</w:t>
      </w:r>
      <w:r>
        <w:rPr>
          <w:rFonts w:ascii="Trebuchet MS" w:hAnsi="Trebuchet MS" w:cs="Calibri"/>
          <w:sz w:val="20"/>
          <w:szCs w:val="20"/>
        </w:rPr>
        <w:t>r</w:t>
      </w:r>
      <w:r w:rsidR="005652C4">
        <w:rPr>
          <w:rFonts w:ascii="Trebuchet MS" w:hAnsi="Trebuchet MS" w:cs="Calibri"/>
          <w:sz w:val="20"/>
          <w:szCs w:val="20"/>
        </w:rPr>
        <w:t>ea</w:t>
      </w:r>
      <w:r>
        <w:rPr>
          <w:rFonts w:ascii="Trebuchet MS" w:hAnsi="Trebuchet MS" w:cs="Calibri"/>
          <w:sz w:val="20"/>
          <w:szCs w:val="20"/>
        </w:rPr>
        <w:t xml:space="preserve"> for writing</w:t>
      </w:r>
      <w:r w:rsidR="005652C4">
        <w:rPr>
          <w:rFonts w:ascii="Trebuchet MS" w:hAnsi="Trebuchet MS" w:cs="Calibri"/>
          <w:sz w:val="20"/>
          <w:szCs w:val="20"/>
        </w:rPr>
        <w:t xml:space="preserve"> and editing</w:t>
      </w:r>
      <w:r>
        <w:rPr>
          <w:rFonts w:ascii="Trebuchet MS" w:hAnsi="Trebuchet MS" w:cs="Calibri"/>
          <w:sz w:val="20"/>
          <w:szCs w:val="20"/>
        </w:rPr>
        <w:t xml:space="preserve"> code. Notice that the </w:t>
      </w:r>
      <w:r w:rsidR="0067606A">
        <w:rPr>
          <w:rFonts w:ascii="Trebuchet MS" w:hAnsi="Trebuchet MS" w:cs="Calibri"/>
          <w:sz w:val="20"/>
          <w:szCs w:val="20"/>
        </w:rPr>
        <w:t>‘</w:t>
      </w:r>
      <w:r w:rsidR="005652C4">
        <w:rPr>
          <w:rFonts w:ascii="Trebuchet MS" w:hAnsi="Trebuchet MS" w:cs="Calibri"/>
          <w:sz w:val="20"/>
          <w:szCs w:val="20"/>
        </w:rPr>
        <w:t>code editor</w:t>
      </w:r>
      <w:r w:rsidR="0067606A">
        <w:rPr>
          <w:rFonts w:ascii="Trebuchet MS" w:hAnsi="Trebuchet MS" w:cs="Calibri"/>
          <w:sz w:val="20"/>
          <w:szCs w:val="20"/>
        </w:rPr>
        <w:t>’</w:t>
      </w:r>
      <w:r w:rsidR="005652C4">
        <w:rPr>
          <w:rFonts w:ascii="Trebuchet MS" w:hAnsi="Trebuchet MS" w:cs="Calibri"/>
          <w:sz w:val="20"/>
          <w:szCs w:val="20"/>
        </w:rPr>
        <w:t xml:space="preserve"> </w:t>
      </w:r>
      <w:r>
        <w:rPr>
          <w:rFonts w:ascii="Trebuchet MS" w:hAnsi="Trebuchet MS" w:cs="Calibri"/>
          <w:sz w:val="20"/>
          <w:szCs w:val="20"/>
        </w:rPr>
        <w:t>already contains the main block and the required include file. T</w:t>
      </w:r>
      <w:r w:rsidR="0067606A">
        <w:rPr>
          <w:rFonts w:ascii="Trebuchet MS" w:hAnsi="Trebuchet MS" w:cs="Calibri"/>
          <w:sz w:val="20"/>
          <w:szCs w:val="20"/>
        </w:rPr>
        <w:t xml:space="preserve">his lessens potential error due to accidentally forgetting the required components in running the program. The </w:t>
      </w:r>
      <w:r w:rsidR="00D26E16">
        <w:rPr>
          <w:rFonts w:ascii="Trebuchet MS" w:hAnsi="Trebuchet MS" w:cs="Calibri"/>
          <w:sz w:val="20"/>
          <w:szCs w:val="20"/>
        </w:rPr>
        <w:t>‘</w:t>
      </w:r>
      <w:r w:rsidR="0067606A">
        <w:rPr>
          <w:rFonts w:ascii="Trebuchet MS" w:hAnsi="Trebuchet MS" w:cs="Calibri"/>
          <w:sz w:val="20"/>
          <w:szCs w:val="20"/>
        </w:rPr>
        <w:t>program outline</w:t>
      </w:r>
      <w:r w:rsidR="00D26E16">
        <w:rPr>
          <w:rFonts w:ascii="Trebuchet MS" w:hAnsi="Trebuchet MS" w:cs="Calibri"/>
          <w:sz w:val="20"/>
          <w:szCs w:val="20"/>
        </w:rPr>
        <w:t>’</w:t>
      </w:r>
      <w:r w:rsidR="0067606A">
        <w:rPr>
          <w:rFonts w:ascii="Trebuchet MS" w:hAnsi="Trebuchet MS" w:cs="Calibri"/>
          <w:sz w:val="20"/>
          <w:szCs w:val="20"/>
        </w:rPr>
        <w:t xml:space="preserve"> lists all the included l</w:t>
      </w:r>
      <w:r w:rsidR="0090652C">
        <w:rPr>
          <w:rFonts w:ascii="Trebuchet MS" w:hAnsi="Trebuchet MS" w:cs="Calibri"/>
          <w:sz w:val="20"/>
          <w:szCs w:val="20"/>
        </w:rPr>
        <w:t>ibraries,</w:t>
      </w:r>
      <w:r w:rsidR="0067606A">
        <w:rPr>
          <w:rFonts w:ascii="Trebuchet MS" w:hAnsi="Trebuchet MS" w:cs="Calibri"/>
          <w:sz w:val="20"/>
          <w:szCs w:val="20"/>
        </w:rPr>
        <w:t xml:space="preserve"> functions</w:t>
      </w:r>
      <w:r w:rsidR="0090652C">
        <w:rPr>
          <w:rFonts w:ascii="Trebuchet MS" w:hAnsi="Trebuchet MS" w:cs="Calibri"/>
          <w:sz w:val="20"/>
          <w:szCs w:val="20"/>
        </w:rPr>
        <w:t>, variables, etc.,</w:t>
      </w:r>
      <w:r w:rsidR="0067606A">
        <w:rPr>
          <w:rFonts w:ascii="Trebuchet MS" w:hAnsi="Trebuchet MS" w:cs="Calibri"/>
          <w:sz w:val="20"/>
          <w:szCs w:val="20"/>
        </w:rPr>
        <w:t xml:space="preserve"> within the program. This lets the user have a quick look on the components written when the code is already long. </w:t>
      </w:r>
      <w:r w:rsidR="00D26E16">
        <w:rPr>
          <w:rFonts w:ascii="Trebuchet MS" w:hAnsi="Trebuchet MS" w:cs="Calibri"/>
          <w:sz w:val="20"/>
          <w:szCs w:val="20"/>
        </w:rPr>
        <w:t>The ‘notification area’ is a section that displays log of the events that are occurring within the program such as the status of the upload process, re-building requirement, compilation error and status of the COM Port.</w:t>
      </w:r>
    </w:p>
    <w:p w:rsidR="00D26E16" w:rsidRDefault="00D26E16" w:rsidP="00F32574">
      <w:pPr>
        <w:pStyle w:val="NormalWeb"/>
        <w:spacing w:before="0" w:beforeAutospacing="0" w:after="0" w:afterAutospacing="0" w:line="276" w:lineRule="auto"/>
        <w:jc w:val="both"/>
        <w:rPr>
          <w:rFonts w:ascii="Trebuchet MS" w:hAnsi="Trebuchet MS" w:cs="Calibri"/>
          <w:sz w:val="20"/>
          <w:szCs w:val="20"/>
        </w:rPr>
      </w:pPr>
    </w:p>
    <w:p w:rsidR="00F32574" w:rsidRDefault="00E71FE4" w:rsidP="00F32574">
      <w:pPr>
        <w:pStyle w:val="NormalWeb"/>
        <w:spacing w:before="0" w:beforeAutospacing="0" w:after="0" w:afterAutospacing="0" w:line="276" w:lineRule="auto"/>
        <w:jc w:val="both"/>
        <w:rPr>
          <w:rFonts w:ascii="Trebuchet MS" w:hAnsi="Trebuchet MS" w:cs="Calibri"/>
          <w:sz w:val="20"/>
          <w:szCs w:val="20"/>
        </w:rPr>
      </w:pPr>
      <w:r>
        <w:rPr>
          <w:rFonts w:ascii="Trebuchet MS" w:hAnsi="Trebuchet MS" w:cs="Calibri"/>
          <w:sz w:val="20"/>
          <w:szCs w:val="20"/>
        </w:rPr>
        <w:t>Within the IDE are</w:t>
      </w:r>
      <w:r w:rsidR="00D26E16">
        <w:rPr>
          <w:rFonts w:ascii="Trebuchet MS" w:hAnsi="Trebuchet MS" w:cs="Calibri"/>
          <w:sz w:val="20"/>
          <w:szCs w:val="20"/>
        </w:rPr>
        <w:t xml:space="preserve"> several features</w:t>
      </w:r>
      <w:r>
        <w:rPr>
          <w:rFonts w:ascii="Trebuchet MS" w:hAnsi="Trebuchet MS" w:cs="Calibri"/>
          <w:sz w:val="20"/>
          <w:szCs w:val="20"/>
        </w:rPr>
        <w:t xml:space="preserve"> included</w:t>
      </w:r>
      <w:r w:rsidR="00D26E16">
        <w:rPr>
          <w:rFonts w:ascii="Trebuchet MS" w:hAnsi="Trebuchet MS" w:cs="Calibri"/>
          <w:sz w:val="20"/>
          <w:szCs w:val="20"/>
        </w:rPr>
        <w:t xml:space="preserve"> for a better user-interface. </w:t>
      </w:r>
      <w:r w:rsidR="00593B07">
        <w:rPr>
          <w:rFonts w:ascii="Trebuchet MS" w:hAnsi="Trebuchet MS" w:cs="Calibri"/>
          <w:sz w:val="20"/>
          <w:szCs w:val="20"/>
        </w:rPr>
        <w:t xml:space="preserve">The IDE displays the line number alongside the </w:t>
      </w:r>
      <w:r w:rsidR="0090652C">
        <w:rPr>
          <w:rFonts w:ascii="Trebuchet MS" w:hAnsi="Trebuchet MS" w:cs="Calibri"/>
          <w:sz w:val="20"/>
          <w:szCs w:val="20"/>
        </w:rPr>
        <w:t>‘code editor’</w:t>
      </w:r>
      <w:r w:rsidR="00593B07">
        <w:rPr>
          <w:rFonts w:ascii="Trebuchet MS" w:hAnsi="Trebuchet MS" w:cs="Calibri"/>
          <w:sz w:val="20"/>
          <w:szCs w:val="20"/>
        </w:rPr>
        <w:t xml:space="preserve"> for easier code refere</w:t>
      </w:r>
      <w:r w:rsidR="000F5DEF">
        <w:rPr>
          <w:rFonts w:ascii="Trebuchet MS" w:hAnsi="Trebuchet MS" w:cs="Calibri"/>
          <w:sz w:val="20"/>
          <w:szCs w:val="20"/>
        </w:rPr>
        <w:t>nce and debugging. It also has ‘collapsible code block</w:t>
      </w:r>
      <w:bookmarkStart w:id="0" w:name="_GoBack"/>
      <w:bookmarkEnd w:id="0"/>
      <w:r w:rsidR="000F5DEF">
        <w:rPr>
          <w:rFonts w:ascii="Trebuchet MS" w:hAnsi="Trebuchet MS" w:cs="Calibri"/>
          <w:sz w:val="20"/>
          <w:szCs w:val="20"/>
        </w:rPr>
        <w:t>’</w:t>
      </w:r>
      <w:r w:rsidR="0090652C">
        <w:rPr>
          <w:rFonts w:ascii="Trebuchet MS" w:hAnsi="Trebuchet MS" w:cs="Calibri"/>
          <w:sz w:val="20"/>
          <w:szCs w:val="20"/>
        </w:rPr>
        <w:t xml:space="preserve"> </w:t>
      </w:r>
      <w:r w:rsidR="00B11414">
        <w:rPr>
          <w:rFonts w:ascii="Trebuchet MS" w:hAnsi="Trebuchet MS" w:cs="Calibri"/>
          <w:sz w:val="20"/>
          <w:szCs w:val="20"/>
        </w:rPr>
        <w:t xml:space="preserve">to let the user hide blocks of the program to see the general code structure, or show these blocks to review code details. </w:t>
      </w:r>
      <w:r w:rsidR="00F32574">
        <w:rPr>
          <w:rFonts w:ascii="Trebuchet MS" w:hAnsi="Trebuchet MS" w:cs="Calibri"/>
          <w:sz w:val="20"/>
          <w:szCs w:val="20"/>
        </w:rPr>
        <w:t xml:space="preserve">There is also an </w:t>
      </w:r>
      <w:r w:rsidR="0090652C">
        <w:rPr>
          <w:rFonts w:ascii="Trebuchet MS" w:hAnsi="Trebuchet MS" w:cs="Calibri"/>
          <w:sz w:val="20"/>
          <w:szCs w:val="20"/>
        </w:rPr>
        <w:t>‘</w:t>
      </w:r>
      <w:r w:rsidR="00F32574">
        <w:rPr>
          <w:rFonts w:ascii="Trebuchet MS" w:hAnsi="Trebuchet MS" w:cs="Calibri"/>
          <w:sz w:val="20"/>
          <w:szCs w:val="20"/>
        </w:rPr>
        <w:t>auto-complete</w:t>
      </w:r>
      <w:r w:rsidR="0090652C">
        <w:rPr>
          <w:rFonts w:ascii="Trebuchet MS" w:hAnsi="Trebuchet MS" w:cs="Calibri"/>
          <w:sz w:val="20"/>
          <w:szCs w:val="20"/>
        </w:rPr>
        <w:t>’</w:t>
      </w:r>
      <w:r w:rsidR="00F32574">
        <w:rPr>
          <w:rFonts w:ascii="Trebuchet MS" w:hAnsi="Trebuchet MS" w:cs="Calibri"/>
          <w:sz w:val="20"/>
          <w:szCs w:val="20"/>
        </w:rPr>
        <w:t xml:space="preserve"> feature that lists all functions that starts with the first character written to save the user from having to memorize the functions supported in the IDE. </w:t>
      </w:r>
      <w:r w:rsidR="0090652C">
        <w:rPr>
          <w:rFonts w:ascii="Trebuchet MS" w:hAnsi="Trebuchet MS" w:cs="Calibri"/>
          <w:sz w:val="20"/>
          <w:szCs w:val="20"/>
        </w:rPr>
        <w:t>Typing the first three characters of a function or variable will automa</w:t>
      </w:r>
      <w:r w:rsidR="001C6CD6">
        <w:rPr>
          <w:rFonts w:ascii="Trebuchet MS" w:hAnsi="Trebuchet MS" w:cs="Calibri"/>
          <w:sz w:val="20"/>
          <w:szCs w:val="20"/>
        </w:rPr>
        <w:t>tically display</w:t>
      </w:r>
      <w:r w:rsidR="0090652C">
        <w:rPr>
          <w:rFonts w:ascii="Trebuchet MS" w:hAnsi="Trebuchet MS" w:cs="Calibri"/>
          <w:sz w:val="20"/>
          <w:szCs w:val="20"/>
        </w:rPr>
        <w:t xml:space="preserve"> candidates. Or</w:t>
      </w:r>
      <w:r w:rsidR="001C6CD6">
        <w:rPr>
          <w:rFonts w:ascii="Trebuchet MS" w:hAnsi="Trebuchet MS" w:cs="Calibri"/>
          <w:sz w:val="20"/>
          <w:szCs w:val="20"/>
        </w:rPr>
        <w:t>,</w:t>
      </w:r>
      <w:r w:rsidR="0090652C">
        <w:rPr>
          <w:rFonts w:ascii="Trebuchet MS" w:hAnsi="Trebuchet MS" w:cs="Calibri"/>
          <w:sz w:val="20"/>
          <w:szCs w:val="20"/>
        </w:rPr>
        <w:t xml:space="preserve"> to manually </w:t>
      </w:r>
      <w:r w:rsidR="00F32574">
        <w:rPr>
          <w:rFonts w:ascii="Trebuchet MS" w:hAnsi="Trebuchet MS" w:cs="Calibri"/>
          <w:sz w:val="20"/>
          <w:szCs w:val="20"/>
        </w:rPr>
        <w:t>access this feature, simply type-in the first character of the</w:t>
      </w:r>
      <w:r w:rsidR="0090652C">
        <w:rPr>
          <w:rFonts w:ascii="Trebuchet MS" w:hAnsi="Trebuchet MS" w:cs="Calibri"/>
          <w:sz w:val="20"/>
          <w:szCs w:val="20"/>
        </w:rPr>
        <w:t xml:space="preserve"> command and hit CTRL+SPACE BAR. </w:t>
      </w:r>
    </w:p>
    <w:p w:rsidR="00D26E16" w:rsidRPr="00F32574" w:rsidRDefault="00F32574" w:rsidP="00F32574">
      <w:pPr>
        <w:pStyle w:val="NormalWeb"/>
        <w:spacing w:before="0" w:beforeAutospacing="0" w:after="0" w:afterAutospacing="0" w:line="276" w:lineRule="auto"/>
        <w:jc w:val="both"/>
      </w:pPr>
      <w:r>
        <w:rPr>
          <w:rFonts w:ascii="Trebuchet MS" w:hAnsi="Trebuchet MS" w:cs="Calibri"/>
          <w:sz w:val="20"/>
          <w:szCs w:val="20"/>
        </w:rPr>
        <w:t xml:space="preserve"> </w:t>
      </w:r>
    </w:p>
    <w:p w:rsidR="0067606A" w:rsidRPr="00BA00D7" w:rsidRDefault="00077B76" w:rsidP="00077B76">
      <w:pPr>
        <w:pStyle w:val="NormalWeb"/>
        <w:spacing w:before="0" w:beforeAutospacing="0" w:after="0" w:afterAutospacing="0" w:line="276" w:lineRule="auto"/>
        <w:jc w:val="center"/>
        <w:rPr>
          <w:rFonts w:ascii="Trebuchet MS" w:hAnsi="Trebuchet MS" w:cs="Calibri"/>
          <w:sz w:val="20"/>
          <w:szCs w:val="20"/>
        </w:rPr>
      </w:pPr>
      <w:r>
        <w:rPr>
          <w:rFonts w:ascii="Trebuchet MS" w:hAnsi="Trebuchet MS" w:cs="Calibri"/>
          <w:noProof/>
          <w:sz w:val="20"/>
          <w:szCs w:val="20"/>
          <w:lang w:val="en-PH" w:eastAsia="en-PH"/>
        </w:rPr>
        <w:drawing>
          <wp:inline distT="0" distB="0" distL="0" distR="0">
            <wp:extent cx="4435459" cy="2529524"/>
            <wp:effectExtent l="19050" t="19050" r="22241" b="23176"/>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4435459" cy="2529524"/>
                    </a:xfrm>
                    <a:prstGeom prst="rect">
                      <a:avLst/>
                    </a:prstGeom>
                    <a:noFill/>
                    <a:ln w="19050">
                      <a:solidFill>
                        <a:schemeClr val="tx1"/>
                      </a:solidFill>
                      <a:miter lim="800000"/>
                      <a:headEnd/>
                      <a:tailEnd/>
                    </a:ln>
                  </pic:spPr>
                </pic:pic>
              </a:graphicData>
            </a:graphic>
          </wp:inline>
        </w:drawing>
      </w:r>
    </w:p>
    <w:p w:rsidR="00F20A85" w:rsidRPr="00BA00D7" w:rsidRDefault="00F20A85" w:rsidP="00F32574">
      <w:pPr>
        <w:pStyle w:val="NormalWeb"/>
        <w:spacing w:before="0" w:beforeAutospacing="0" w:after="0" w:afterAutospacing="0" w:line="276" w:lineRule="auto"/>
        <w:jc w:val="both"/>
        <w:rPr>
          <w:rFonts w:ascii="Trebuchet MS" w:hAnsi="Trebuchet MS" w:cs="Calibri"/>
          <w:sz w:val="20"/>
          <w:szCs w:val="20"/>
        </w:rPr>
      </w:pPr>
    </w:p>
    <w:p w:rsidR="007E47E0" w:rsidRDefault="007E47E0" w:rsidP="007E47E0">
      <w:pPr>
        <w:pStyle w:val="NormalWeb"/>
        <w:spacing w:before="0" w:beforeAutospacing="0" w:after="0" w:afterAutospacing="0" w:line="276" w:lineRule="auto"/>
        <w:jc w:val="both"/>
        <w:rPr>
          <w:rFonts w:ascii="Trebuchet MS" w:hAnsi="Trebuchet MS" w:cs="Calibri"/>
          <w:sz w:val="20"/>
          <w:szCs w:val="20"/>
        </w:rPr>
      </w:pPr>
      <w:r w:rsidRPr="00BA00D7">
        <w:rPr>
          <w:rFonts w:ascii="Trebuchet MS" w:hAnsi="Trebuchet MS" w:cs="Calibri"/>
          <w:sz w:val="20"/>
          <w:szCs w:val="20"/>
        </w:rPr>
        <w:t>Before the</w:t>
      </w:r>
      <w:r>
        <w:rPr>
          <w:rFonts w:ascii="Trebuchet MS" w:hAnsi="Trebuchet MS" w:cs="Calibri"/>
          <w:sz w:val="20"/>
          <w:szCs w:val="20"/>
        </w:rPr>
        <w:t xml:space="preserve"> IDE</w:t>
      </w:r>
      <w:r w:rsidRPr="00BA00D7">
        <w:rPr>
          <w:rFonts w:ascii="Trebuchet MS" w:hAnsi="Trebuchet MS" w:cs="Calibri"/>
          <w:sz w:val="20"/>
          <w:szCs w:val="20"/>
        </w:rPr>
        <w:t xml:space="preserve"> can communicate with the STM32 module, the user must first set the number of the COM port assigned to the USB cable. To identify the COM Port, go to the Device Manager and expand the ‘Ports (COM &amp; LPT)’ </w:t>
      </w:r>
      <w:r w:rsidR="00AA08EE">
        <w:rPr>
          <w:rFonts w:ascii="Trebuchet MS" w:hAnsi="Trebuchet MS" w:cs="Calibri"/>
          <w:sz w:val="20"/>
          <w:szCs w:val="20"/>
        </w:rPr>
        <w:t xml:space="preserve">category. </w:t>
      </w:r>
      <w:r w:rsidRPr="00BA00D7">
        <w:rPr>
          <w:rFonts w:ascii="Trebuchet MS" w:hAnsi="Trebuchet MS" w:cs="Calibri"/>
          <w:sz w:val="20"/>
          <w:szCs w:val="20"/>
        </w:rPr>
        <w:t>Take note of the number attached to the item labeled ‘Prolific USB-to-Serial Comm Port’.</w:t>
      </w:r>
      <w:r>
        <w:rPr>
          <w:rFonts w:ascii="Trebuchet MS" w:hAnsi="Trebuchet MS" w:cs="Calibri"/>
          <w:sz w:val="20"/>
          <w:szCs w:val="20"/>
        </w:rPr>
        <w:t xml:space="preserve"> </w:t>
      </w:r>
    </w:p>
    <w:p w:rsidR="007E47E0" w:rsidRDefault="007E47E0" w:rsidP="007E47E0">
      <w:pPr>
        <w:pStyle w:val="NormalWeb"/>
        <w:spacing w:before="0" w:beforeAutospacing="0" w:after="0" w:afterAutospacing="0" w:line="276" w:lineRule="auto"/>
        <w:jc w:val="center"/>
        <w:rPr>
          <w:rFonts w:ascii="Trebuchet MS" w:hAnsi="Trebuchet MS" w:cs="Calibri"/>
          <w:sz w:val="20"/>
          <w:szCs w:val="20"/>
        </w:rPr>
      </w:pPr>
    </w:p>
    <w:p w:rsidR="00A04AD0" w:rsidRPr="00BA00D7" w:rsidRDefault="00A04AD0" w:rsidP="00AA08EE">
      <w:pPr>
        <w:pStyle w:val="NormalWeb"/>
        <w:spacing w:before="0" w:beforeAutospacing="0" w:after="0" w:afterAutospacing="0" w:line="276" w:lineRule="auto"/>
        <w:jc w:val="center"/>
        <w:rPr>
          <w:rFonts w:ascii="Trebuchet MS" w:hAnsi="Trebuchet MS" w:cs="Calibri"/>
          <w:sz w:val="20"/>
          <w:szCs w:val="20"/>
        </w:rPr>
      </w:pPr>
      <w:r>
        <w:rPr>
          <w:rFonts w:ascii="Trebuchet MS" w:hAnsi="Trebuchet MS" w:cs="Calibri"/>
          <w:noProof/>
          <w:sz w:val="20"/>
          <w:szCs w:val="20"/>
          <w:lang w:val="en-PH" w:eastAsia="en-PH"/>
        </w:rPr>
        <w:drawing>
          <wp:inline distT="0" distB="0" distL="0" distR="0" wp14:anchorId="1CDD1CB0" wp14:editId="69A254B1">
            <wp:extent cx="5107731" cy="1428750"/>
            <wp:effectExtent l="19050" t="19050" r="16719" b="1905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r="-14582"/>
                    <a:stretch>
                      <a:fillRect/>
                    </a:stretch>
                  </pic:blipFill>
                  <pic:spPr bwMode="auto">
                    <a:xfrm>
                      <a:off x="0" y="0"/>
                      <a:ext cx="5107731" cy="1428750"/>
                    </a:xfrm>
                    <a:prstGeom prst="rect">
                      <a:avLst/>
                    </a:prstGeom>
                    <a:noFill/>
                    <a:ln w="19050">
                      <a:solidFill>
                        <a:schemeClr val="tx1"/>
                      </a:solidFill>
                      <a:miter lim="800000"/>
                      <a:headEnd/>
                      <a:tailEnd/>
                    </a:ln>
                  </pic:spPr>
                </pic:pic>
              </a:graphicData>
            </a:graphic>
          </wp:inline>
        </w:drawing>
      </w:r>
    </w:p>
    <w:p w:rsidR="00EF2E5F" w:rsidRDefault="00EF2E5F" w:rsidP="00AA08EE">
      <w:pPr>
        <w:pStyle w:val="NormalWeb"/>
        <w:spacing w:before="0" w:beforeAutospacing="0" w:after="0" w:afterAutospacing="0" w:line="276" w:lineRule="auto"/>
        <w:rPr>
          <w:rFonts w:ascii="Trebuchet MS" w:hAnsi="Trebuchet MS" w:cs="Calibri"/>
          <w:sz w:val="20"/>
          <w:szCs w:val="20"/>
        </w:rPr>
      </w:pPr>
    </w:p>
    <w:p w:rsidR="00EF2E5F" w:rsidRPr="00B35EBC" w:rsidRDefault="00EF2E5F" w:rsidP="00EF2E5F">
      <w:pPr>
        <w:pStyle w:val="NormalWeb"/>
        <w:spacing w:before="0" w:beforeAutospacing="0" w:after="0" w:afterAutospacing="0" w:line="276" w:lineRule="auto"/>
        <w:jc w:val="both"/>
        <w:rPr>
          <w:rFonts w:ascii="Trebuchet MS" w:hAnsi="Trebuchet MS" w:cs="Calibri"/>
          <w:sz w:val="20"/>
          <w:szCs w:val="20"/>
        </w:rPr>
      </w:pPr>
      <w:r>
        <w:rPr>
          <w:rFonts w:ascii="Trebuchet MS" w:hAnsi="Trebuchet MS" w:cs="Calibri"/>
          <w:sz w:val="20"/>
          <w:szCs w:val="20"/>
        </w:rPr>
        <w:t xml:space="preserve">As an example, the figure above shows that </w:t>
      </w:r>
      <w:r w:rsidRPr="00B35EBC">
        <w:rPr>
          <w:rFonts w:ascii="Trebuchet MS" w:hAnsi="Trebuchet MS" w:cs="Calibri"/>
          <w:sz w:val="20"/>
          <w:szCs w:val="20"/>
        </w:rPr>
        <w:t xml:space="preserve">our board is attached to COM Port </w:t>
      </w:r>
      <w:r w:rsidR="00A04AD0">
        <w:rPr>
          <w:rFonts w:ascii="Trebuchet MS" w:hAnsi="Trebuchet MS" w:cs="Calibri"/>
          <w:sz w:val="20"/>
          <w:szCs w:val="20"/>
        </w:rPr>
        <w:t>10</w:t>
      </w:r>
      <w:r w:rsidRPr="00B35EBC">
        <w:rPr>
          <w:rFonts w:ascii="Trebuchet MS" w:hAnsi="Trebuchet MS" w:cs="Calibri"/>
          <w:sz w:val="20"/>
          <w:szCs w:val="20"/>
        </w:rPr>
        <w:t xml:space="preserve">. </w:t>
      </w:r>
      <w:r>
        <w:rPr>
          <w:rFonts w:ascii="Trebuchet MS" w:hAnsi="Trebuchet MS" w:cs="Calibri"/>
          <w:sz w:val="20"/>
          <w:szCs w:val="20"/>
        </w:rPr>
        <w:t>Note that i</w:t>
      </w:r>
      <w:r w:rsidRPr="00B35EBC">
        <w:rPr>
          <w:rFonts w:ascii="Trebuchet MS" w:hAnsi="Trebuchet MS" w:cs="Calibri"/>
          <w:sz w:val="20"/>
          <w:szCs w:val="20"/>
        </w:rPr>
        <w:t>f the ‘Prolific USB-to-Serial Comm Port’ item does not appear, it is probable that the PL2303 Driver did not install correctly. In such case, you may need to reinstall the driver or reset your computer.</w:t>
      </w:r>
    </w:p>
    <w:p w:rsidR="00EF2E5F" w:rsidRDefault="00EF2E5F" w:rsidP="007E47E0">
      <w:pPr>
        <w:pStyle w:val="NormalWeb"/>
        <w:spacing w:before="0" w:beforeAutospacing="0" w:after="0" w:afterAutospacing="0" w:line="276" w:lineRule="auto"/>
        <w:jc w:val="center"/>
        <w:rPr>
          <w:rFonts w:ascii="Trebuchet MS" w:hAnsi="Trebuchet MS" w:cs="Calibri"/>
          <w:sz w:val="20"/>
          <w:szCs w:val="20"/>
        </w:rPr>
      </w:pPr>
    </w:p>
    <w:p w:rsidR="009D2AEC" w:rsidRDefault="009D2AEC" w:rsidP="009D2AEC">
      <w:pPr>
        <w:pStyle w:val="NormalWeb"/>
        <w:spacing w:before="0" w:beforeAutospacing="0" w:after="0" w:afterAutospacing="0" w:line="276" w:lineRule="auto"/>
        <w:jc w:val="both"/>
        <w:rPr>
          <w:rFonts w:ascii="Trebuchet MS" w:hAnsi="Trebuchet MS" w:cs="Calibri"/>
          <w:sz w:val="20"/>
          <w:szCs w:val="20"/>
        </w:rPr>
      </w:pPr>
      <w:r>
        <w:rPr>
          <w:rFonts w:ascii="Trebuchet MS" w:hAnsi="Trebuchet MS" w:cs="Calibri"/>
          <w:sz w:val="20"/>
          <w:szCs w:val="20"/>
        </w:rPr>
        <w:lastRenderedPageBreak/>
        <w:t>Set the port in the IDE by going to ‘Tools -&gt; Serial Port -&gt; COM’. The selected port should then appear in the Notification Area.</w:t>
      </w:r>
    </w:p>
    <w:p w:rsidR="009D2AEC" w:rsidRDefault="009D2AEC" w:rsidP="009D2AEC">
      <w:pPr>
        <w:pStyle w:val="NormalWeb"/>
        <w:spacing w:before="0" w:beforeAutospacing="0" w:after="0" w:afterAutospacing="0" w:line="276" w:lineRule="auto"/>
        <w:jc w:val="both"/>
        <w:rPr>
          <w:rFonts w:ascii="Trebuchet MS" w:hAnsi="Trebuchet MS" w:cs="Calibri"/>
          <w:sz w:val="20"/>
          <w:szCs w:val="20"/>
        </w:rPr>
      </w:pPr>
    </w:p>
    <w:p w:rsidR="00A04AD0" w:rsidRDefault="00A04AD0" w:rsidP="00A04AD0">
      <w:pPr>
        <w:pStyle w:val="NormalWeb"/>
        <w:spacing w:before="0" w:beforeAutospacing="0" w:after="0" w:afterAutospacing="0" w:line="276" w:lineRule="auto"/>
        <w:jc w:val="center"/>
        <w:rPr>
          <w:rFonts w:ascii="Trebuchet MS" w:hAnsi="Trebuchet MS" w:cs="Calibri"/>
          <w:sz w:val="20"/>
          <w:szCs w:val="20"/>
        </w:rPr>
      </w:pPr>
      <w:r>
        <w:rPr>
          <w:rFonts w:ascii="Trebuchet MS" w:hAnsi="Trebuchet MS" w:cs="Calibri"/>
          <w:noProof/>
          <w:sz w:val="20"/>
          <w:szCs w:val="20"/>
          <w:lang w:val="en-PH" w:eastAsia="en-PH"/>
        </w:rPr>
        <w:drawing>
          <wp:inline distT="0" distB="0" distL="0" distR="0">
            <wp:extent cx="4579048" cy="3749563"/>
            <wp:effectExtent l="19050" t="19050" r="12002" b="22337"/>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4579048" cy="3749563"/>
                    </a:xfrm>
                    <a:prstGeom prst="rect">
                      <a:avLst/>
                    </a:prstGeom>
                    <a:noFill/>
                    <a:ln w="19050">
                      <a:solidFill>
                        <a:schemeClr val="tx1"/>
                      </a:solidFill>
                      <a:miter lim="800000"/>
                      <a:headEnd/>
                      <a:tailEnd/>
                    </a:ln>
                  </pic:spPr>
                </pic:pic>
              </a:graphicData>
            </a:graphic>
          </wp:inline>
        </w:drawing>
      </w:r>
    </w:p>
    <w:p w:rsidR="00A04AD0" w:rsidRDefault="00A04AD0" w:rsidP="009D2AEC">
      <w:pPr>
        <w:pStyle w:val="NormalWeb"/>
        <w:spacing w:before="0" w:beforeAutospacing="0" w:after="0" w:afterAutospacing="0" w:line="276" w:lineRule="auto"/>
        <w:jc w:val="both"/>
        <w:rPr>
          <w:rFonts w:ascii="Trebuchet MS" w:hAnsi="Trebuchet MS" w:cs="Calibri"/>
          <w:sz w:val="20"/>
          <w:szCs w:val="20"/>
        </w:rPr>
      </w:pPr>
    </w:p>
    <w:p w:rsidR="007E47E0" w:rsidRDefault="00B05DC5" w:rsidP="00F32574">
      <w:pPr>
        <w:pStyle w:val="NormalWeb"/>
        <w:spacing w:before="0" w:beforeAutospacing="0" w:after="0" w:afterAutospacing="0" w:line="276" w:lineRule="auto"/>
        <w:jc w:val="both"/>
        <w:rPr>
          <w:rFonts w:ascii="Trebuchet MS" w:hAnsi="Trebuchet MS" w:cs="Calibri"/>
          <w:sz w:val="20"/>
          <w:szCs w:val="20"/>
        </w:rPr>
      </w:pPr>
      <w:r>
        <w:rPr>
          <w:rFonts w:ascii="Trebuchet MS" w:hAnsi="Trebuchet MS" w:cs="Calibri"/>
          <w:sz w:val="20"/>
          <w:szCs w:val="20"/>
        </w:rPr>
        <w:t>The IDE is automatically configured to use the STM32 Platform Kit.</w:t>
      </w:r>
    </w:p>
    <w:p w:rsidR="00B05DC5" w:rsidRDefault="00B05DC5" w:rsidP="00F32574">
      <w:pPr>
        <w:pStyle w:val="NormalWeb"/>
        <w:spacing w:before="0" w:beforeAutospacing="0" w:after="0" w:afterAutospacing="0" w:line="276" w:lineRule="auto"/>
        <w:jc w:val="both"/>
        <w:rPr>
          <w:rFonts w:ascii="Trebuchet MS" w:hAnsi="Trebuchet MS" w:cs="Calibri"/>
          <w:sz w:val="20"/>
          <w:szCs w:val="20"/>
        </w:rPr>
      </w:pPr>
    </w:p>
    <w:p w:rsidR="00B05DC5" w:rsidRDefault="00B05DC5" w:rsidP="00B05DC5">
      <w:pPr>
        <w:pStyle w:val="NormalWeb"/>
        <w:spacing w:before="0" w:beforeAutospacing="0" w:after="0" w:afterAutospacing="0" w:line="276" w:lineRule="auto"/>
        <w:jc w:val="center"/>
        <w:rPr>
          <w:rFonts w:ascii="Trebuchet MS" w:hAnsi="Trebuchet MS" w:cs="Calibri"/>
          <w:sz w:val="20"/>
          <w:szCs w:val="20"/>
        </w:rPr>
      </w:pPr>
      <w:r>
        <w:rPr>
          <w:rFonts w:ascii="Trebuchet MS" w:hAnsi="Trebuchet MS" w:cs="Calibri"/>
          <w:noProof/>
          <w:sz w:val="20"/>
          <w:szCs w:val="20"/>
          <w:lang w:val="en-PH" w:eastAsia="en-PH"/>
        </w:rPr>
        <w:drawing>
          <wp:inline distT="0" distB="0" distL="0" distR="0">
            <wp:extent cx="4571429" cy="1531429"/>
            <wp:effectExtent l="19050" t="19050" r="19621" b="11621"/>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a:stretch>
                      <a:fillRect/>
                    </a:stretch>
                  </pic:blipFill>
                  <pic:spPr bwMode="auto">
                    <a:xfrm>
                      <a:off x="0" y="0"/>
                      <a:ext cx="4571429" cy="1531429"/>
                    </a:xfrm>
                    <a:prstGeom prst="rect">
                      <a:avLst/>
                    </a:prstGeom>
                    <a:noFill/>
                    <a:ln w="19050">
                      <a:solidFill>
                        <a:schemeClr val="tx1"/>
                      </a:solidFill>
                      <a:miter lim="800000"/>
                      <a:headEnd/>
                      <a:tailEnd/>
                    </a:ln>
                  </pic:spPr>
                </pic:pic>
              </a:graphicData>
            </a:graphic>
          </wp:inline>
        </w:drawing>
      </w:r>
    </w:p>
    <w:p w:rsidR="007E47E0" w:rsidRDefault="007E47E0" w:rsidP="00F32574">
      <w:pPr>
        <w:pStyle w:val="NormalWeb"/>
        <w:spacing w:before="0" w:beforeAutospacing="0" w:after="0" w:afterAutospacing="0" w:line="276" w:lineRule="auto"/>
        <w:jc w:val="both"/>
        <w:rPr>
          <w:rFonts w:ascii="Trebuchet MS" w:hAnsi="Trebuchet MS" w:cs="Calibri"/>
          <w:sz w:val="20"/>
          <w:szCs w:val="20"/>
        </w:rPr>
      </w:pPr>
    </w:p>
    <w:p w:rsidR="007E47E0" w:rsidRDefault="00F62AD9" w:rsidP="00F32574">
      <w:pPr>
        <w:pStyle w:val="NormalWeb"/>
        <w:spacing w:before="0" w:beforeAutospacing="0" w:after="0" w:afterAutospacing="0" w:line="276" w:lineRule="auto"/>
        <w:jc w:val="both"/>
        <w:rPr>
          <w:rFonts w:ascii="Trebuchet MS" w:hAnsi="Trebuchet MS" w:cs="Calibri"/>
          <w:sz w:val="20"/>
          <w:szCs w:val="20"/>
        </w:rPr>
      </w:pPr>
      <w:r>
        <w:rPr>
          <w:rFonts w:ascii="Trebuchet MS" w:hAnsi="Trebuchet MS" w:cs="Calibri"/>
          <w:sz w:val="20"/>
          <w:szCs w:val="20"/>
        </w:rPr>
        <w:t>Now, we are done with our setup for programming. The next section will introduce us to our first STM32 program and will guide us on uploading our codes to the platform kit.</w:t>
      </w:r>
    </w:p>
    <w:p w:rsidR="00F62AD9" w:rsidRDefault="00F62AD9" w:rsidP="00F32574">
      <w:pPr>
        <w:pStyle w:val="NormalWeb"/>
        <w:spacing w:before="0" w:beforeAutospacing="0" w:after="0" w:afterAutospacing="0" w:line="276" w:lineRule="auto"/>
        <w:jc w:val="both"/>
        <w:rPr>
          <w:rFonts w:ascii="Trebuchet MS" w:hAnsi="Trebuchet MS" w:cs="Calibri"/>
          <w:sz w:val="20"/>
          <w:szCs w:val="20"/>
        </w:rPr>
      </w:pPr>
    </w:p>
    <w:p w:rsidR="00F62AD9" w:rsidRDefault="00F62AD9" w:rsidP="00F32574">
      <w:pPr>
        <w:pStyle w:val="NormalWeb"/>
        <w:spacing w:before="0" w:beforeAutospacing="0" w:after="0" w:afterAutospacing="0" w:line="276" w:lineRule="auto"/>
        <w:jc w:val="both"/>
        <w:rPr>
          <w:rFonts w:ascii="Trebuchet MS" w:hAnsi="Trebuchet MS" w:cs="Calibri"/>
          <w:sz w:val="20"/>
          <w:szCs w:val="20"/>
        </w:rPr>
      </w:pPr>
    </w:p>
    <w:p w:rsidR="00F62AD9" w:rsidRDefault="00F62AD9" w:rsidP="00F32574">
      <w:pPr>
        <w:pStyle w:val="NormalWeb"/>
        <w:spacing w:before="0" w:beforeAutospacing="0" w:after="0" w:afterAutospacing="0" w:line="276" w:lineRule="auto"/>
        <w:jc w:val="both"/>
        <w:rPr>
          <w:rFonts w:ascii="Trebuchet MS" w:hAnsi="Trebuchet MS" w:cs="Calibri"/>
          <w:sz w:val="20"/>
          <w:szCs w:val="20"/>
        </w:rPr>
      </w:pPr>
    </w:p>
    <w:p w:rsidR="00F62AD9" w:rsidRDefault="00F62AD9" w:rsidP="00F32574">
      <w:pPr>
        <w:pStyle w:val="NormalWeb"/>
        <w:spacing w:before="0" w:beforeAutospacing="0" w:after="0" w:afterAutospacing="0" w:line="276" w:lineRule="auto"/>
        <w:jc w:val="both"/>
        <w:rPr>
          <w:rFonts w:ascii="Trebuchet MS" w:hAnsi="Trebuchet MS" w:cs="Calibri"/>
          <w:sz w:val="20"/>
          <w:szCs w:val="20"/>
        </w:rPr>
      </w:pPr>
    </w:p>
    <w:p w:rsidR="00AA08EE" w:rsidRDefault="00AA08EE" w:rsidP="00F32574">
      <w:pPr>
        <w:pStyle w:val="NormalWeb"/>
        <w:spacing w:before="0" w:beforeAutospacing="0" w:after="0" w:afterAutospacing="0" w:line="276" w:lineRule="auto"/>
        <w:jc w:val="both"/>
        <w:rPr>
          <w:rFonts w:ascii="Trebuchet MS" w:hAnsi="Trebuchet MS" w:cs="Calibri"/>
          <w:sz w:val="20"/>
          <w:szCs w:val="20"/>
        </w:rPr>
      </w:pPr>
    </w:p>
    <w:p w:rsidR="00AA08EE" w:rsidRDefault="00AA08EE" w:rsidP="00F32574">
      <w:pPr>
        <w:pStyle w:val="NormalWeb"/>
        <w:spacing w:before="0" w:beforeAutospacing="0" w:after="0" w:afterAutospacing="0" w:line="276" w:lineRule="auto"/>
        <w:jc w:val="both"/>
        <w:rPr>
          <w:rFonts w:ascii="Trebuchet MS" w:hAnsi="Trebuchet MS" w:cs="Calibri"/>
          <w:sz w:val="20"/>
          <w:szCs w:val="20"/>
        </w:rPr>
      </w:pPr>
    </w:p>
    <w:p w:rsidR="00AA08EE" w:rsidRDefault="00AA08EE" w:rsidP="00F32574">
      <w:pPr>
        <w:pStyle w:val="NormalWeb"/>
        <w:spacing w:before="0" w:beforeAutospacing="0" w:after="0" w:afterAutospacing="0" w:line="276" w:lineRule="auto"/>
        <w:jc w:val="both"/>
        <w:rPr>
          <w:rFonts w:ascii="Trebuchet MS" w:hAnsi="Trebuchet MS" w:cs="Calibri"/>
          <w:sz w:val="20"/>
          <w:szCs w:val="20"/>
        </w:rPr>
      </w:pPr>
    </w:p>
    <w:p w:rsidR="00AA08EE" w:rsidRDefault="00AA08EE" w:rsidP="00F32574">
      <w:pPr>
        <w:pStyle w:val="NormalWeb"/>
        <w:spacing w:before="0" w:beforeAutospacing="0" w:after="0" w:afterAutospacing="0" w:line="276" w:lineRule="auto"/>
        <w:jc w:val="both"/>
        <w:rPr>
          <w:rFonts w:ascii="Trebuchet MS" w:hAnsi="Trebuchet MS" w:cs="Calibri"/>
          <w:sz w:val="20"/>
          <w:szCs w:val="20"/>
        </w:rPr>
      </w:pPr>
    </w:p>
    <w:p w:rsidR="00AA08EE" w:rsidRDefault="00AA08EE" w:rsidP="00F32574">
      <w:pPr>
        <w:pStyle w:val="NormalWeb"/>
        <w:spacing w:before="0" w:beforeAutospacing="0" w:after="0" w:afterAutospacing="0" w:line="276" w:lineRule="auto"/>
        <w:jc w:val="both"/>
        <w:rPr>
          <w:rFonts w:ascii="Trebuchet MS" w:hAnsi="Trebuchet MS" w:cs="Calibri"/>
          <w:sz w:val="20"/>
          <w:szCs w:val="20"/>
        </w:rPr>
      </w:pPr>
    </w:p>
    <w:p w:rsidR="006E45E3" w:rsidRDefault="00B23C17" w:rsidP="006E45E3">
      <w:pPr>
        <w:pBdr>
          <w:bottom w:val="double" w:sz="6" w:space="1" w:color="auto"/>
        </w:pBdr>
        <w:spacing w:after="0"/>
        <w:rPr>
          <w:rFonts w:ascii="Copperplate Gothic Bold" w:hAnsi="Copperplate Gothic Bold"/>
          <w:color w:val="000000" w:themeColor="text1"/>
          <w:sz w:val="25"/>
          <w:szCs w:val="25"/>
        </w:rPr>
      </w:pPr>
      <w:r>
        <w:rPr>
          <w:rFonts w:ascii="Copperplate Gothic Bold" w:hAnsi="Copperplate Gothic Bold"/>
          <w:color w:val="000000" w:themeColor="text1"/>
          <w:sz w:val="25"/>
          <w:szCs w:val="25"/>
        </w:rPr>
        <w:lastRenderedPageBreak/>
        <w:t>Uploading and Running a Program</w:t>
      </w:r>
    </w:p>
    <w:p w:rsidR="006E45E3" w:rsidRDefault="006E45E3" w:rsidP="006E45E3">
      <w:pPr>
        <w:spacing w:after="0"/>
        <w:rPr>
          <w:rFonts w:ascii="Copperplate Gothic Bold" w:hAnsi="Copperplate Gothic Bold"/>
          <w:color w:val="000000" w:themeColor="text1"/>
          <w:sz w:val="25"/>
          <w:szCs w:val="25"/>
        </w:rPr>
      </w:pPr>
    </w:p>
    <w:p w:rsidR="00EE6532" w:rsidRDefault="00957215" w:rsidP="00957215">
      <w:pPr>
        <w:spacing w:after="0"/>
        <w:jc w:val="both"/>
        <w:rPr>
          <w:rFonts w:ascii="Trebuchet MS" w:hAnsi="Trebuchet MS"/>
          <w:color w:val="000000" w:themeColor="text1"/>
          <w:sz w:val="20"/>
          <w:szCs w:val="20"/>
        </w:rPr>
      </w:pPr>
      <w:r>
        <w:rPr>
          <w:rFonts w:ascii="Trebuchet MS" w:hAnsi="Trebuchet MS"/>
          <w:color w:val="000000" w:themeColor="text1"/>
          <w:sz w:val="20"/>
          <w:szCs w:val="20"/>
        </w:rPr>
        <w:t>The STM32 IDE contains built-in examples to help the users g</w:t>
      </w:r>
      <w:r w:rsidR="00683E34">
        <w:rPr>
          <w:rFonts w:ascii="Trebuchet MS" w:hAnsi="Trebuchet MS"/>
          <w:color w:val="000000" w:themeColor="text1"/>
          <w:sz w:val="20"/>
          <w:szCs w:val="20"/>
        </w:rPr>
        <w:t>et started</w:t>
      </w:r>
      <w:r>
        <w:rPr>
          <w:rFonts w:ascii="Trebuchet MS" w:hAnsi="Trebuchet MS"/>
          <w:color w:val="000000" w:themeColor="text1"/>
          <w:sz w:val="20"/>
          <w:szCs w:val="20"/>
        </w:rPr>
        <w:t>. To access these examples, go to ‘File -&gt; Examples’</w:t>
      </w:r>
      <w:r w:rsidR="00EA6596">
        <w:rPr>
          <w:rFonts w:ascii="Trebuchet MS" w:hAnsi="Trebuchet MS"/>
          <w:color w:val="000000" w:themeColor="text1"/>
          <w:sz w:val="20"/>
          <w:szCs w:val="20"/>
        </w:rPr>
        <w:t xml:space="preserve"> and </w:t>
      </w:r>
      <w:r w:rsidR="00683E34">
        <w:rPr>
          <w:rFonts w:ascii="Trebuchet MS" w:hAnsi="Trebuchet MS"/>
          <w:color w:val="000000" w:themeColor="text1"/>
          <w:sz w:val="20"/>
          <w:szCs w:val="20"/>
        </w:rPr>
        <w:t xml:space="preserve">select a program </w:t>
      </w:r>
      <w:r w:rsidR="00EA6596">
        <w:rPr>
          <w:rFonts w:ascii="Trebuchet MS" w:hAnsi="Trebuchet MS"/>
          <w:color w:val="000000" w:themeColor="text1"/>
          <w:sz w:val="20"/>
          <w:szCs w:val="20"/>
        </w:rPr>
        <w:t xml:space="preserve">you would like to use. In our case, let’s use the ‘Blink’ example. </w:t>
      </w:r>
    </w:p>
    <w:p w:rsidR="004F79EE" w:rsidRDefault="004F79EE" w:rsidP="00957215">
      <w:pPr>
        <w:spacing w:after="0"/>
        <w:jc w:val="both"/>
        <w:rPr>
          <w:rFonts w:ascii="Trebuchet MS" w:hAnsi="Trebuchet MS"/>
          <w:color w:val="000000" w:themeColor="text1"/>
          <w:sz w:val="20"/>
          <w:szCs w:val="20"/>
        </w:rPr>
      </w:pPr>
    </w:p>
    <w:p w:rsidR="004F79EE" w:rsidRDefault="004F79EE" w:rsidP="00957215">
      <w:pPr>
        <w:spacing w:after="0"/>
        <w:jc w:val="both"/>
        <w:rPr>
          <w:rFonts w:ascii="Trebuchet MS" w:hAnsi="Trebuchet MS"/>
          <w:color w:val="000000" w:themeColor="text1"/>
          <w:sz w:val="20"/>
          <w:szCs w:val="20"/>
        </w:rPr>
      </w:pPr>
      <w:r>
        <w:rPr>
          <w:rFonts w:ascii="Trebuchet MS" w:hAnsi="Trebuchet MS"/>
          <w:color w:val="000000" w:themeColor="text1"/>
          <w:sz w:val="20"/>
          <w:szCs w:val="20"/>
        </w:rPr>
        <w:t>Compile the program by going to ‘Project -&gt; Compile’ or hitting ‘CTRL+B’.</w:t>
      </w:r>
    </w:p>
    <w:p w:rsidR="004F79EE" w:rsidRDefault="004F79EE" w:rsidP="00957215">
      <w:pPr>
        <w:spacing w:after="0"/>
        <w:jc w:val="both"/>
        <w:rPr>
          <w:rFonts w:ascii="Trebuchet MS" w:hAnsi="Trebuchet MS"/>
          <w:color w:val="000000" w:themeColor="text1"/>
          <w:sz w:val="20"/>
          <w:szCs w:val="20"/>
        </w:rPr>
      </w:pPr>
    </w:p>
    <w:p w:rsidR="00EE6532" w:rsidRDefault="00EE6532" w:rsidP="0003309C">
      <w:pPr>
        <w:spacing w:after="0"/>
        <w:jc w:val="center"/>
        <w:rPr>
          <w:rFonts w:ascii="Trebuchet MS" w:hAnsi="Trebuchet MS"/>
          <w:color w:val="000000" w:themeColor="text1"/>
          <w:sz w:val="20"/>
          <w:szCs w:val="20"/>
        </w:rPr>
      </w:pPr>
      <w:r w:rsidRPr="00EE6532">
        <w:rPr>
          <w:rFonts w:ascii="Trebuchet MS" w:hAnsi="Trebuchet MS"/>
          <w:noProof/>
          <w:color w:val="000000" w:themeColor="text1"/>
          <w:sz w:val="20"/>
          <w:szCs w:val="20"/>
          <w:lang w:val="en-PH" w:eastAsia="en-PH"/>
        </w:rPr>
        <w:drawing>
          <wp:inline distT="0" distB="0" distL="0" distR="0">
            <wp:extent cx="4953000" cy="1367076"/>
            <wp:effectExtent l="19050" t="19050" r="19050" b="23574"/>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b="73653"/>
                    <a:stretch>
                      <a:fillRect/>
                    </a:stretch>
                  </pic:blipFill>
                  <pic:spPr bwMode="auto">
                    <a:xfrm>
                      <a:off x="0" y="0"/>
                      <a:ext cx="4953000" cy="1367076"/>
                    </a:xfrm>
                    <a:prstGeom prst="rect">
                      <a:avLst/>
                    </a:prstGeom>
                    <a:noFill/>
                    <a:ln w="19050">
                      <a:solidFill>
                        <a:schemeClr val="tx1"/>
                      </a:solidFill>
                      <a:miter lim="800000"/>
                      <a:headEnd/>
                      <a:tailEnd/>
                    </a:ln>
                  </pic:spPr>
                </pic:pic>
              </a:graphicData>
            </a:graphic>
          </wp:inline>
        </w:drawing>
      </w:r>
    </w:p>
    <w:p w:rsidR="00EE6532" w:rsidRDefault="00EE6532" w:rsidP="0003309C">
      <w:pPr>
        <w:spacing w:after="0"/>
        <w:jc w:val="center"/>
        <w:rPr>
          <w:rFonts w:ascii="Trebuchet MS" w:hAnsi="Trebuchet MS"/>
          <w:color w:val="000000" w:themeColor="text1"/>
          <w:sz w:val="20"/>
          <w:szCs w:val="20"/>
        </w:rPr>
      </w:pPr>
    </w:p>
    <w:p w:rsidR="00EE6532" w:rsidRDefault="00EE6532" w:rsidP="00EE6532">
      <w:pPr>
        <w:spacing w:after="0"/>
        <w:jc w:val="both"/>
        <w:rPr>
          <w:rFonts w:ascii="Trebuchet MS" w:hAnsi="Trebuchet MS"/>
          <w:color w:val="000000" w:themeColor="text1"/>
          <w:sz w:val="20"/>
          <w:szCs w:val="20"/>
        </w:rPr>
      </w:pPr>
      <w:r>
        <w:rPr>
          <w:rFonts w:ascii="Trebuchet MS" w:hAnsi="Trebuchet MS"/>
          <w:color w:val="000000" w:themeColor="text1"/>
          <w:sz w:val="20"/>
          <w:szCs w:val="20"/>
        </w:rPr>
        <w:t>The ‘notification area’ will show the status of the compilation process. You will get a confirmation if the process is successful.</w:t>
      </w:r>
    </w:p>
    <w:p w:rsidR="00EE6532" w:rsidRDefault="00EE6532" w:rsidP="0003309C">
      <w:pPr>
        <w:spacing w:after="0"/>
        <w:jc w:val="center"/>
        <w:rPr>
          <w:rFonts w:ascii="Trebuchet MS" w:hAnsi="Trebuchet MS"/>
          <w:color w:val="000000" w:themeColor="text1"/>
          <w:sz w:val="20"/>
          <w:szCs w:val="20"/>
        </w:rPr>
      </w:pPr>
    </w:p>
    <w:p w:rsidR="00EE6532" w:rsidRDefault="00B23C17" w:rsidP="0003309C">
      <w:pPr>
        <w:spacing w:after="0"/>
        <w:jc w:val="center"/>
        <w:rPr>
          <w:rFonts w:ascii="Trebuchet MS" w:hAnsi="Trebuchet MS"/>
          <w:color w:val="000000" w:themeColor="text1"/>
          <w:sz w:val="20"/>
          <w:szCs w:val="20"/>
        </w:rPr>
      </w:pPr>
      <w:r>
        <w:rPr>
          <w:rFonts w:ascii="Trebuchet MS" w:hAnsi="Trebuchet MS"/>
          <w:noProof/>
          <w:color w:val="000000" w:themeColor="text1"/>
          <w:sz w:val="20"/>
          <w:szCs w:val="20"/>
          <w:lang w:val="en-PH" w:eastAsia="en-PH"/>
        </w:rPr>
        <w:drawing>
          <wp:inline distT="0" distB="0" distL="0" distR="0">
            <wp:extent cx="4953000" cy="1095405"/>
            <wp:effectExtent l="19050" t="19050" r="19050" b="28545"/>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4953000" cy="1095405"/>
                    </a:xfrm>
                    <a:prstGeom prst="rect">
                      <a:avLst/>
                    </a:prstGeom>
                    <a:noFill/>
                    <a:ln w="19050">
                      <a:solidFill>
                        <a:schemeClr val="tx1"/>
                      </a:solidFill>
                      <a:miter lim="800000"/>
                      <a:headEnd/>
                      <a:tailEnd/>
                    </a:ln>
                  </pic:spPr>
                </pic:pic>
              </a:graphicData>
            </a:graphic>
          </wp:inline>
        </w:drawing>
      </w:r>
    </w:p>
    <w:p w:rsidR="0003309C" w:rsidRPr="00EE6532" w:rsidRDefault="0003309C" w:rsidP="0003309C">
      <w:pPr>
        <w:spacing w:after="0"/>
        <w:jc w:val="center"/>
        <w:rPr>
          <w:rFonts w:ascii="Trebuchet MS" w:hAnsi="Trebuchet MS"/>
          <w:color w:val="000000" w:themeColor="text1"/>
          <w:sz w:val="20"/>
          <w:szCs w:val="20"/>
        </w:rPr>
      </w:pPr>
    </w:p>
    <w:p w:rsidR="00730892" w:rsidRDefault="005601B7" w:rsidP="00EE6532">
      <w:pPr>
        <w:spacing w:after="0"/>
        <w:jc w:val="both"/>
        <w:rPr>
          <w:rFonts w:ascii="Trebuchet MS" w:hAnsi="Trebuchet MS"/>
          <w:color w:val="000000" w:themeColor="text1"/>
          <w:sz w:val="20"/>
          <w:szCs w:val="20"/>
        </w:rPr>
      </w:pPr>
      <w:r w:rsidRPr="00EE6532">
        <w:rPr>
          <w:rFonts w:ascii="Trebuchet MS" w:hAnsi="Trebuchet MS"/>
          <w:color w:val="000000" w:themeColor="text1"/>
          <w:sz w:val="20"/>
          <w:szCs w:val="20"/>
        </w:rPr>
        <w:t xml:space="preserve">Before uploading </w:t>
      </w:r>
      <w:r w:rsidR="00CE518F" w:rsidRPr="00EE6532">
        <w:rPr>
          <w:rFonts w:ascii="Trebuchet MS" w:hAnsi="Trebuchet MS"/>
          <w:color w:val="000000" w:themeColor="text1"/>
          <w:sz w:val="20"/>
          <w:szCs w:val="20"/>
        </w:rPr>
        <w:t xml:space="preserve">a program, turn the position of the slider switch (located near the JTAG header) in the board to ‘Boot’ mode. If you cannot find this switch, please refer to the ‘Major Components’ Section. </w:t>
      </w:r>
    </w:p>
    <w:p w:rsidR="00730892" w:rsidRDefault="00730892" w:rsidP="00EE6532">
      <w:pPr>
        <w:spacing w:after="0"/>
        <w:jc w:val="both"/>
        <w:rPr>
          <w:rFonts w:ascii="Trebuchet MS" w:hAnsi="Trebuchet MS"/>
          <w:color w:val="000000" w:themeColor="text1"/>
          <w:sz w:val="20"/>
          <w:szCs w:val="20"/>
        </w:rPr>
      </w:pPr>
    </w:p>
    <w:p w:rsidR="00EE6532" w:rsidRDefault="005601B7" w:rsidP="00EE6532">
      <w:pPr>
        <w:spacing w:after="0"/>
        <w:jc w:val="both"/>
        <w:rPr>
          <w:rFonts w:ascii="Trebuchet MS" w:hAnsi="Trebuchet MS" w:cs="Calibri"/>
          <w:sz w:val="20"/>
          <w:szCs w:val="20"/>
        </w:rPr>
      </w:pPr>
      <w:r w:rsidRPr="00EE6532">
        <w:rPr>
          <w:rFonts w:ascii="Trebuchet MS" w:hAnsi="Trebuchet MS" w:cs="Calibri"/>
          <w:sz w:val="20"/>
          <w:szCs w:val="20"/>
        </w:rPr>
        <w:t>Press the reset button in the board. Now, go to ‘Project -&gt; Program Board’ and select ‘Load’ or you can hit ‘CTRL+R’. T</w:t>
      </w:r>
      <w:r w:rsidR="00EE6532" w:rsidRPr="00EE6532">
        <w:rPr>
          <w:rFonts w:ascii="Trebuchet MS" w:hAnsi="Trebuchet MS" w:cs="Calibri"/>
          <w:sz w:val="20"/>
          <w:szCs w:val="20"/>
        </w:rPr>
        <w:t xml:space="preserve">he status of the upload process will be shown on the ‘notification area’. </w:t>
      </w:r>
      <w:r w:rsidR="00EE6532">
        <w:rPr>
          <w:rFonts w:ascii="Trebuchet MS" w:hAnsi="Trebuchet MS" w:cs="Calibri"/>
          <w:sz w:val="20"/>
          <w:szCs w:val="20"/>
        </w:rPr>
        <w:t xml:space="preserve"> </w:t>
      </w:r>
    </w:p>
    <w:p w:rsidR="00683E34" w:rsidRDefault="00683E34" w:rsidP="00EE6532">
      <w:pPr>
        <w:spacing w:after="0"/>
        <w:jc w:val="both"/>
        <w:rPr>
          <w:rFonts w:ascii="Trebuchet MS" w:hAnsi="Trebuchet MS" w:cs="Calibri"/>
          <w:sz w:val="20"/>
          <w:szCs w:val="20"/>
        </w:rPr>
      </w:pPr>
    </w:p>
    <w:p w:rsidR="00EE6532" w:rsidRPr="00EE6532" w:rsidRDefault="00683E34" w:rsidP="00683E34">
      <w:pPr>
        <w:spacing w:after="0"/>
        <w:jc w:val="center"/>
        <w:rPr>
          <w:rFonts w:ascii="Trebuchet MS" w:hAnsi="Trebuchet MS" w:cs="Calibri"/>
          <w:sz w:val="20"/>
          <w:szCs w:val="20"/>
        </w:rPr>
      </w:pPr>
      <w:r>
        <w:rPr>
          <w:rFonts w:ascii="Trebuchet MS" w:hAnsi="Trebuchet MS" w:cs="Calibri"/>
          <w:noProof/>
          <w:lang w:val="en-PH" w:eastAsia="en-PH"/>
        </w:rPr>
        <w:drawing>
          <wp:inline distT="0" distB="0" distL="0" distR="0">
            <wp:extent cx="4953000" cy="1635949"/>
            <wp:effectExtent l="19050" t="19050" r="19050" b="21401"/>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srcRect/>
                    <a:stretch>
                      <a:fillRect/>
                    </a:stretch>
                  </pic:blipFill>
                  <pic:spPr bwMode="auto">
                    <a:xfrm>
                      <a:off x="0" y="0"/>
                      <a:ext cx="4953000" cy="1635949"/>
                    </a:xfrm>
                    <a:prstGeom prst="rect">
                      <a:avLst/>
                    </a:prstGeom>
                    <a:noFill/>
                    <a:ln w="19050">
                      <a:solidFill>
                        <a:schemeClr val="tx1"/>
                      </a:solidFill>
                      <a:miter lim="800000"/>
                      <a:headEnd/>
                      <a:tailEnd/>
                    </a:ln>
                  </pic:spPr>
                </pic:pic>
              </a:graphicData>
            </a:graphic>
          </wp:inline>
        </w:drawing>
      </w:r>
    </w:p>
    <w:p w:rsidR="00B23C17" w:rsidRDefault="00B23C17" w:rsidP="00957215">
      <w:pPr>
        <w:spacing w:after="0"/>
        <w:jc w:val="both"/>
        <w:rPr>
          <w:rFonts w:ascii="Trebuchet MS" w:hAnsi="Trebuchet MS" w:cs="Arial"/>
          <w:color w:val="000000" w:themeColor="text1"/>
          <w:sz w:val="20"/>
          <w:szCs w:val="20"/>
        </w:rPr>
      </w:pPr>
    </w:p>
    <w:p w:rsidR="00D72361" w:rsidRDefault="00B23C17" w:rsidP="00957215">
      <w:pPr>
        <w:spacing w:after="0"/>
        <w:jc w:val="both"/>
        <w:rPr>
          <w:rFonts w:ascii="Trebuchet MS" w:hAnsi="Trebuchet MS" w:cs="Arial"/>
          <w:color w:val="000000" w:themeColor="text1"/>
          <w:sz w:val="20"/>
          <w:szCs w:val="20"/>
        </w:rPr>
      </w:pPr>
      <w:r>
        <w:rPr>
          <w:rFonts w:ascii="Trebuchet MS" w:hAnsi="Trebuchet MS" w:cs="Arial"/>
          <w:color w:val="000000" w:themeColor="text1"/>
          <w:sz w:val="20"/>
          <w:szCs w:val="20"/>
        </w:rPr>
        <w:t>To see the program run, turn the pos</w:t>
      </w:r>
      <w:r w:rsidR="00AA08EE">
        <w:rPr>
          <w:rFonts w:ascii="Trebuchet MS" w:hAnsi="Trebuchet MS" w:cs="Arial"/>
          <w:color w:val="000000" w:themeColor="text1"/>
          <w:sz w:val="20"/>
          <w:szCs w:val="20"/>
        </w:rPr>
        <w:t>ition of the slider switch to ‘</w:t>
      </w:r>
      <w:r>
        <w:rPr>
          <w:rFonts w:ascii="Trebuchet MS" w:hAnsi="Trebuchet MS" w:cs="Arial"/>
          <w:color w:val="000000" w:themeColor="text1"/>
          <w:sz w:val="20"/>
          <w:szCs w:val="20"/>
        </w:rPr>
        <w:t>Norm’ mode and press the reset button. You should see the on-board LED blinking.</w:t>
      </w:r>
    </w:p>
    <w:p w:rsidR="00B23C17" w:rsidRDefault="00B23C17" w:rsidP="00957215">
      <w:pPr>
        <w:spacing w:after="0"/>
        <w:jc w:val="both"/>
        <w:rPr>
          <w:rFonts w:ascii="Trebuchet MS" w:hAnsi="Trebuchet MS" w:cs="Arial"/>
          <w:color w:val="000000" w:themeColor="text1"/>
          <w:sz w:val="20"/>
          <w:szCs w:val="20"/>
        </w:rPr>
      </w:pPr>
    </w:p>
    <w:sectPr w:rsidR="00B23C17" w:rsidSect="005C3C61">
      <w:footerReference w:type="default" r:id="rId25"/>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2482" w:rsidRDefault="00B12482" w:rsidP="00D72361">
      <w:pPr>
        <w:spacing w:after="0" w:line="240" w:lineRule="auto"/>
      </w:pPr>
      <w:r>
        <w:separator/>
      </w:r>
    </w:p>
  </w:endnote>
  <w:endnote w:type="continuationSeparator" w:id="0">
    <w:p w:rsidR="00B12482" w:rsidRDefault="00B12482" w:rsidP="00D72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ekton Pro Ext">
    <w:altName w:val="Arial"/>
    <w:panose1 w:val="00000000000000000000"/>
    <w:charset w:val="00"/>
    <w:family w:val="swiss"/>
    <w:notTrueType/>
    <w:pitch w:val="variable"/>
    <w:sig w:usb0="00000001" w:usb1="00000001" w:usb2="00000000" w:usb3="00000000" w:csb0="00000093"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pperplate Gothic Bold">
    <w:panose1 w:val="020E0705020206020404"/>
    <w:charset w:val="00"/>
    <w:family w:val="swiss"/>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59B" w:rsidRDefault="00F6559B" w:rsidP="0021474A">
    <w:pPr>
      <w:pStyle w:val="Footer"/>
      <w:pBdr>
        <w:bottom w:val="double" w:sz="6" w:space="0" w:color="auto"/>
      </w:pBdr>
    </w:pPr>
  </w:p>
  <w:p w:rsidR="0021474A" w:rsidRPr="0021474A" w:rsidRDefault="0021474A" w:rsidP="0021474A">
    <w:pPr>
      <w:pStyle w:val="Footer"/>
      <w:jc w:val="right"/>
      <w:rPr>
        <w:sz w:val="10"/>
        <w:szCs w:val="10"/>
      </w:rPr>
    </w:pPr>
  </w:p>
  <w:p w:rsidR="0021474A" w:rsidRPr="0021474A" w:rsidRDefault="0021474A" w:rsidP="0021474A">
    <w:pPr>
      <w:pStyle w:val="Footer"/>
      <w:jc w:val="right"/>
      <w:rPr>
        <w:sz w:val="18"/>
        <w:szCs w:val="18"/>
      </w:rPr>
    </w:pPr>
    <w:r w:rsidRPr="0021474A">
      <w:rPr>
        <w:sz w:val="18"/>
        <w:szCs w:val="18"/>
      </w:rPr>
      <w:t>Copyright 2013 by e-Gizmo Mechatronix Central</w:t>
    </w:r>
  </w:p>
  <w:p w:rsidR="0021474A" w:rsidRPr="0021474A" w:rsidRDefault="0021474A" w:rsidP="0021474A">
    <w:pPr>
      <w:pStyle w:val="Footer"/>
      <w:jc w:val="right"/>
      <w:rPr>
        <w:sz w:val="18"/>
        <w:szCs w:val="18"/>
      </w:rPr>
    </w:pPr>
    <w:r w:rsidRPr="0021474A">
      <w:rPr>
        <w:sz w:val="18"/>
        <w:szCs w:val="18"/>
      </w:rPr>
      <w:t>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2482" w:rsidRDefault="00B12482" w:rsidP="00D72361">
      <w:pPr>
        <w:spacing w:after="0" w:line="240" w:lineRule="auto"/>
      </w:pPr>
      <w:r>
        <w:separator/>
      </w:r>
    </w:p>
  </w:footnote>
  <w:footnote w:type="continuationSeparator" w:id="0">
    <w:p w:rsidR="00B12482" w:rsidRDefault="00B12482" w:rsidP="00D723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C3623"/>
    <w:multiLevelType w:val="hybridMultilevel"/>
    <w:tmpl w:val="43B4A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72361"/>
    <w:rsid w:val="00010E3F"/>
    <w:rsid w:val="0003309C"/>
    <w:rsid w:val="00077B76"/>
    <w:rsid w:val="000E0512"/>
    <w:rsid w:val="000F5DEF"/>
    <w:rsid w:val="00125860"/>
    <w:rsid w:val="00171E00"/>
    <w:rsid w:val="001C6CD6"/>
    <w:rsid w:val="0021474A"/>
    <w:rsid w:val="002363BE"/>
    <w:rsid w:val="0028686B"/>
    <w:rsid w:val="00286EF8"/>
    <w:rsid w:val="002930C4"/>
    <w:rsid w:val="00296206"/>
    <w:rsid w:val="002A419F"/>
    <w:rsid w:val="002D2865"/>
    <w:rsid w:val="002D5E71"/>
    <w:rsid w:val="00372654"/>
    <w:rsid w:val="004943AE"/>
    <w:rsid w:val="004F79EE"/>
    <w:rsid w:val="00552D1D"/>
    <w:rsid w:val="005601B7"/>
    <w:rsid w:val="005652C4"/>
    <w:rsid w:val="00565A93"/>
    <w:rsid w:val="00593B07"/>
    <w:rsid w:val="005C3C61"/>
    <w:rsid w:val="0067606A"/>
    <w:rsid w:val="00683E34"/>
    <w:rsid w:val="00696F8E"/>
    <w:rsid w:val="006A5EEB"/>
    <w:rsid w:val="006E45E3"/>
    <w:rsid w:val="00730892"/>
    <w:rsid w:val="00763E6C"/>
    <w:rsid w:val="007E2273"/>
    <w:rsid w:val="007E47E0"/>
    <w:rsid w:val="007F2D32"/>
    <w:rsid w:val="00816CAF"/>
    <w:rsid w:val="00820DFB"/>
    <w:rsid w:val="00852622"/>
    <w:rsid w:val="008B5450"/>
    <w:rsid w:val="0090652C"/>
    <w:rsid w:val="009556D4"/>
    <w:rsid w:val="00957215"/>
    <w:rsid w:val="009821D7"/>
    <w:rsid w:val="009D2AEC"/>
    <w:rsid w:val="009E0B32"/>
    <w:rsid w:val="009E0E03"/>
    <w:rsid w:val="009F5577"/>
    <w:rsid w:val="00A04AD0"/>
    <w:rsid w:val="00A86A36"/>
    <w:rsid w:val="00AA08EE"/>
    <w:rsid w:val="00AC06AF"/>
    <w:rsid w:val="00B05DC5"/>
    <w:rsid w:val="00B11414"/>
    <w:rsid w:val="00B12482"/>
    <w:rsid w:val="00B23C17"/>
    <w:rsid w:val="00B35EBC"/>
    <w:rsid w:val="00BA00D7"/>
    <w:rsid w:val="00C85BFF"/>
    <w:rsid w:val="00C93B54"/>
    <w:rsid w:val="00CC0E6D"/>
    <w:rsid w:val="00CC2EA2"/>
    <w:rsid w:val="00CE518F"/>
    <w:rsid w:val="00D13B44"/>
    <w:rsid w:val="00D26E16"/>
    <w:rsid w:val="00D406A8"/>
    <w:rsid w:val="00D72361"/>
    <w:rsid w:val="00DF1DB7"/>
    <w:rsid w:val="00E374F5"/>
    <w:rsid w:val="00E46989"/>
    <w:rsid w:val="00E55375"/>
    <w:rsid w:val="00E61411"/>
    <w:rsid w:val="00E71FE4"/>
    <w:rsid w:val="00E75119"/>
    <w:rsid w:val="00EA6596"/>
    <w:rsid w:val="00EE6532"/>
    <w:rsid w:val="00EF2E5F"/>
    <w:rsid w:val="00F20A85"/>
    <w:rsid w:val="00F32574"/>
    <w:rsid w:val="00F62AD9"/>
    <w:rsid w:val="00F6559B"/>
    <w:rsid w:val="00F96682"/>
    <w:rsid w:val="00FC2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2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2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361"/>
    <w:rPr>
      <w:rFonts w:ascii="Tahoma" w:hAnsi="Tahoma" w:cs="Tahoma"/>
      <w:sz w:val="16"/>
      <w:szCs w:val="16"/>
    </w:rPr>
  </w:style>
  <w:style w:type="paragraph" w:styleId="Header">
    <w:name w:val="header"/>
    <w:basedOn w:val="Normal"/>
    <w:link w:val="HeaderChar"/>
    <w:uiPriority w:val="99"/>
    <w:unhideWhenUsed/>
    <w:rsid w:val="00D723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361"/>
  </w:style>
  <w:style w:type="paragraph" w:styleId="Footer">
    <w:name w:val="footer"/>
    <w:basedOn w:val="Normal"/>
    <w:link w:val="FooterChar"/>
    <w:uiPriority w:val="99"/>
    <w:unhideWhenUsed/>
    <w:rsid w:val="00D723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361"/>
  </w:style>
  <w:style w:type="table" w:styleId="TableGrid">
    <w:name w:val="Table Grid"/>
    <w:basedOn w:val="TableNormal"/>
    <w:uiPriority w:val="1"/>
    <w:rsid w:val="00D72361"/>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552D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52D1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353820">
      <w:bodyDiv w:val="1"/>
      <w:marLeft w:val="0"/>
      <w:marRight w:val="0"/>
      <w:marTop w:val="0"/>
      <w:marBottom w:val="0"/>
      <w:divBdr>
        <w:top w:val="none" w:sz="0" w:space="0" w:color="auto"/>
        <w:left w:val="none" w:sz="0" w:space="0" w:color="auto"/>
        <w:bottom w:val="none" w:sz="0" w:space="0" w:color="auto"/>
        <w:right w:val="none" w:sz="0" w:space="0" w:color="auto"/>
      </w:divBdr>
    </w:div>
    <w:div w:id="744500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projectproto.blogspot.com/2013/04/stm32-gcc-arm-ide.html"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hyperlink" Target="http://www.prolific.com.tw/US/ShowProduct.aspx?p_id=225&amp;pcid=41"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projectproto.blogspot.com/2013/04/stm32-gcc-arm-ide.html" TargetMode="External"/><Relationship Id="rId24" Type="http://schemas.openxmlformats.org/officeDocument/2006/relationships/image" Target="media/image11.png"/><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7-zip.org/download.html" TargetMode="External"/><Relationship Id="rId22" Type="http://schemas.openxmlformats.org/officeDocument/2006/relationships/image" Target="media/image9.png"/><Relationship Id="rId27"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Verv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fafaa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1DC0FF-AFB5-49C4-BC4D-0A6798566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8</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Major Codgamponents</vt:lpstr>
    </vt:vector>
  </TitlesOfParts>
  <Company/>
  <LinksUpToDate>false</LinksUpToDate>
  <CharactersWithSpaces>5532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Major Codgamponents</dc:title>
  <dc:creator>maryann</dc:creator>
  <cp:lastModifiedBy>yus</cp:lastModifiedBy>
  <cp:revision>30</cp:revision>
  <dcterms:created xsi:type="dcterms:W3CDTF">2013-08-11T04:06:00Z</dcterms:created>
  <dcterms:modified xsi:type="dcterms:W3CDTF">2013-08-17T06:39:00Z</dcterms:modified>
</cp:coreProperties>
</file>