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5163" w14:textId="3D4398C5" w:rsidR="00B310E8" w:rsidRDefault="00B310E8">
      <w:pPr>
        <w:rPr>
          <w:lang w:val="en-US"/>
        </w:rPr>
      </w:pPr>
      <w:r>
        <w:rPr>
          <w:lang w:val="en-US"/>
        </w:rPr>
        <w:t>Loan application Workflow</w:t>
      </w:r>
    </w:p>
    <w:p w14:paraId="29E013A1" w14:textId="77777777" w:rsidR="00B310E8" w:rsidRDefault="00B310E8">
      <w:pPr>
        <w:rPr>
          <w:lang w:val="en-US"/>
        </w:rPr>
      </w:pPr>
    </w:p>
    <w:p w14:paraId="6F389518" w14:textId="1770FDB6" w:rsidR="00B310E8" w:rsidRDefault="00B310E8">
      <w:pPr>
        <w:rPr>
          <w:lang w:val="en-US"/>
        </w:rPr>
      </w:pPr>
      <w:r>
        <w:rPr>
          <w:lang w:val="en-US"/>
        </w:rPr>
        <w:t>Deliverables</w:t>
      </w:r>
    </w:p>
    <w:p w14:paraId="0E785BF8" w14:textId="77777777" w:rsidR="00B310E8" w:rsidRPr="00F20674" w:rsidRDefault="00B310E8" w:rsidP="00B310E8">
      <w:pPr>
        <w:numPr>
          <w:ilvl w:val="0"/>
          <w:numId w:val="2"/>
        </w:numPr>
      </w:pPr>
      <w:r w:rsidRPr="00F20674">
        <w:t>What business problem your workflow solves</w:t>
      </w:r>
    </w:p>
    <w:p w14:paraId="00DBE7D4" w14:textId="69D261FF" w:rsidR="00B310E8" w:rsidRDefault="00B310E8" w:rsidP="00B310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business problem is prompt delivery and email notification when an applicant applies for a loan. </w:t>
      </w:r>
    </w:p>
    <w:p w14:paraId="4EA4CC14" w14:textId="68836212" w:rsidR="00B310E8" w:rsidRDefault="00B310E8" w:rsidP="00B310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filter is used to remove loans that are </w:t>
      </w:r>
      <w:r w:rsidR="00DA7F7C">
        <w:rPr>
          <w:lang w:val="en-US"/>
        </w:rPr>
        <w:t>greater</w:t>
      </w:r>
      <w:r>
        <w:rPr>
          <w:lang w:val="en-US"/>
        </w:rPr>
        <w:t xml:space="preserve"> than 5</w:t>
      </w:r>
      <w:r w:rsidR="00DA7F7C">
        <w:rPr>
          <w:lang w:val="en-US"/>
        </w:rPr>
        <w:t>,</w:t>
      </w:r>
      <w:r>
        <w:rPr>
          <w:lang w:val="en-US"/>
        </w:rPr>
        <w:t xml:space="preserve">000,000. This is to work on applicants with big ticket </w:t>
      </w:r>
      <w:r>
        <w:rPr>
          <w:lang w:val="en-US"/>
        </w:rPr>
        <w:t>sizes</w:t>
      </w:r>
      <w:r>
        <w:rPr>
          <w:lang w:val="en-US"/>
        </w:rPr>
        <w:t xml:space="preserve"> and be able to monitor the start of </w:t>
      </w:r>
      <w:r>
        <w:rPr>
          <w:lang w:val="en-US"/>
        </w:rPr>
        <w:t>turnaround</w:t>
      </w:r>
      <w:r>
        <w:rPr>
          <w:lang w:val="en-US"/>
        </w:rPr>
        <w:t xml:space="preserve"> time for credit </w:t>
      </w:r>
      <w:r>
        <w:rPr>
          <w:lang w:val="en-US"/>
        </w:rPr>
        <w:t>analysts.</w:t>
      </w:r>
    </w:p>
    <w:p w14:paraId="5A0799C6" w14:textId="5F4CC623" w:rsidR="00B310E8" w:rsidRDefault="00B310E8" w:rsidP="00B310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challenge encountered with this workflow was mapping out the data on the form and google sheet appropriately. </w:t>
      </w:r>
    </w:p>
    <w:p w14:paraId="3904EBDD" w14:textId="649F92A8" w:rsidR="00B310E8" w:rsidRDefault="00B310E8" w:rsidP="00B310E8">
      <w:pPr>
        <w:rPr>
          <w:lang w:val="en-US"/>
        </w:rPr>
      </w:pPr>
      <w:r>
        <w:rPr>
          <w:lang w:val="en-US"/>
        </w:rPr>
        <w:t>Evaluation Criteria</w:t>
      </w:r>
    </w:p>
    <w:p w14:paraId="7D2ADC88" w14:textId="15CCF567" w:rsidR="00B310E8" w:rsidRPr="00F20674" w:rsidRDefault="00B310E8" w:rsidP="00B310E8">
      <w:pPr>
        <w:numPr>
          <w:ilvl w:val="0"/>
          <w:numId w:val="3"/>
        </w:numPr>
      </w:pPr>
      <w:r w:rsidRPr="00F20674">
        <w:t>Scenario runs without errors</w:t>
      </w:r>
      <w:r>
        <w:rPr>
          <w:lang w:val="en-US"/>
        </w:rPr>
        <w:t xml:space="preserve"> - Yes</w:t>
      </w:r>
    </w:p>
    <w:p w14:paraId="705B5300" w14:textId="6C9C22E2" w:rsidR="00B310E8" w:rsidRPr="00F20674" w:rsidRDefault="00B310E8" w:rsidP="00B310E8">
      <w:pPr>
        <w:numPr>
          <w:ilvl w:val="0"/>
          <w:numId w:val="3"/>
        </w:numPr>
      </w:pPr>
      <w:r w:rsidRPr="00F20674">
        <w:t>Data mapping is correct</w:t>
      </w:r>
      <w:r>
        <w:rPr>
          <w:lang w:val="en-US"/>
        </w:rPr>
        <w:t xml:space="preserve"> - Yes</w:t>
      </w:r>
    </w:p>
    <w:p w14:paraId="7A8C221B" w14:textId="5D05CA47" w:rsidR="00B310E8" w:rsidRPr="00F20674" w:rsidRDefault="00B310E8" w:rsidP="00B310E8">
      <w:pPr>
        <w:numPr>
          <w:ilvl w:val="0"/>
          <w:numId w:val="3"/>
        </w:numPr>
      </w:pPr>
      <w:r w:rsidRPr="00F20674">
        <w:t>Filter is properly configured</w:t>
      </w:r>
      <w:r>
        <w:rPr>
          <w:lang w:val="en-US"/>
        </w:rPr>
        <w:t>- Yes</w:t>
      </w:r>
    </w:p>
    <w:p w14:paraId="6D05506E" w14:textId="3814200C" w:rsidR="00B310E8" w:rsidRPr="00F20674" w:rsidRDefault="00B310E8" w:rsidP="00B310E8">
      <w:pPr>
        <w:numPr>
          <w:ilvl w:val="0"/>
          <w:numId w:val="3"/>
        </w:numPr>
      </w:pPr>
      <w:r w:rsidRPr="00F20674">
        <w:t>Use case is practical</w:t>
      </w:r>
      <w:r>
        <w:rPr>
          <w:lang w:val="en-US"/>
        </w:rPr>
        <w:t xml:space="preserve"> - Yes</w:t>
      </w:r>
    </w:p>
    <w:p w14:paraId="5E90C32B" w14:textId="77777777" w:rsidR="00B310E8" w:rsidRPr="00B310E8" w:rsidRDefault="00B310E8" w:rsidP="00B310E8">
      <w:pPr>
        <w:rPr>
          <w:lang w:val="en-US"/>
        </w:rPr>
      </w:pPr>
    </w:p>
    <w:sectPr w:rsidR="00B310E8" w:rsidRPr="00B310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2B8D"/>
    <w:multiLevelType w:val="hybridMultilevel"/>
    <w:tmpl w:val="2AA672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44D62"/>
    <w:multiLevelType w:val="multilevel"/>
    <w:tmpl w:val="F37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B6E93"/>
    <w:multiLevelType w:val="multilevel"/>
    <w:tmpl w:val="875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86081">
    <w:abstractNumId w:val="0"/>
  </w:num>
  <w:num w:numId="2" w16cid:durableId="33310903">
    <w:abstractNumId w:val="1"/>
  </w:num>
  <w:num w:numId="3" w16cid:durableId="1582183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E8"/>
    <w:rsid w:val="006D0DA3"/>
    <w:rsid w:val="00B310E8"/>
    <w:rsid w:val="00DA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E9D3"/>
  <w15:chartTrackingRefBased/>
  <w15:docId w15:val="{34118179-F3EE-42E3-BFFB-A40CAB8C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Kolade Ogboneyenetan</dc:creator>
  <cp:keywords/>
  <dc:description/>
  <cp:lastModifiedBy>Kolade Ogboneyenetan</cp:lastModifiedBy>
  <cp:revision>2</cp:revision>
  <dcterms:created xsi:type="dcterms:W3CDTF">2025-12-17T14:01:00Z</dcterms:created>
  <dcterms:modified xsi:type="dcterms:W3CDTF">2025-12-17T14:09:00Z</dcterms:modified>
</cp:coreProperties>
</file>