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61" w:rsidRPr="00BC4061" w:rsidRDefault="00BC4061" w:rsidP="00BC4061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33"/>
          <w:szCs w:val="33"/>
        </w:rPr>
      </w:pPr>
      <w:r w:rsidRPr="00BC4061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机器学习降维算法四：</w:t>
      </w:r>
      <w:r w:rsidRPr="00BC4061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 xml:space="preserve">Laplacian Eigenmaps </w:t>
      </w:r>
      <w:r w:rsidRPr="00BC4061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拉普拉斯特征映射</w:t>
      </w:r>
    </w:p>
    <w:p w:rsidR="00BC4061" w:rsidRPr="00BC4061" w:rsidRDefault="00BC4061" w:rsidP="00BC4061">
      <w:pPr>
        <w:widowControl/>
        <w:spacing w:line="360" w:lineRule="atLeast"/>
        <w:jc w:val="center"/>
        <w:rPr>
          <w:rFonts w:ascii="Microsoft Yahei" w:eastAsia="宋体" w:hAnsi="Microsoft Yahei" w:cs="宋体"/>
          <w:color w:val="5592C1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999999"/>
          <w:kern w:val="0"/>
          <w:szCs w:val="21"/>
        </w:rPr>
        <w:t>作者：</w:t>
      </w:r>
      <w:hyperlink r:id="rId5" w:tgtFrame="_blank" w:history="1">
        <w:r w:rsidRPr="00BC4061">
          <w:rPr>
            <w:rFonts w:ascii="Microsoft Yahei" w:eastAsia="宋体" w:hAnsi="Microsoft Yahei" w:cs="宋体"/>
            <w:color w:val="5592C1"/>
            <w:kern w:val="0"/>
            <w:szCs w:val="21"/>
            <w:u w:val="single"/>
          </w:rPr>
          <w:t>xbinworld</w:t>
        </w:r>
      </w:hyperlink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原创书写，转载请注明此文出自：</w:t>
      </w:r>
      <w:hyperlink r:id="rId6" w:history="1">
        <w:r w:rsidRPr="00BC4061">
          <w:rPr>
            <w:rFonts w:ascii="Microsoft Yahei" w:eastAsia="宋体" w:hAnsi="Microsoft Yahei" w:cs="宋体"/>
            <w:color w:val="2B91E8"/>
            <w:kern w:val="0"/>
            <w:szCs w:val="21"/>
            <w:u w:val="single"/>
          </w:rPr>
          <w:t>http://www.cnblogs.com/xbinworld</w:t>
        </w:r>
      </w:hyperlink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，</w:t>
      </w:r>
      <w:hyperlink r:id="rId7" w:history="1">
        <w:r w:rsidRPr="00BC4061">
          <w:rPr>
            <w:rFonts w:ascii="Microsoft Yahei" w:eastAsia="宋体" w:hAnsi="Microsoft Yahei" w:cs="宋体"/>
            <w:color w:val="2B91E8"/>
            <w:kern w:val="0"/>
            <w:szCs w:val="21"/>
            <w:u w:val="single"/>
          </w:rPr>
          <w:t>http://blog.csdn.net/xbinworld</w:t>
        </w:r>
      </w:hyperlink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</w:p>
    <w:p w:rsidR="00BC4061" w:rsidRPr="00BC4061" w:rsidRDefault="00BC4061" w:rsidP="00BC4061">
      <w:pPr>
        <w:widowControl/>
        <w:spacing w:after="75" w:line="36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Cs w:val="21"/>
        </w:rPr>
      </w:pPr>
      <w:r w:rsidRPr="00BC4061">
        <w:rPr>
          <w:rFonts w:ascii="Helvetica" w:eastAsia="宋体" w:hAnsi="Helvetica" w:cs="宋体"/>
          <w:color w:val="333333"/>
          <w:kern w:val="0"/>
          <w:szCs w:val="21"/>
        </w:rPr>
        <w:t>Laplacian Eigenmaps 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继续写一点经典的降维算法，前面介绍了</w:t>
      </w: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PCA,LDA</w:t>
      </w: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</w:t>
      </w: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LLE</w:t>
      </w: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，这里讲一讲</w:t>
      </w: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Laplacian Eigenmaps</w:t>
      </w:r>
      <w:r w:rsidRPr="00BC4061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。其实不是说每一个算法都比前面的好，而是每一个算法都是从不同角度去看问题，因此解决问题的思路是不一样的。这些降维算法的思想都很简单，却在有些方面很有效。这些方法事实上是后面一些新的算法的思路来源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 xml:space="preserve">Laplacian Eigenmaps[1] 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看问题的角度和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LLE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有些相似，也是用局部的角度去构建数据之间的关系。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它的直观思想是希望相互间有关系的点（在图中相连的点）在降维后的空间中尽可能的靠近。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Eigenmaps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可以反映出数据内在的流形结构。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Eigenmaps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也通过构建相似关系图（对应的矩阵为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198120" cy="182880"/>
            <wp:effectExtent l="0" t="0" r="0" b="7620"/>
            <wp:docPr id="20" name="图片 20" descr="clip_image0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）来重构数据流形的局部结构特征。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Eigenmaps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算法的主要思想是，如果两个数据实例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i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j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很相似，那么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i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j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在降维后目标子空间中应该尽量接近。设数据实例的数目为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n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，目标子空间的维度为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m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。定义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350520" cy="142240"/>
            <wp:effectExtent l="0" t="0" r="0" b="0"/>
            <wp:docPr id="19" name="图片 19" descr="clip_image0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大小的矩阵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142240" cy="162560"/>
            <wp:effectExtent l="0" t="0" r="0" b="8890"/>
            <wp:docPr id="18" name="图片 18" descr="clip_image00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，其中每一个行向量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187960" cy="238760"/>
            <wp:effectExtent l="0" t="0" r="2540" b="8890"/>
            <wp:docPr id="17" name="图片 17" descr="clip_image0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是数据实例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i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在目标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m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维子空间中的向量表示，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Eigenmaps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要优化的目标函数如下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lastRenderedPageBreak/>
        <w:drawing>
          <wp:inline distT="0" distB="0" distL="0" distR="0">
            <wp:extent cx="1315720" cy="406400"/>
            <wp:effectExtent l="0" t="0" r="0" b="0"/>
            <wp:docPr id="16" name="图片 16" descr="clip_image0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定义对角矩阵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152400" cy="162560"/>
            <wp:effectExtent l="0" t="0" r="0" b="8890"/>
            <wp:docPr id="15" name="图片 15" descr="clip_image01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，对角线上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294640" cy="198120"/>
            <wp:effectExtent l="0" t="0" r="0" b="0"/>
            <wp:docPr id="14" name="图片 14" descr="clip_image0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位置元素等于矩阵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198120" cy="182880"/>
            <wp:effectExtent l="0" t="0" r="0" b="7620"/>
            <wp:docPr id="13" name="图片 13" descr="clip_image002[1]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2[1]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的第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i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行之和，经过线性代数变换，上述优化问题可以用矩阵向量形式表示如下：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2067560" cy="304800"/>
            <wp:effectExtent l="0" t="0" r="8890" b="0"/>
            <wp:docPr id="12" name="图片 12" descr="clip_image01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其中矩阵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685800" cy="182880"/>
            <wp:effectExtent l="0" t="0" r="0" b="7620"/>
            <wp:docPr id="11" name="图片 11" descr="clip_image0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是图拉普拉斯矩阵。限制条件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660400" cy="187960"/>
            <wp:effectExtent l="0" t="0" r="6350" b="2540"/>
            <wp:docPr id="10" name="图片 10" descr="clip_image02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保证优化问题有解，并且保证映射后的数据点不会被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“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压缩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”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到一个小于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m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维的子空间中。使得公式最小化的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Y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的列向量是以下广义特征值问题的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m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个最小非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0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特征值（包括重根）对应的特征向量：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726440" cy="218440"/>
            <wp:effectExtent l="0" t="0" r="0" b="0"/>
            <wp:docPr id="9" name="图片 9" descr="clip_image02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使用时算法具体步骤为：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步骤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1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：构建图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使用某一种方法来将所有的点构建成一个图，例如使用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KNN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算法，将每个点最近的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K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个点连上边。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K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是一个预先设定的值。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步骤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2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：确定权重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确定点与点之间的权重大小，例如选用热核函数来确定，如果点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i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和点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j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相连，那么它们关系的权重设定为：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1056640" cy="553720"/>
            <wp:effectExtent l="0" t="0" r="0" b="0"/>
            <wp:docPr id="8" name="图片 8" descr="clip_image02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另外一种可选的简化设定是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457200" cy="264160"/>
            <wp:effectExtent l="0" t="0" r="0" b="2540"/>
            <wp:docPr id="7" name="图片 7" descr="clip_image02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如果点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i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j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相连，否则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802640" cy="264160"/>
            <wp:effectExtent l="0" t="0" r="0" b="2540"/>
            <wp:docPr id="6" name="图片 6" descr="clip_image030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30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步骤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3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：特征映射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lastRenderedPageBreak/>
        <w:t>计算拉普拉斯矩阵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的特征向量与特征值：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792480" cy="259080"/>
            <wp:effectExtent l="0" t="0" r="7620" b="7620"/>
            <wp:docPr id="5" name="图片 5" descr="clip_image03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2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其中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D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是对角矩阵，满足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873760" cy="304800"/>
            <wp:effectExtent l="0" t="0" r="2540" b="0"/>
            <wp:docPr id="4" name="图片 4" descr="clip_image03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4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，</w:t>
      </w: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772160" cy="208280"/>
            <wp:effectExtent l="0" t="0" r="8890" b="1270"/>
            <wp:docPr id="3" name="图片 3" descr="clip_image03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6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使用最小的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m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个非零特征值对应的特征向量作为降维后的结果输出。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前面提到过，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具有区分数据点的特性，可以从下面的例子看出：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>
            <wp:extent cx="3855720" cy="1706880"/>
            <wp:effectExtent l="0" t="0" r="0" b="7620"/>
            <wp:docPr id="2" name="图片 2" descr="clip_image038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8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图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1 Laplacian Eigenmap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实验结果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见图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1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所示，左边的图表示有两类数据点（数据是图片），中间图表示采用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降维后每个数据点在二维空间中的位置，右边的图表示采用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PCA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并取前两个主要方向投影后的结果，可以清楚地看到，在此分类问题上，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的结果明显优于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PCA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。</w:t>
      </w:r>
    </w:p>
    <w:p w:rsid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</w:p>
    <w:p w:rsidR="00C15BD4" w:rsidRDefault="00C15BD4" w:rsidP="00BC406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</w:p>
    <w:p w:rsidR="00C15BD4" w:rsidRDefault="00C15BD4" w:rsidP="00BC406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color w:val="565F69"/>
          <w:kern w:val="0"/>
          <w:szCs w:val="21"/>
        </w:rPr>
        <w:t>代码中</w:t>
      </w:r>
      <w:r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    </w:t>
      </w:r>
      <w:r w:rsidRPr="00C15BD4">
        <w:rPr>
          <w:rFonts w:ascii="Microsoft Yahei" w:eastAsia="宋体" w:hAnsi="Microsoft Yahei" w:cs="宋体"/>
          <w:color w:val="565F69"/>
          <w:kern w:val="0"/>
          <w:szCs w:val="21"/>
        </w:rPr>
        <w:t xml:space="preserve">X=np.dot(D.I,L)  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 </w:t>
      </w:r>
      <w:r w:rsidR="005E24A6" w:rsidRPr="005E24A6">
        <w:rPr>
          <w:rFonts w:ascii="Microsoft Yahei" w:eastAsia="宋体" w:hAnsi="Microsoft Yahei" w:cs="宋体"/>
          <w:color w:val="565F69"/>
          <w:kern w:val="0"/>
          <w:szCs w:val="21"/>
        </w:rPr>
        <w:t>np.linalg.eig(X)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  </w:t>
      </w:r>
    </w:p>
    <w:p w:rsidR="00C15BD4" w:rsidRPr="00BC4061" w:rsidRDefault="00C15BD4" w:rsidP="00BC4061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drawing>
          <wp:inline distT="0" distB="0" distL="0" distR="0" wp14:anchorId="54EAB790" wp14:editId="4B91040D">
            <wp:extent cx="792480" cy="259080"/>
            <wp:effectExtent l="0" t="0" r="7620" b="7620"/>
            <wp:docPr id="21" name="图片 21" descr="clip_image03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2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 ==</w:t>
      </w:r>
      <w:r>
        <w:rPr>
          <w:rFonts w:ascii="Microsoft Yahei" w:eastAsia="宋体" w:hAnsi="Microsoft Yahei" w:cs="宋体" w:hint="eastAsia"/>
          <w:color w:val="565F69"/>
          <w:kern w:val="0"/>
          <w:szCs w:val="21"/>
        </w:rPr>
        <w:t>》</w:t>
      </w:r>
      <w:r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  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D</w:t>
      </w:r>
      <w:r w:rsidR="005E24A6" w:rsidRPr="005E24A6">
        <w:rPr>
          <w:rFonts w:ascii="Microsoft Yahei" w:eastAsia="宋体" w:hAnsi="Microsoft Yahei" w:cs="宋体" w:hint="eastAsia"/>
          <w:color w:val="565F69"/>
          <w:kern w:val="0"/>
          <w:szCs w:val="21"/>
          <w:vertAlign w:val="superscript"/>
        </w:rPr>
        <w:t>-1</w:t>
      </w:r>
      <w:r w:rsidR="005E24A6" w:rsidRP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L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y = </w:t>
      </w:r>
      <w:r w:rsidR="005E24A6">
        <w:rPr>
          <w:rFonts w:ascii="Times New Roman" w:eastAsia="宋体" w:hAnsi="Times New Roman" w:cs="Times New Roman"/>
          <w:color w:val="565F69"/>
          <w:kern w:val="0"/>
          <w:szCs w:val="21"/>
        </w:rPr>
        <w:t>λ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y    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所以用</w:t>
      </w:r>
      <w:r w:rsidR="005E24A6" w:rsidRPr="005E24A6">
        <w:rPr>
          <w:rFonts w:ascii="Microsoft Yahei" w:eastAsia="宋体" w:hAnsi="Microsoft Yahei" w:cs="宋体"/>
          <w:color w:val="565F69"/>
          <w:kern w:val="0"/>
          <w:szCs w:val="21"/>
        </w:rPr>
        <w:t>np.linalg.eig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 xml:space="preserve"> 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求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D</w:t>
      </w:r>
      <w:r w:rsidR="005E24A6" w:rsidRPr="005E24A6">
        <w:rPr>
          <w:rFonts w:ascii="Microsoft Yahei" w:eastAsia="宋体" w:hAnsi="Microsoft Yahei" w:cs="宋体" w:hint="eastAsia"/>
          <w:color w:val="565F69"/>
          <w:kern w:val="0"/>
          <w:szCs w:val="21"/>
          <w:vertAlign w:val="superscript"/>
        </w:rPr>
        <w:t>-1</w:t>
      </w:r>
      <w:r w:rsidR="005E24A6" w:rsidRP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L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的</w:t>
      </w:r>
      <w:r w:rsidR="005E24A6" w:rsidRP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特征值和特征向量</w:t>
      </w:r>
      <w:r w:rsidR="005E24A6">
        <w:rPr>
          <w:rFonts w:ascii="Microsoft Yahei" w:eastAsia="宋体" w:hAnsi="Microsoft Yahei" w:cs="宋体" w:hint="eastAsia"/>
          <w:color w:val="565F69"/>
          <w:kern w:val="0"/>
          <w:szCs w:val="21"/>
        </w:rPr>
        <w:t>即可</w:t>
      </w:r>
      <w:bookmarkStart w:id="0" w:name="_GoBack"/>
      <w:bookmarkEnd w:id="0"/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2B91E8"/>
          <w:kern w:val="0"/>
          <w:szCs w:val="21"/>
        </w:rPr>
        <w:lastRenderedPageBreak/>
        <w:drawing>
          <wp:inline distT="0" distB="0" distL="0" distR="0">
            <wp:extent cx="4069080" cy="3342640"/>
            <wp:effectExtent l="0" t="0" r="7620" b="0"/>
            <wp:docPr id="1" name="图片 1" descr="imag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图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2 roll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数据的降维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图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2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说明的是，高维数据（图中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3D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）也有可能是具有低维的内在属性的（图中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roll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实际上是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2D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的），但是这个低维不是原来坐标表示，例如如果要保持局部关系，蓝色和下面黄色是完全不相关的，但是如果只用任何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2D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或者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3D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的距离来描述都是不准确的。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下面三个图是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Laplacian Eigenmap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在不同参数下的展开结果（降维到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2D</w:t>
      </w: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），可以看到，似乎是要把整个带子拉平了。于是蓝色和黄色差的比较远。</w:t>
      </w:r>
    </w:p>
    <w:p w:rsidR="00BC4061" w:rsidRPr="00BC4061" w:rsidRDefault="00BC4061" w:rsidP="00BC406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Cs w:val="21"/>
        </w:rPr>
      </w:pPr>
      <w:r w:rsidRPr="00BC4061">
        <w:rPr>
          <w:rFonts w:ascii="Microsoft Yahei" w:eastAsia="宋体" w:hAnsi="Microsoft Yahei" w:cs="宋体"/>
          <w:color w:val="565F69"/>
          <w:kern w:val="0"/>
          <w:szCs w:val="21"/>
        </w:rPr>
        <w:t> </w:t>
      </w:r>
    </w:p>
    <w:p w:rsidR="00025235" w:rsidRPr="00BC4061" w:rsidRDefault="00025235">
      <w:pPr>
        <w:rPr>
          <w:rFonts w:hint="eastAsia"/>
        </w:rPr>
      </w:pPr>
    </w:p>
    <w:sectPr w:rsidR="00025235" w:rsidRPr="00B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35"/>
    <w:rsid w:val="00025235"/>
    <w:rsid w:val="00271835"/>
    <w:rsid w:val="005E24A6"/>
    <w:rsid w:val="00BC4061"/>
    <w:rsid w:val="00C15BD4"/>
    <w:rsid w:val="00E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4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4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4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406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">
    <w:name w:val="author"/>
    <w:basedOn w:val="a"/>
    <w:rsid w:val="00BC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C4061"/>
    <w:rPr>
      <w:i/>
      <w:iCs/>
    </w:rPr>
  </w:style>
  <w:style w:type="character" w:styleId="a4">
    <w:name w:val="Hyperlink"/>
    <w:basedOn w:val="a0"/>
    <w:uiPriority w:val="99"/>
    <w:semiHidden/>
    <w:unhideWhenUsed/>
    <w:rsid w:val="00BC406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C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C40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C4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4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4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4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406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">
    <w:name w:val="author"/>
    <w:basedOn w:val="a"/>
    <w:rsid w:val="00BC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C4061"/>
    <w:rPr>
      <w:i/>
      <w:iCs/>
    </w:rPr>
  </w:style>
  <w:style w:type="character" w:styleId="a4">
    <w:name w:val="Hyperlink"/>
    <w:basedOn w:val="a0"/>
    <w:uiPriority w:val="99"/>
    <w:semiHidden/>
    <w:unhideWhenUsed/>
    <w:rsid w:val="00BC406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C4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C406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C4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5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36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binworld/201211/201211292119125155.gif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images.cnblogs.com/cnblogs_com/xbinworld/201211/201211292119162553.gif" TargetMode="External"/><Relationship Id="rId26" Type="http://schemas.openxmlformats.org/officeDocument/2006/relationships/image" Target="media/image9.gif"/><Relationship Id="rId39" Type="http://schemas.openxmlformats.org/officeDocument/2006/relationships/hyperlink" Target="http://images.cnblogs.com/cnblogs_com/xbinworld/201211/201211292120115267.g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34" Type="http://schemas.openxmlformats.org/officeDocument/2006/relationships/image" Target="media/image13.gif"/><Relationship Id="rId42" Type="http://schemas.openxmlformats.org/officeDocument/2006/relationships/image" Target="media/image17.gif"/><Relationship Id="rId47" Type="http://schemas.openxmlformats.org/officeDocument/2006/relationships/fontTable" Target="fontTable.xml"/><Relationship Id="rId7" Type="http://schemas.openxmlformats.org/officeDocument/2006/relationships/hyperlink" Target="http://blog.csdn.net/xbinworld" TargetMode="External"/><Relationship Id="rId12" Type="http://schemas.openxmlformats.org/officeDocument/2006/relationships/hyperlink" Target="http://images.cnblogs.com/cnblogs_com/xbinworld/201211/201211292119136367.gif" TargetMode="External"/><Relationship Id="rId17" Type="http://schemas.openxmlformats.org/officeDocument/2006/relationships/image" Target="media/image5.gif"/><Relationship Id="rId25" Type="http://schemas.openxmlformats.org/officeDocument/2006/relationships/hyperlink" Target="http://images.cnblogs.com/cnblogs_com/xbinworld/201211/201211292119462691.gif" TargetMode="External"/><Relationship Id="rId33" Type="http://schemas.openxmlformats.org/officeDocument/2006/relationships/hyperlink" Target="http://images.cnblogs.com/cnblogs_com/xbinworld/201211/201211292119576322.gif" TargetMode="External"/><Relationship Id="rId38" Type="http://schemas.openxmlformats.org/officeDocument/2006/relationships/image" Target="media/image15.gif"/><Relationship Id="rId46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hyperlink" Target="http://images.cnblogs.com/cnblogs_com/xbinworld/201211/201211292119151898.gif" TargetMode="External"/><Relationship Id="rId20" Type="http://schemas.openxmlformats.org/officeDocument/2006/relationships/hyperlink" Target="http://images.cnblogs.com/cnblogs_com/xbinworld/201211/201211292119294463.gif" TargetMode="External"/><Relationship Id="rId29" Type="http://schemas.openxmlformats.org/officeDocument/2006/relationships/hyperlink" Target="http://images.cnblogs.com/cnblogs_com/xbinworld/201211/201211292119538401.gif" TargetMode="External"/><Relationship Id="rId41" Type="http://schemas.openxmlformats.org/officeDocument/2006/relationships/hyperlink" Target="http://images.cnblogs.com/cnblogs_com/xbinworld/201211/201211292120115300.gi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xbinworld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8.gif"/><Relationship Id="rId32" Type="http://schemas.openxmlformats.org/officeDocument/2006/relationships/image" Target="media/image12.gif"/><Relationship Id="rId37" Type="http://schemas.openxmlformats.org/officeDocument/2006/relationships/hyperlink" Target="http://images.cnblogs.com/cnblogs_com/xbinworld/201211/201211292119588406.gif" TargetMode="External"/><Relationship Id="rId40" Type="http://schemas.openxmlformats.org/officeDocument/2006/relationships/image" Target="media/image16.gif"/><Relationship Id="rId45" Type="http://schemas.openxmlformats.org/officeDocument/2006/relationships/hyperlink" Target="http://images.cnblogs.com/cnblogs_com/xbinworld/201211/201211292146267266.png" TargetMode="External"/><Relationship Id="rId5" Type="http://schemas.openxmlformats.org/officeDocument/2006/relationships/hyperlink" Target="http://my.csdn.net/xbinworld" TargetMode="External"/><Relationship Id="rId15" Type="http://schemas.openxmlformats.org/officeDocument/2006/relationships/image" Target="media/image4.gif"/><Relationship Id="rId23" Type="http://schemas.openxmlformats.org/officeDocument/2006/relationships/hyperlink" Target="http://images.cnblogs.com/cnblogs_com/xbinworld/201211/201211292119319121.gif" TargetMode="External"/><Relationship Id="rId28" Type="http://schemas.openxmlformats.org/officeDocument/2006/relationships/image" Target="media/image10.gif"/><Relationship Id="rId36" Type="http://schemas.openxmlformats.org/officeDocument/2006/relationships/image" Target="media/image14.gif"/><Relationship Id="rId10" Type="http://schemas.openxmlformats.org/officeDocument/2006/relationships/hyperlink" Target="http://images.cnblogs.com/cnblogs_com/xbinworld/201211/201211292119133270.gif" TargetMode="External"/><Relationship Id="rId19" Type="http://schemas.openxmlformats.org/officeDocument/2006/relationships/image" Target="media/image6.gif"/><Relationship Id="rId31" Type="http://schemas.openxmlformats.org/officeDocument/2006/relationships/hyperlink" Target="http://images.cnblogs.com/cnblogs_com/xbinworld/201211/201211292119559745.gif" TargetMode="External"/><Relationship Id="rId44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images.cnblogs.com/cnblogs_com/xbinworld/201211/201211292119141799.gif" TargetMode="External"/><Relationship Id="rId22" Type="http://schemas.openxmlformats.org/officeDocument/2006/relationships/hyperlink" Target="http://images.cnblogs.com/cnblogs_com/xbinworld/201211/201211292119307943.gif" TargetMode="External"/><Relationship Id="rId27" Type="http://schemas.openxmlformats.org/officeDocument/2006/relationships/hyperlink" Target="http://images.cnblogs.com/cnblogs_com/xbinworld/201211/201211292119522696.gif" TargetMode="External"/><Relationship Id="rId30" Type="http://schemas.openxmlformats.org/officeDocument/2006/relationships/image" Target="media/image11.gif"/><Relationship Id="rId35" Type="http://schemas.openxmlformats.org/officeDocument/2006/relationships/hyperlink" Target="http://images.cnblogs.com/cnblogs_com/xbinworld/201211/201211292119588373.gif" TargetMode="External"/><Relationship Id="rId43" Type="http://schemas.openxmlformats.org/officeDocument/2006/relationships/hyperlink" Target="http://images.cnblogs.com/cnblogs_com/xbinworld/201211/201211292120128987.jp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261</Words>
  <Characters>1488</Characters>
  <Application>Microsoft Office Word</Application>
  <DocSecurity>0</DocSecurity>
  <Lines>12</Lines>
  <Paragraphs>3</Paragraphs>
  <ScaleCrop>false</ScaleCrop>
  <Company>china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2018-07-02T01:24:00Z</dcterms:created>
  <dcterms:modified xsi:type="dcterms:W3CDTF">2018-07-02T01:49:00Z</dcterms:modified>
</cp:coreProperties>
</file>