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6EC2" w:rsidRPr="00B91B46" w:rsidRDefault="00CB6EC2" w:rsidP="00CB6EC2">
      <w:pPr>
        <w:spacing w:line="360" w:lineRule="auto"/>
        <w:jc w:val="center"/>
        <w:rPr>
          <w:rFonts w:ascii="Arial Narrow" w:hAnsi="Arial Narrow"/>
          <w:b/>
          <w:i/>
          <w:sz w:val="28"/>
          <w:szCs w:val="28"/>
        </w:rPr>
      </w:pPr>
      <w:r w:rsidRPr="00B91B46">
        <w:rPr>
          <w:rFonts w:ascii="Arial Narrow" w:hAnsi="Arial Narrow"/>
          <w:b/>
          <w:i/>
          <w:sz w:val="28"/>
          <w:szCs w:val="28"/>
        </w:rPr>
        <w:t>La Dimensión Ética y Médica del Aborto</w:t>
      </w:r>
    </w:p>
    <w:p w:rsidR="00CB6EC2" w:rsidRPr="00B91B46" w:rsidRDefault="00CB6EC2" w:rsidP="00CB6EC2">
      <w:pPr>
        <w:spacing w:line="360" w:lineRule="auto"/>
        <w:rPr>
          <w:rFonts w:ascii="Arial Narrow" w:hAnsi="Arial Narrow"/>
          <w:sz w:val="28"/>
          <w:szCs w:val="28"/>
        </w:rPr>
      </w:pPr>
    </w:p>
    <w:p w:rsidR="005F0B83" w:rsidRPr="00B91B46" w:rsidRDefault="00B2258F" w:rsidP="00B91B46">
      <w:pPr>
        <w:spacing w:line="360" w:lineRule="auto"/>
        <w:jc w:val="both"/>
        <w:rPr>
          <w:rFonts w:ascii="Arial Narrow" w:hAnsi="Arial Narrow"/>
          <w:sz w:val="28"/>
          <w:szCs w:val="28"/>
          <w:lang w:val="es-ES"/>
        </w:rPr>
      </w:pPr>
      <w:r w:rsidRPr="00B2258F">
        <w:rPr>
          <w:rFonts w:ascii="Arial Narrow" w:hAnsi="Arial Narrow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75904A2E" wp14:editId="3B7AD021">
            <wp:simplePos x="0" y="0"/>
            <wp:positionH relativeFrom="margin">
              <wp:align>left</wp:align>
            </wp:positionH>
            <wp:positionV relativeFrom="margin">
              <wp:posOffset>1155700</wp:posOffset>
            </wp:positionV>
            <wp:extent cx="1333500" cy="1202690"/>
            <wp:effectExtent l="0" t="0" r="0" b="0"/>
            <wp:wrapSquare wrapText="bothSides"/>
            <wp:docPr id="2" name="Imagen 2" descr="C:\Users\usuario\AppData\Local\Temp\Temp1_FOTOS DIPLOMADO (1).zip\IMG-20150928-WA00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AppData\Local\Temp\Temp1_FOTOS DIPLOMADO (1).zip\IMG-20150928-WA0014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041" t="11247" r="19605"/>
                    <a:stretch/>
                  </pic:blipFill>
                  <pic:spPr bwMode="auto">
                    <a:xfrm>
                      <a:off x="0" y="0"/>
                      <a:ext cx="1333500" cy="1202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5F0B83" w:rsidRPr="00B91B46">
        <w:rPr>
          <w:rFonts w:ascii="Arial Narrow" w:hAnsi="Arial Narrow"/>
          <w:sz w:val="28"/>
          <w:szCs w:val="28"/>
        </w:rPr>
        <w:t xml:space="preserve">El </w:t>
      </w:r>
      <w:r w:rsidR="00CB6EC2" w:rsidRPr="00B91B46">
        <w:rPr>
          <w:rFonts w:ascii="Arial Narrow" w:hAnsi="Arial Narrow"/>
          <w:sz w:val="28"/>
          <w:szCs w:val="28"/>
        </w:rPr>
        <w:t>Dr. Raymundo Canales de la Fuente </w:t>
      </w:r>
      <w:r w:rsidR="005F0B83" w:rsidRPr="00B91B46">
        <w:rPr>
          <w:rFonts w:ascii="Arial Narrow" w:hAnsi="Arial Narrow"/>
          <w:sz w:val="28"/>
          <w:szCs w:val="28"/>
        </w:rPr>
        <w:t xml:space="preserve">es </w:t>
      </w:r>
      <w:r w:rsidR="005F0B83" w:rsidRPr="00B91B46">
        <w:rPr>
          <w:rFonts w:ascii="Arial Narrow" w:hAnsi="Arial Narrow"/>
          <w:sz w:val="28"/>
          <w:szCs w:val="28"/>
          <w:lang w:val="es-ES"/>
        </w:rPr>
        <w:t>Médico Cirujano egresado de la Universidad Nacional Autónoma de México (UNAM), especialista en Ginecología y Obstetricia por la misma universidad, especialista en Medicina Perinatal por el Instituto Nacional de Perinatología</w:t>
      </w:r>
      <w:r w:rsidR="00537D7D" w:rsidRPr="00B91B46">
        <w:rPr>
          <w:rFonts w:ascii="Arial Narrow" w:hAnsi="Arial Narrow"/>
          <w:sz w:val="28"/>
          <w:szCs w:val="28"/>
          <w:lang w:val="es-ES"/>
        </w:rPr>
        <w:t xml:space="preserve"> (INPer)</w:t>
      </w:r>
      <w:r w:rsidR="005F0B83" w:rsidRPr="00B91B46">
        <w:rPr>
          <w:rFonts w:ascii="Arial Narrow" w:hAnsi="Arial Narrow"/>
          <w:sz w:val="28"/>
          <w:szCs w:val="28"/>
          <w:lang w:val="es-ES"/>
        </w:rPr>
        <w:t>, certificado por el Consejo Mexica</w:t>
      </w:r>
      <w:r w:rsidR="00BF0906" w:rsidRPr="00B91B46">
        <w:rPr>
          <w:rFonts w:ascii="Arial Narrow" w:hAnsi="Arial Narrow"/>
          <w:sz w:val="28"/>
          <w:szCs w:val="28"/>
          <w:lang w:val="es-ES"/>
        </w:rPr>
        <w:t>no de Ginecología y Obstetricia; s</w:t>
      </w:r>
      <w:r w:rsidR="00537D7D" w:rsidRPr="00B91B46">
        <w:rPr>
          <w:rFonts w:ascii="Arial Narrow" w:hAnsi="Arial Narrow"/>
          <w:sz w:val="28"/>
          <w:szCs w:val="28"/>
          <w:lang w:val="es-ES"/>
        </w:rPr>
        <w:t>e h</w:t>
      </w:r>
      <w:r w:rsidR="005F0B83" w:rsidRPr="00B91B46">
        <w:rPr>
          <w:rFonts w:ascii="Arial Narrow" w:hAnsi="Arial Narrow"/>
          <w:sz w:val="28"/>
          <w:szCs w:val="28"/>
          <w:lang w:val="es-ES"/>
        </w:rPr>
        <w:t xml:space="preserve">a </w:t>
      </w:r>
      <w:r w:rsidR="00537D7D" w:rsidRPr="00B91B46">
        <w:rPr>
          <w:rFonts w:ascii="Arial Narrow" w:hAnsi="Arial Narrow"/>
          <w:sz w:val="28"/>
          <w:szCs w:val="28"/>
          <w:lang w:val="es-ES"/>
        </w:rPr>
        <w:t xml:space="preserve">desempeñado como </w:t>
      </w:r>
      <w:r w:rsidR="005F0B83" w:rsidRPr="00B91B46">
        <w:rPr>
          <w:rFonts w:ascii="Arial Narrow" w:hAnsi="Arial Narrow"/>
          <w:sz w:val="28"/>
          <w:szCs w:val="28"/>
          <w:lang w:val="es-ES"/>
        </w:rPr>
        <w:t>Presidente del Comité de Ética en Investigación del INPer, y Director General Adjunto de Salud Materna y Perinatal de la Secretaría de Salud.</w:t>
      </w:r>
      <w:r w:rsidR="00537D7D" w:rsidRPr="00B91B46">
        <w:rPr>
          <w:rFonts w:ascii="Arial Narrow" w:hAnsi="Arial Narrow"/>
          <w:sz w:val="28"/>
          <w:szCs w:val="28"/>
          <w:lang w:val="es-ES"/>
        </w:rPr>
        <w:t xml:space="preserve"> </w:t>
      </w:r>
      <w:r w:rsidR="005F0B83" w:rsidRPr="00B91B46">
        <w:rPr>
          <w:rFonts w:ascii="Arial Narrow" w:hAnsi="Arial Narrow"/>
          <w:sz w:val="28"/>
          <w:szCs w:val="28"/>
          <w:lang w:val="es-ES"/>
        </w:rPr>
        <w:t>Es médico especialista del INPer, cuenta con amplia experiencia institucional y privada en el ejercicio de su especialidad, así como publicaciones en libros y revistas especializadas tanto en su área como</w:t>
      </w:r>
      <w:r w:rsidR="007A663F" w:rsidRPr="00B91B46">
        <w:rPr>
          <w:rFonts w:ascii="Arial Narrow" w:hAnsi="Arial Narrow"/>
          <w:sz w:val="28"/>
          <w:szCs w:val="28"/>
          <w:lang w:val="es-ES"/>
        </w:rPr>
        <w:t xml:space="preserve"> en Bioética de la Reproducción, entre las cuales destacan: Nutrición Fetal y Salud Pública, Diabetes y Células Madre, Derecho a la salud, amenazada, Perros que olfatean el cáncer, Cromosoma del diseño, Bioética y reproducción, Eutanasia de gemelos, Maternidad subrogada, Salud del embrión, Ética e industria farmacéutica, La medicina regenerativa y la Clonación Humana.</w:t>
      </w:r>
      <w:r w:rsidR="00B91B46" w:rsidRPr="00B91B46">
        <w:rPr>
          <w:rFonts w:ascii="Arial Narrow" w:hAnsi="Arial Narrow"/>
          <w:sz w:val="28"/>
          <w:szCs w:val="28"/>
          <w:lang w:val="es-ES"/>
        </w:rPr>
        <w:t xml:space="preserve"> </w:t>
      </w:r>
      <w:r w:rsidR="005F0B83" w:rsidRPr="00B91B46">
        <w:rPr>
          <w:rFonts w:ascii="Arial Narrow" w:hAnsi="Arial Narrow"/>
          <w:sz w:val="28"/>
          <w:szCs w:val="28"/>
          <w:lang w:val="es-ES"/>
        </w:rPr>
        <w:t>Actualmente tiene la representación del curso PROMPT en emer</w:t>
      </w:r>
      <w:r w:rsidR="007A663F" w:rsidRPr="00B91B46">
        <w:rPr>
          <w:rFonts w:ascii="Arial Narrow" w:hAnsi="Arial Narrow"/>
          <w:sz w:val="28"/>
          <w:szCs w:val="28"/>
          <w:lang w:val="es-ES"/>
        </w:rPr>
        <w:t>gencias obstétricas para México,</w:t>
      </w:r>
      <w:r w:rsidR="005F0B83" w:rsidRPr="00B91B46">
        <w:rPr>
          <w:rFonts w:ascii="Arial Narrow" w:hAnsi="Arial Narrow"/>
          <w:sz w:val="28"/>
          <w:szCs w:val="28"/>
          <w:lang w:val="es-ES"/>
        </w:rPr>
        <w:t xml:space="preserve"> </w:t>
      </w:r>
      <w:r w:rsidR="007A663F" w:rsidRPr="00B91B46">
        <w:rPr>
          <w:rFonts w:ascii="Arial Narrow" w:hAnsi="Arial Narrow"/>
          <w:sz w:val="28"/>
          <w:szCs w:val="28"/>
          <w:lang w:val="es-ES"/>
        </w:rPr>
        <w:t>t</w:t>
      </w:r>
      <w:r w:rsidR="005F0B83" w:rsidRPr="00B91B46">
        <w:rPr>
          <w:rFonts w:ascii="Arial Narrow" w:hAnsi="Arial Narrow"/>
          <w:sz w:val="28"/>
          <w:szCs w:val="28"/>
          <w:lang w:val="es-ES"/>
        </w:rPr>
        <w:t>ambién ha sido profesor en múltiples cursos de pre y post grado en su especialidad.</w:t>
      </w:r>
    </w:p>
    <w:p w:rsidR="00CB6EC2" w:rsidRDefault="00B91B46" w:rsidP="007468EF">
      <w:pPr>
        <w:spacing w:line="360" w:lineRule="auto"/>
        <w:jc w:val="both"/>
        <w:rPr>
          <w:rFonts w:ascii="Arial Narrow" w:hAnsi="Arial Narrow"/>
          <w:sz w:val="28"/>
          <w:szCs w:val="28"/>
        </w:rPr>
      </w:pPr>
      <w:r w:rsidRPr="00B91B46">
        <w:rPr>
          <w:rFonts w:ascii="Arial Narrow" w:hAnsi="Arial Narrow"/>
          <w:sz w:val="28"/>
          <w:szCs w:val="28"/>
          <w:lang w:val="es-ES"/>
        </w:rPr>
        <w:t xml:space="preserve">La conferencia que dictó </w:t>
      </w:r>
      <w:r w:rsidR="001F6222">
        <w:rPr>
          <w:rFonts w:ascii="Arial Narrow" w:hAnsi="Arial Narrow"/>
          <w:sz w:val="28"/>
          <w:szCs w:val="28"/>
          <w:lang w:val="es-ES"/>
        </w:rPr>
        <w:t xml:space="preserve">dentro de los trabajos del Diplomado en Cultura de la Bioética </w:t>
      </w:r>
      <w:r w:rsidRPr="00B91B46">
        <w:rPr>
          <w:rFonts w:ascii="Arial Narrow" w:hAnsi="Arial Narrow"/>
          <w:sz w:val="28"/>
          <w:szCs w:val="28"/>
          <w:lang w:val="es-ES"/>
        </w:rPr>
        <w:t xml:space="preserve">verso sobre </w:t>
      </w:r>
      <w:r w:rsidRPr="00B91B46">
        <w:rPr>
          <w:rFonts w:ascii="Arial Narrow" w:hAnsi="Arial Narrow"/>
          <w:sz w:val="28"/>
          <w:szCs w:val="28"/>
        </w:rPr>
        <w:t>la Dime</w:t>
      </w:r>
      <w:r w:rsidR="001F6222">
        <w:rPr>
          <w:rFonts w:ascii="Arial Narrow" w:hAnsi="Arial Narrow"/>
          <w:sz w:val="28"/>
          <w:szCs w:val="28"/>
        </w:rPr>
        <w:t>nsión Ética y Médica del Aborto</w:t>
      </w:r>
      <w:bookmarkStart w:id="0" w:name="_GoBack"/>
      <w:bookmarkEnd w:id="0"/>
      <w:r w:rsidRPr="00B91B46">
        <w:rPr>
          <w:rFonts w:ascii="Arial Narrow" w:hAnsi="Arial Narrow"/>
          <w:sz w:val="28"/>
          <w:szCs w:val="28"/>
        </w:rPr>
        <w:t xml:space="preserve"> resaltando que: </w:t>
      </w:r>
      <w:r w:rsidR="00702CC7" w:rsidRPr="00702CC7">
        <w:rPr>
          <w:rFonts w:ascii="Arial Narrow" w:hAnsi="Arial Narrow"/>
          <w:sz w:val="28"/>
          <w:szCs w:val="28"/>
        </w:rPr>
        <w:t>La ética entendida de esa manera se convierte en un acto de discusión, primero, para fijar la postura de cada individuo y, después, la de la mayoría, con los objetivos pue</w:t>
      </w:r>
      <w:r w:rsidR="00702CC7">
        <w:rPr>
          <w:rFonts w:ascii="Arial Narrow" w:hAnsi="Arial Narrow"/>
          <w:sz w:val="28"/>
          <w:szCs w:val="28"/>
        </w:rPr>
        <w:t xml:space="preserve">stos en el bien de la sociedad, preciso que la ética entendida como tal hace referencia al conjunto de normas morales que rigen la conducta humana, referente al aborto </w:t>
      </w:r>
      <w:r w:rsidR="00826E7E">
        <w:rPr>
          <w:rFonts w:ascii="Arial Narrow" w:hAnsi="Arial Narrow"/>
          <w:sz w:val="28"/>
          <w:szCs w:val="28"/>
        </w:rPr>
        <w:t xml:space="preserve">señalo que la </w:t>
      </w:r>
      <w:r w:rsidR="00826E7E" w:rsidRPr="00826E7E">
        <w:rPr>
          <w:rFonts w:ascii="Arial Narrow" w:hAnsi="Arial Narrow"/>
          <w:sz w:val="28"/>
          <w:szCs w:val="28"/>
        </w:rPr>
        <w:t xml:space="preserve">Medicina </w:t>
      </w:r>
      <w:r w:rsidR="00826E7E">
        <w:rPr>
          <w:rFonts w:ascii="Arial Narrow" w:hAnsi="Arial Narrow"/>
          <w:sz w:val="28"/>
          <w:szCs w:val="28"/>
        </w:rPr>
        <w:t>lo define como</w:t>
      </w:r>
      <w:r w:rsidR="00826E7E" w:rsidRPr="00826E7E">
        <w:rPr>
          <w:rFonts w:ascii="Arial Narrow" w:hAnsi="Arial Narrow"/>
          <w:sz w:val="28"/>
          <w:szCs w:val="28"/>
        </w:rPr>
        <w:t xml:space="preserve"> toda expulsión del feto, natural o provocada, en el período no viable de su vida intrauterino, es decir, cuando no tiene ninguna posibilidad de sobrevivir.</w:t>
      </w:r>
    </w:p>
    <w:p w:rsidR="0092721A" w:rsidRPr="00B91B46" w:rsidRDefault="0092721A" w:rsidP="007468EF">
      <w:pPr>
        <w:spacing w:line="360" w:lineRule="auto"/>
        <w:jc w:val="both"/>
        <w:rPr>
          <w:rFonts w:ascii="Arial Narrow" w:hAnsi="Arial Narrow"/>
          <w:sz w:val="28"/>
          <w:szCs w:val="28"/>
        </w:rPr>
      </w:pPr>
    </w:p>
    <w:sectPr w:rsidR="0092721A" w:rsidRPr="00B91B46" w:rsidSect="0048359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ff3">
    <w:altName w:val="Times New Roman"/>
    <w:charset w:val="00"/>
    <w:family w:val="auto"/>
    <w:pitch w:val="default"/>
  </w:font>
  <w:font w:name="ff1">
    <w:altName w:val="Times New Roman"/>
    <w:charset w:val="00"/>
    <w:family w:val="auto"/>
    <w:pitch w:val="default"/>
  </w:font>
  <w:font w:name="ff2">
    <w:altName w:val="Times New Roman"/>
    <w:charset w:val="00"/>
    <w:family w:val="auto"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59A"/>
    <w:rsid w:val="000A2760"/>
    <w:rsid w:val="00192D9F"/>
    <w:rsid w:val="001E16CB"/>
    <w:rsid w:val="001F6222"/>
    <w:rsid w:val="002231CE"/>
    <w:rsid w:val="00247379"/>
    <w:rsid w:val="003930CA"/>
    <w:rsid w:val="0048359A"/>
    <w:rsid w:val="00537D7D"/>
    <w:rsid w:val="005835C2"/>
    <w:rsid w:val="005F0B83"/>
    <w:rsid w:val="006B4834"/>
    <w:rsid w:val="006C2877"/>
    <w:rsid w:val="00702CC7"/>
    <w:rsid w:val="007468EF"/>
    <w:rsid w:val="007721D8"/>
    <w:rsid w:val="007A663F"/>
    <w:rsid w:val="0082438E"/>
    <w:rsid w:val="00826E7E"/>
    <w:rsid w:val="0092721A"/>
    <w:rsid w:val="00985468"/>
    <w:rsid w:val="009D7C96"/>
    <w:rsid w:val="00AC2B37"/>
    <w:rsid w:val="00AE341C"/>
    <w:rsid w:val="00B2258F"/>
    <w:rsid w:val="00B64A1F"/>
    <w:rsid w:val="00B91B46"/>
    <w:rsid w:val="00BF0906"/>
    <w:rsid w:val="00C05DC5"/>
    <w:rsid w:val="00CB6EC2"/>
    <w:rsid w:val="00D8555D"/>
    <w:rsid w:val="00E00295"/>
    <w:rsid w:val="00E315E8"/>
    <w:rsid w:val="00EA3E8B"/>
    <w:rsid w:val="00F24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6DE5DA-6300-428E-989E-00C372618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1B4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05DC5"/>
    <w:pPr>
      <w:spacing w:before="100" w:beforeAutospacing="1" w:after="100" w:afterAutospacing="1"/>
    </w:pPr>
  </w:style>
  <w:style w:type="character" w:customStyle="1" w:styleId="a1">
    <w:name w:val="a1"/>
    <w:basedOn w:val="Fuentedeprrafopredeter"/>
    <w:rsid w:val="00EA3E8B"/>
    <w:rPr>
      <w:rFonts w:ascii="ff3" w:hAnsi="ff3" w:hint="default"/>
      <w:b w:val="0"/>
      <w:bCs w:val="0"/>
      <w:i w:val="0"/>
      <w:iCs w:val="0"/>
      <w:bdr w:val="none" w:sz="0" w:space="0" w:color="auto" w:frame="1"/>
    </w:rPr>
  </w:style>
  <w:style w:type="character" w:customStyle="1" w:styleId="l82">
    <w:name w:val="l82"/>
    <w:basedOn w:val="Fuentedeprrafopredeter"/>
    <w:rsid w:val="00EA3E8B"/>
    <w:rPr>
      <w:rFonts w:ascii="ff3" w:hAnsi="ff3" w:hint="default"/>
      <w:b w:val="0"/>
      <w:bCs w:val="0"/>
      <w:i w:val="0"/>
      <w:iCs w:val="0"/>
      <w:vanish w:val="0"/>
      <w:webHidden w:val="0"/>
      <w:bdr w:val="none" w:sz="0" w:space="0" w:color="auto" w:frame="1"/>
      <w:specVanish w:val="0"/>
    </w:rPr>
  </w:style>
  <w:style w:type="character" w:customStyle="1" w:styleId="l72">
    <w:name w:val="l72"/>
    <w:basedOn w:val="Fuentedeprrafopredeter"/>
    <w:rsid w:val="00EA3E8B"/>
    <w:rPr>
      <w:rFonts w:ascii="ff3" w:hAnsi="ff3" w:hint="default"/>
      <w:b w:val="0"/>
      <w:bCs w:val="0"/>
      <w:i w:val="0"/>
      <w:iCs w:val="0"/>
      <w:vanish w:val="0"/>
      <w:webHidden w:val="0"/>
      <w:bdr w:val="none" w:sz="0" w:space="0" w:color="auto" w:frame="1"/>
      <w:specVanish w:val="0"/>
    </w:rPr>
  </w:style>
  <w:style w:type="character" w:customStyle="1" w:styleId="l62">
    <w:name w:val="l62"/>
    <w:basedOn w:val="Fuentedeprrafopredeter"/>
    <w:rsid w:val="00EA3E8B"/>
    <w:rPr>
      <w:rFonts w:ascii="ff3" w:hAnsi="ff3" w:hint="default"/>
      <w:b w:val="0"/>
      <w:bCs w:val="0"/>
      <w:i w:val="0"/>
      <w:iCs w:val="0"/>
      <w:vanish w:val="0"/>
      <w:webHidden w:val="0"/>
      <w:bdr w:val="none" w:sz="0" w:space="0" w:color="auto" w:frame="1"/>
      <w:specVanish w:val="0"/>
    </w:rPr>
  </w:style>
  <w:style w:type="character" w:customStyle="1" w:styleId="a2">
    <w:name w:val="a2"/>
    <w:basedOn w:val="Fuentedeprrafopredeter"/>
    <w:rsid w:val="005835C2"/>
    <w:rPr>
      <w:rFonts w:ascii="ff1" w:hAnsi="ff1" w:hint="default"/>
      <w:b w:val="0"/>
      <w:bCs w:val="0"/>
      <w:i w:val="0"/>
      <w:iCs w:val="0"/>
      <w:bdr w:val="none" w:sz="0" w:space="0" w:color="auto" w:frame="1"/>
    </w:rPr>
  </w:style>
  <w:style w:type="character" w:customStyle="1" w:styleId="a3">
    <w:name w:val="a3"/>
    <w:basedOn w:val="Fuentedeprrafopredeter"/>
    <w:rsid w:val="005835C2"/>
    <w:rPr>
      <w:rFonts w:ascii="ff2" w:hAnsi="ff2" w:hint="default"/>
      <w:b/>
      <w:bCs/>
      <w:i w:val="0"/>
      <w:iCs w:val="0"/>
      <w:bdr w:val="none" w:sz="0" w:space="0" w:color="auto" w:frame="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609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11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96798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90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602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558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7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6372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43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393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611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31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170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477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753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207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0175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7420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8398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8882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0775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1302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2296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025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80517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554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40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3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54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033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69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723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4378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2160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8316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6372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1137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8235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2137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0571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0145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482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6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96757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24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6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901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11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3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415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037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4911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0659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7090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7904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0284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9543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06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33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8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43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874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079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960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3552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9955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397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5845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3348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777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87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8726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40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810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116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44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414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11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836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3433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8716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5146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7239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0472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083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241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98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7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946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269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98123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793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968297">
                                  <w:marLeft w:val="-150"/>
                                  <w:marRight w:val="-1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6926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0739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3844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00795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7116875">
                                                      <w:marLeft w:val="150"/>
                                                      <w:marRight w:val="150"/>
                                                      <w:marTop w:val="150"/>
                                                      <w:marBottom w:val="3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25620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11336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55476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03986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25401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193336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185943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118635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007160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643172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798379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33540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471930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868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23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23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671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52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996563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220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5800218">
                                  <w:marLeft w:val="-150"/>
                                  <w:marRight w:val="-1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5401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7706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6708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4166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3871255">
                                                      <w:marLeft w:val="150"/>
                                                      <w:marRight w:val="150"/>
                                                      <w:marTop w:val="150"/>
                                                      <w:marBottom w:val="3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8462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09865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73801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82221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10606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263787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424072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829986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422875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058942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186094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448833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075911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439243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656468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154272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543960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960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6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36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8153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53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34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264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86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8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5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34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103865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2304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8840453">
                                  <w:marLeft w:val="-150"/>
                                  <w:marRight w:val="-1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2698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2440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8221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9144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2507554">
                                                      <w:marLeft w:val="150"/>
                                                      <w:marRight w:val="150"/>
                                                      <w:marTop w:val="150"/>
                                                      <w:marBottom w:val="3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68260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67226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659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466587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357689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955727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201154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974184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014358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479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05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844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163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941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1</Pages>
  <Words>305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A. Martín Gallardo García</dc:creator>
  <cp:keywords/>
  <dc:description/>
  <cp:lastModifiedBy>M. A. Martín Gallardo García</cp:lastModifiedBy>
  <cp:revision>20</cp:revision>
  <dcterms:created xsi:type="dcterms:W3CDTF">2015-09-08T17:25:00Z</dcterms:created>
  <dcterms:modified xsi:type="dcterms:W3CDTF">2015-09-28T17:13:00Z</dcterms:modified>
</cp:coreProperties>
</file>