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000</w:t>
        <w:br/>
        <w:t>111</w:t>
      </w:r>
    </w:p>
    <w:p>
      <w:pPr>
        <w:pStyle w:val="Heading1"/>
      </w:pPr>
      <w:r>
        <w:t>Receipt No: - 1</w:t>
      </w:r>
    </w:p>
    <w:p>
      <w:r>
        <w:t>Date: - 30 / 12 / 2023</w:t>
      </w:r>
    </w:p>
    <w:p>
      <w:r>
        <w:t>Name: - Tribak Anas</w:t>
      </w:r>
    </w:p>
    <w:p>
      <w:r>
        <w:t>Address: - Fes, ESISA</w:t>
      </w:r>
    </w:p>
    <w:p>
      <w:r>
        <w:t>Amount (in words): - five thousand</w:t>
      </w:r>
    </w:p>
    <w:p>
      <w:r>
        <w:t>Amount: - 5000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