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E58" w:rsidRDefault="00F25E58">
      <w:pPr>
        <w:rPr>
          <w:rFonts w:ascii="Verdana" w:hAnsi="Verdana" w:hint="eastAsia"/>
          <w:color w:val="333333"/>
          <w:sz w:val="20"/>
          <w:szCs w:val="20"/>
          <w:shd w:val="clear" w:color="auto" w:fill="FFFFFF"/>
        </w:rPr>
      </w:pPr>
      <w:bookmarkStart w:id="0" w:name="_GoBack"/>
      <w:bookmarkEnd w:id="0"/>
    </w:p>
    <w:p w:rsidR="00F25E58" w:rsidRPr="00F25E58" w:rsidRDefault="00F25E58" w:rsidP="00F25E58">
      <w:pPr>
        <w:widowControl/>
        <w:shd w:val="clear" w:color="auto" w:fill="FFFFFF"/>
        <w:jc w:val="left"/>
        <w:rPr>
          <w:rFonts w:ascii="Verdana" w:eastAsia="宋体" w:hAnsi="Verdana" w:cs="宋体"/>
          <w:b/>
          <w:bCs/>
          <w:color w:val="333333"/>
          <w:kern w:val="0"/>
          <w:szCs w:val="21"/>
        </w:rPr>
      </w:pPr>
      <w:r w:rsidRPr="00F25E58">
        <w:rPr>
          <w:rFonts w:ascii="Verdana" w:eastAsia="宋体" w:hAnsi="Verdana" w:cs="宋体"/>
          <w:b/>
          <w:bCs/>
          <w:color w:val="333333"/>
          <w:kern w:val="0"/>
          <w:szCs w:val="21"/>
        </w:rPr>
        <w:t>目的</w:t>
      </w:r>
    </w:p>
    <w:p w:rsidR="00F25E58" w:rsidRPr="00F25E58" w:rsidRDefault="00F25E58" w:rsidP="00F25E58">
      <w:pPr>
        <w:widowControl/>
        <w:shd w:val="clear" w:color="auto" w:fill="FFFFFF"/>
        <w:spacing w:after="150" w:line="360" w:lineRule="atLeast"/>
        <w:jc w:val="left"/>
        <w:rPr>
          <w:rFonts w:ascii="Verdana" w:eastAsia="宋体" w:hAnsi="Verdana" w:cs="宋体"/>
          <w:color w:val="333333"/>
          <w:kern w:val="0"/>
          <w:sz w:val="20"/>
          <w:szCs w:val="20"/>
        </w:rPr>
      </w:pPr>
      <w:r w:rsidRPr="00F25E58">
        <w:rPr>
          <w:rFonts w:ascii="Verdana" w:eastAsia="宋体" w:hAnsi="Verdana" w:cs="宋体"/>
          <w:color w:val="333333"/>
          <w:kern w:val="0"/>
          <w:sz w:val="20"/>
          <w:szCs w:val="20"/>
        </w:rPr>
        <w:t>克隆丙型肝炎病毒</w:t>
      </w:r>
      <w:r w:rsidRPr="00F25E58">
        <w:rPr>
          <w:rFonts w:ascii="Verdana" w:eastAsia="宋体" w:hAnsi="Verdana" w:cs="宋体"/>
          <w:color w:val="333333"/>
          <w:kern w:val="0"/>
          <w:sz w:val="20"/>
          <w:szCs w:val="20"/>
        </w:rPr>
        <w:t>(HCV)</w:t>
      </w:r>
      <w:r w:rsidRPr="00F25E58">
        <w:rPr>
          <w:rFonts w:ascii="Verdana" w:eastAsia="宋体" w:hAnsi="Verdana" w:cs="宋体"/>
          <w:color w:val="333333"/>
          <w:kern w:val="0"/>
          <w:sz w:val="20"/>
          <w:szCs w:val="20"/>
        </w:rPr>
        <w:t>核心蛋白结合的肝细胞的蛋白基因</w:t>
      </w:r>
      <w:r w:rsidRPr="00F25E58">
        <w:rPr>
          <w:rFonts w:ascii="Verdana" w:eastAsia="宋体" w:hAnsi="Verdana" w:cs="宋体"/>
          <w:color w:val="333333"/>
          <w:kern w:val="0"/>
          <w:sz w:val="20"/>
          <w:szCs w:val="20"/>
        </w:rPr>
        <w:t xml:space="preserve">, </w:t>
      </w:r>
      <w:r w:rsidRPr="00F25E58">
        <w:rPr>
          <w:rFonts w:ascii="Verdana" w:eastAsia="宋体" w:hAnsi="Verdana" w:cs="宋体"/>
          <w:color w:val="333333"/>
          <w:kern w:val="0"/>
          <w:sz w:val="20"/>
          <w:szCs w:val="20"/>
        </w:rPr>
        <w:t>对新发现的基因及编码产物的结构与功能</w:t>
      </w:r>
      <w:r w:rsidRPr="00F25E58">
        <w:rPr>
          <w:rFonts w:ascii="Verdana" w:eastAsia="宋体" w:hAnsi="Verdana" w:cs="宋体"/>
          <w:color w:val="333333"/>
          <w:kern w:val="0"/>
          <w:sz w:val="20"/>
          <w:szCs w:val="20"/>
        </w:rPr>
        <w:t xml:space="preserve">, </w:t>
      </w:r>
      <w:r w:rsidRPr="00F25E58">
        <w:rPr>
          <w:rFonts w:ascii="Verdana" w:eastAsia="宋体" w:hAnsi="Verdana" w:cs="宋体"/>
          <w:color w:val="333333"/>
          <w:kern w:val="0"/>
          <w:sz w:val="20"/>
          <w:szCs w:val="20"/>
        </w:rPr>
        <w:t>及其基因表达的调节机制的结构基础进行生物信息学分析</w:t>
      </w:r>
      <w:r w:rsidRPr="00F25E58">
        <w:rPr>
          <w:rFonts w:ascii="Verdana" w:eastAsia="宋体" w:hAnsi="Verdana" w:cs="宋体"/>
          <w:color w:val="333333"/>
          <w:kern w:val="0"/>
          <w:sz w:val="20"/>
          <w:szCs w:val="20"/>
        </w:rPr>
        <w:t>.</w:t>
      </w:r>
    </w:p>
    <w:p w:rsidR="00231066" w:rsidRPr="00231066" w:rsidRDefault="00231066" w:rsidP="00231066">
      <w:pPr>
        <w:widowControl/>
        <w:shd w:val="clear" w:color="auto" w:fill="FFFFFF"/>
        <w:jc w:val="left"/>
        <w:rPr>
          <w:rFonts w:ascii="Verdana" w:eastAsia="宋体" w:hAnsi="Verdana" w:cs="宋体"/>
          <w:b/>
          <w:bCs/>
          <w:color w:val="333333"/>
          <w:kern w:val="0"/>
          <w:szCs w:val="21"/>
        </w:rPr>
      </w:pPr>
      <w:r w:rsidRPr="00231066">
        <w:rPr>
          <w:rFonts w:ascii="Verdana" w:eastAsia="宋体" w:hAnsi="Verdana" w:cs="宋体"/>
          <w:b/>
          <w:bCs/>
          <w:color w:val="333333"/>
          <w:kern w:val="0"/>
          <w:szCs w:val="21"/>
        </w:rPr>
        <w:t>方法</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应用</w:t>
      </w:r>
      <w:proofErr w:type="gramStart"/>
      <w:r w:rsidRPr="00231066">
        <w:rPr>
          <w:rFonts w:ascii="Verdana" w:eastAsia="宋体" w:hAnsi="Verdana" w:cs="宋体"/>
          <w:color w:val="333333"/>
          <w:kern w:val="0"/>
          <w:sz w:val="20"/>
          <w:szCs w:val="20"/>
        </w:rPr>
        <w:t>酵母双</w:t>
      </w:r>
      <w:proofErr w:type="gramEnd"/>
      <w:r w:rsidRPr="00231066">
        <w:rPr>
          <w:rFonts w:ascii="Verdana" w:eastAsia="宋体" w:hAnsi="Verdana" w:cs="宋体"/>
          <w:color w:val="333333"/>
          <w:kern w:val="0"/>
          <w:sz w:val="20"/>
          <w:szCs w:val="20"/>
        </w:rPr>
        <w:t>杂交技术</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以</w:t>
      </w:r>
      <w:r w:rsidRPr="00231066">
        <w:rPr>
          <w:rFonts w:ascii="Verdana" w:eastAsia="宋体" w:hAnsi="Verdana" w:cs="宋体"/>
          <w:color w:val="333333"/>
          <w:kern w:val="0"/>
          <w:sz w:val="20"/>
          <w:szCs w:val="20"/>
        </w:rPr>
        <w:t>HCV</w:t>
      </w:r>
      <w:r w:rsidRPr="00231066">
        <w:rPr>
          <w:rFonts w:ascii="Verdana" w:eastAsia="宋体" w:hAnsi="Verdana" w:cs="宋体"/>
          <w:color w:val="333333"/>
          <w:kern w:val="0"/>
          <w:sz w:val="20"/>
          <w:szCs w:val="20"/>
        </w:rPr>
        <w:t>的核心蛋白作为</w:t>
      </w:r>
      <w:r w:rsidRPr="00231066">
        <w:rPr>
          <w:rFonts w:ascii="Verdana" w:eastAsia="宋体" w:hAnsi="Verdana" w:cs="宋体"/>
          <w:color w:val="333333"/>
          <w:kern w:val="0"/>
          <w:sz w:val="20"/>
          <w:szCs w:val="20"/>
        </w:rPr>
        <w:t>"</w:t>
      </w:r>
      <w:r w:rsidRPr="00231066">
        <w:rPr>
          <w:rFonts w:ascii="Verdana" w:eastAsia="宋体" w:hAnsi="Verdana" w:cs="宋体"/>
          <w:color w:val="333333"/>
          <w:kern w:val="0"/>
          <w:sz w:val="20"/>
          <w:szCs w:val="20"/>
        </w:rPr>
        <w:t>诱饵</w:t>
      </w:r>
      <w:r w:rsidRPr="00231066">
        <w:rPr>
          <w:rFonts w:ascii="Verdana" w:eastAsia="宋体" w:hAnsi="Verdana" w:cs="宋体"/>
          <w:color w:val="333333"/>
          <w:kern w:val="0"/>
          <w:sz w:val="20"/>
          <w:szCs w:val="20"/>
        </w:rPr>
        <w:t xml:space="preserve">(bait)", </w:t>
      </w:r>
      <w:r w:rsidRPr="00231066">
        <w:rPr>
          <w:rFonts w:ascii="Verdana" w:eastAsia="宋体" w:hAnsi="Verdana" w:cs="宋体"/>
          <w:color w:val="FF0000"/>
          <w:kern w:val="0"/>
          <w:sz w:val="20"/>
          <w:szCs w:val="20"/>
        </w:rPr>
        <w:t>筛选</w:t>
      </w:r>
      <w:r w:rsidRPr="00231066">
        <w:rPr>
          <w:rFonts w:ascii="Verdana" w:eastAsia="宋体" w:hAnsi="Verdana" w:cs="宋体"/>
          <w:color w:val="333333"/>
          <w:kern w:val="0"/>
          <w:sz w:val="20"/>
          <w:szCs w:val="20"/>
        </w:rPr>
        <w:t>鉴定与其结合的</w:t>
      </w:r>
      <w:r w:rsidRPr="00231066">
        <w:rPr>
          <w:rFonts w:ascii="Verdana" w:eastAsia="宋体" w:hAnsi="Verdana" w:cs="宋体"/>
          <w:color w:val="FF0000"/>
          <w:kern w:val="0"/>
          <w:sz w:val="20"/>
          <w:szCs w:val="20"/>
        </w:rPr>
        <w:t>肝细胞中蛋白的编码基因</w:t>
      </w:r>
      <w:r w:rsidRPr="00231066">
        <w:rPr>
          <w:rFonts w:ascii="Verdana" w:eastAsia="宋体" w:hAnsi="Verdana" w:cs="宋体"/>
          <w:color w:val="333333"/>
          <w:kern w:val="0"/>
          <w:sz w:val="20"/>
          <w:szCs w:val="20"/>
        </w:rPr>
        <w:t xml:space="preserve">. </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应用生物信息学</w:t>
      </w:r>
      <w:r w:rsidRPr="00231066">
        <w:rPr>
          <w:rFonts w:ascii="Verdana" w:eastAsia="宋体" w:hAnsi="Verdana" w:cs="宋体"/>
          <w:color w:val="333333"/>
          <w:kern w:val="0"/>
          <w:sz w:val="20"/>
          <w:szCs w:val="20"/>
        </w:rPr>
        <w:t>(bioinformatics)</w:t>
      </w:r>
      <w:r w:rsidRPr="00231066">
        <w:rPr>
          <w:rFonts w:ascii="Verdana" w:eastAsia="宋体" w:hAnsi="Verdana" w:cs="宋体"/>
          <w:color w:val="333333"/>
          <w:kern w:val="0"/>
          <w:sz w:val="20"/>
          <w:szCs w:val="20"/>
        </w:rPr>
        <w:t>技术</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对其中筛选得到的人</w:t>
      </w:r>
      <w:r w:rsidRPr="00231066">
        <w:rPr>
          <w:rFonts w:ascii="Verdana" w:eastAsia="宋体" w:hAnsi="Verdana" w:cs="宋体"/>
          <w:color w:val="333333"/>
          <w:kern w:val="0"/>
          <w:sz w:val="20"/>
          <w:szCs w:val="20"/>
        </w:rPr>
        <w:t>HCV</w:t>
      </w:r>
      <w:r w:rsidRPr="00231066">
        <w:rPr>
          <w:rFonts w:ascii="Verdana" w:eastAsia="宋体" w:hAnsi="Verdana" w:cs="宋体"/>
          <w:color w:val="333333"/>
          <w:kern w:val="0"/>
          <w:sz w:val="20"/>
          <w:szCs w:val="20"/>
        </w:rPr>
        <w:t>核心蛋白结合蛋白</w:t>
      </w:r>
      <w:r w:rsidRPr="00231066">
        <w:rPr>
          <w:rFonts w:ascii="Verdana" w:eastAsia="宋体" w:hAnsi="Verdana" w:cs="宋体"/>
          <w:color w:val="333333"/>
          <w:kern w:val="0"/>
          <w:sz w:val="20"/>
          <w:szCs w:val="20"/>
        </w:rPr>
        <w:t>6(HCBP6)</w:t>
      </w:r>
      <w:r w:rsidRPr="00231066">
        <w:rPr>
          <w:rFonts w:ascii="Verdana" w:eastAsia="宋体" w:hAnsi="Verdana" w:cs="宋体"/>
          <w:color w:val="333333"/>
          <w:kern w:val="0"/>
          <w:sz w:val="20"/>
          <w:szCs w:val="20"/>
        </w:rPr>
        <w:t>全长</w:t>
      </w:r>
      <w:r w:rsidRPr="00231066">
        <w:rPr>
          <w:rFonts w:ascii="Verdana" w:eastAsia="宋体" w:hAnsi="Verdana" w:cs="宋体"/>
          <w:color w:val="FF0000"/>
          <w:kern w:val="0"/>
          <w:sz w:val="20"/>
          <w:szCs w:val="20"/>
        </w:rPr>
        <w:t>基因及其编码产物的一级结构序列</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进行生物信息学</w:t>
      </w:r>
      <w:r w:rsidRPr="00231066">
        <w:rPr>
          <w:rFonts w:ascii="Verdana" w:eastAsia="宋体" w:hAnsi="Verdana" w:cs="宋体"/>
          <w:color w:val="FF0000"/>
          <w:kern w:val="0"/>
          <w:sz w:val="20"/>
          <w:szCs w:val="20"/>
        </w:rPr>
        <w:t>分析</w:t>
      </w:r>
      <w:r w:rsidRPr="00231066">
        <w:rPr>
          <w:rFonts w:ascii="Verdana" w:eastAsia="宋体" w:hAnsi="Verdana" w:cs="宋体"/>
          <w:color w:val="333333"/>
          <w:kern w:val="0"/>
          <w:sz w:val="20"/>
          <w:szCs w:val="20"/>
        </w:rPr>
        <w:t xml:space="preserve">. </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获得该基因的基因组序列</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并利用</w:t>
      </w:r>
      <w:r w:rsidRPr="00231066">
        <w:rPr>
          <w:rFonts w:ascii="Verdana" w:eastAsia="宋体" w:hAnsi="Verdana" w:cs="宋体"/>
          <w:color w:val="FF0000"/>
          <w:kern w:val="0"/>
          <w:sz w:val="20"/>
          <w:szCs w:val="20"/>
        </w:rPr>
        <w:t>同源基因序列</w:t>
      </w:r>
      <w:r w:rsidRPr="00231066">
        <w:rPr>
          <w:rFonts w:ascii="Verdana" w:eastAsia="宋体" w:hAnsi="Verdana" w:cs="宋体"/>
          <w:color w:val="333333"/>
          <w:kern w:val="0"/>
          <w:sz w:val="20"/>
          <w:szCs w:val="20"/>
        </w:rPr>
        <w:t>的比对</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确定该基因在染色体上的</w:t>
      </w:r>
      <w:r w:rsidRPr="00231066">
        <w:rPr>
          <w:rFonts w:ascii="Verdana" w:eastAsia="宋体" w:hAnsi="Verdana" w:cs="宋体"/>
          <w:color w:val="FF0000"/>
          <w:kern w:val="0"/>
          <w:sz w:val="20"/>
          <w:szCs w:val="20"/>
        </w:rPr>
        <w:t>定位</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并确定人</w:t>
      </w:r>
      <w:r w:rsidRPr="00231066">
        <w:rPr>
          <w:rFonts w:ascii="Verdana" w:eastAsia="宋体" w:hAnsi="Verdana" w:cs="宋体"/>
          <w:color w:val="333333"/>
          <w:kern w:val="0"/>
          <w:sz w:val="20"/>
          <w:szCs w:val="20"/>
        </w:rPr>
        <w:t>HCBP6</w:t>
      </w:r>
      <w:r w:rsidRPr="00231066">
        <w:rPr>
          <w:rFonts w:ascii="Verdana" w:eastAsia="宋体" w:hAnsi="Verdana" w:cs="宋体"/>
          <w:color w:val="333333"/>
          <w:kern w:val="0"/>
          <w:sz w:val="20"/>
          <w:szCs w:val="20"/>
        </w:rPr>
        <w:t>基因的内含子序列</w:t>
      </w:r>
      <w:r w:rsidRPr="00231066">
        <w:rPr>
          <w:rFonts w:ascii="Verdana" w:eastAsia="宋体" w:hAnsi="Verdana" w:cs="宋体"/>
          <w:color w:val="333333"/>
          <w:kern w:val="0"/>
          <w:sz w:val="20"/>
          <w:szCs w:val="20"/>
        </w:rPr>
        <w:t xml:space="preserve">. </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对其</w:t>
      </w:r>
      <w:r w:rsidRPr="00231066">
        <w:rPr>
          <w:rFonts w:ascii="Verdana" w:eastAsia="宋体" w:hAnsi="Verdana" w:cs="宋体"/>
          <w:color w:val="FF0000"/>
          <w:kern w:val="0"/>
          <w:sz w:val="20"/>
          <w:szCs w:val="20"/>
        </w:rPr>
        <w:t>编码上游的基因组</w:t>
      </w:r>
      <w:r w:rsidRPr="00231066">
        <w:rPr>
          <w:rFonts w:ascii="Verdana" w:eastAsia="宋体" w:hAnsi="Verdana" w:cs="宋体"/>
          <w:color w:val="FF0000"/>
          <w:kern w:val="0"/>
          <w:sz w:val="20"/>
          <w:szCs w:val="20"/>
        </w:rPr>
        <w:t>DNA</w:t>
      </w:r>
      <w:r w:rsidRPr="00231066">
        <w:rPr>
          <w:rFonts w:ascii="Verdana" w:eastAsia="宋体" w:hAnsi="Verdana" w:cs="宋体"/>
          <w:color w:val="FF0000"/>
          <w:kern w:val="0"/>
          <w:sz w:val="20"/>
          <w:szCs w:val="20"/>
        </w:rPr>
        <w:t>序列</w:t>
      </w:r>
      <w:r w:rsidRPr="00231066">
        <w:rPr>
          <w:rFonts w:ascii="Verdana" w:eastAsia="宋体" w:hAnsi="Verdana" w:cs="宋体"/>
          <w:color w:val="333333"/>
          <w:kern w:val="0"/>
          <w:sz w:val="20"/>
          <w:szCs w:val="20"/>
        </w:rPr>
        <w:t>进行</w:t>
      </w:r>
      <w:r w:rsidRPr="00231066">
        <w:rPr>
          <w:rFonts w:ascii="Verdana" w:eastAsia="宋体" w:hAnsi="Verdana" w:cs="宋体"/>
          <w:color w:val="FF0000"/>
          <w:kern w:val="0"/>
          <w:sz w:val="20"/>
          <w:szCs w:val="20"/>
        </w:rPr>
        <w:t>分析</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获得该基因</w:t>
      </w:r>
      <w:r w:rsidRPr="00231066">
        <w:rPr>
          <w:rFonts w:ascii="Verdana" w:eastAsia="宋体" w:hAnsi="Verdana" w:cs="宋体"/>
          <w:color w:val="FF0000"/>
          <w:kern w:val="0"/>
          <w:sz w:val="20"/>
          <w:szCs w:val="20"/>
        </w:rPr>
        <w:t>启动子序列</w:t>
      </w:r>
      <w:r w:rsidRPr="00231066">
        <w:rPr>
          <w:rFonts w:ascii="Verdana" w:eastAsia="宋体" w:hAnsi="Verdana" w:cs="宋体"/>
          <w:color w:val="333333"/>
          <w:kern w:val="0"/>
          <w:sz w:val="20"/>
          <w:szCs w:val="20"/>
        </w:rPr>
        <w:t>的一些信息</w:t>
      </w:r>
      <w:r w:rsidRPr="00231066">
        <w:rPr>
          <w:rFonts w:ascii="Verdana" w:eastAsia="宋体" w:hAnsi="Verdana" w:cs="宋体"/>
          <w:color w:val="333333"/>
          <w:kern w:val="0"/>
          <w:sz w:val="20"/>
          <w:szCs w:val="20"/>
        </w:rPr>
        <w:t>.</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同时</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根据同源基因序列的比较</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确定了小鼠</w:t>
      </w:r>
      <w:r w:rsidRPr="00231066">
        <w:rPr>
          <w:rFonts w:ascii="Verdana" w:eastAsia="宋体" w:hAnsi="Verdana" w:cs="宋体"/>
          <w:color w:val="333333"/>
          <w:kern w:val="0"/>
          <w:sz w:val="20"/>
          <w:szCs w:val="20"/>
        </w:rPr>
        <w:t>HCBP6</w:t>
      </w:r>
      <w:r w:rsidRPr="00231066">
        <w:rPr>
          <w:rFonts w:ascii="Verdana" w:eastAsia="宋体" w:hAnsi="Verdana" w:cs="宋体"/>
          <w:color w:val="333333"/>
          <w:kern w:val="0"/>
          <w:sz w:val="20"/>
          <w:szCs w:val="20"/>
        </w:rPr>
        <w:t>的基因序列和氨基酸残基序列</w:t>
      </w:r>
      <w:r w:rsidRPr="00231066">
        <w:rPr>
          <w:rFonts w:ascii="Verdana" w:eastAsia="宋体" w:hAnsi="Verdana" w:cs="宋体"/>
          <w:color w:val="333333"/>
          <w:kern w:val="0"/>
          <w:sz w:val="20"/>
          <w:szCs w:val="20"/>
        </w:rPr>
        <w:t>.</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通过对氨基酸残基序列的</w:t>
      </w:r>
      <w:r w:rsidRPr="00231066">
        <w:rPr>
          <w:rFonts w:ascii="Verdana" w:eastAsia="宋体" w:hAnsi="Verdana" w:cs="宋体"/>
          <w:color w:val="FF0000"/>
          <w:kern w:val="0"/>
          <w:sz w:val="20"/>
          <w:szCs w:val="20"/>
        </w:rPr>
        <w:t>疏水性特点的分析</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确定了</w:t>
      </w:r>
      <w:r w:rsidRPr="00231066">
        <w:rPr>
          <w:rFonts w:ascii="Verdana" w:eastAsia="宋体" w:hAnsi="Verdana" w:cs="宋体"/>
          <w:color w:val="333333"/>
          <w:kern w:val="0"/>
          <w:sz w:val="20"/>
          <w:szCs w:val="20"/>
        </w:rPr>
        <w:t>HCBP6</w:t>
      </w:r>
      <w:r w:rsidRPr="00231066">
        <w:rPr>
          <w:rFonts w:ascii="Verdana" w:eastAsia="宋体" w:hAnsi="Verdana" w:cs="宋体"/>
          <w:color w:val="333333"/>
          <w:kern w:val="0"/>
          <w:sz w:val="20"/>
          <w:szCs w:val="20"/>
        </w:rPr>
        <w:t>蛋白的</w:t>
      </w:r>
      <w:r w:rsidRPr="00231066">
        <w:rPr>
          <w:rFonts w:ascii="Verdana" w:eastAsia="宋体" w:hAnsi="Verdana" w:cs="宋体"/>
          <w:color w:val="FF0000"/>
          <w:kern w:val="0"/>
          <w:sz w:val="20"/>
          <w:szCs w:val="20"/>
        </w:rPr>
        <w:t>潜在的抗原结构位点</w:t>
      </w:r>
      <w:r w:rsidRPr="00231066">
        <w:rPr>
          <w:rFonts w:ascii="Verdana" w:eastAsia="宋体" w:hAnsi="Verdana" w:cs="宋体"/>
          <w:color w:val="333333"/>
          <w:kern w:val="0"/>
          <w:sz w:val="20"/>
          <w:szCs w:val="20"/>
        </w:rPr>
        <w:t>.</w:t>
      </w:r>
    </w:p>
    <w:p w:rsid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r w:rsidRPr="00231066">
        <w:rPr>
          <w:rFonts w:ascii="Verdana" w:eastAsia="宋体" w:hAnsi="Verdana" w:cs="宋体"/>
          <w:color w:val="333333"/>
          <w:kern w:val="0"/>
          <w:sz w:val="20"/>
          <w:szCs w:val="20"/>
        </w:rPr>
        <w:t>通过蛋白质一级结构的在线计算机软件的分析</w:t>
      </w:r>
      <w:r w:rsidRPr="00231066">
        <w:rPr>
          <w:rFonts w:ascii="Verdana" w:eastAsia="宋体" w:hAnsi="Verdana" w:cs="宋体"/>
          <w:color w:val="333333"/>
          <w:kern w:val="0"/>
          <w:sz w:val="20"/>
          <w:szCs w:val="20"/>
        </w:rPr>
        <w:t xml:space="preserve">, </w:t>
      </w:r>
      <w:r w:rsidRPr="00231066">
        <w:rPr>
          <w:rFonts w:ascii="Verdana" w:eastAsia="宋体" w:hAnsi="Verdana" w:cs="宋体"/>
          <w:color w:val="333333"/>
          <w:kern w:val="0"/>
          <w:sz w:val="20"/>
          <w:szCs w:val="20"/>
        </w:rPr>
        <w:t>对人</w:t>
      </w:r>
      <w:r w:rsidRPr="00231066">
        <w:rPr>
          <w:rFonts w:ascii="Verdana" w:eastAsia="宋体" w:hAnsi="Verdana" w:cs="宋体"/>
          <w:color w:val="333333"/>
          <w:kern w:val="0"/>
          <w:sz w:val="20"/>
          <w:szCs w:val="20"/>
        </w:rPr>
        <w:t>HCBP6</w:t>
      </w:r>
      <w:r w:rsidRPr="00231066">
        <w:rPr>
          <w:rFonts w:ascii="Verdana" w:eastAsia="宋体" w:hAnsi="Verdana" w:cs="宋体"/>
          <w:color w:val="333333"/>
          <w:kern w:val="0"/>
          <w:sz w:val="20"/>
          <w:szCs w:val="20"/>
        </w:rPr>
        <w:t>蛋白质</w:t>
      </w:r>
      <w:r w:rsidRPr="00231066">
        <w:rPr>
          <w:rFonts w:ascii="Verdana" w:eastAsia="宋体" w:hAnsi="Verdana" w:cs="宋体"/>
          <w:color w:val="FF0000"/>
          <w:kern w:val="0"/>
          <w:sz w:val="20"/>
          <w:szCs w:val="20"/>
        </w:rPr>
        <w:t>一级结构潜在的功能性结构位点</w:t>
      </w:r>
      <w:r w:rsidRPr="00231066">
        <w:rPr>
          <w:rFonts w:ascii="Verdana" w:eastAsia="宋体" w:hAnsi="Verdana" w:cs="宋体"/>
          <w:color w:val="333333"/>
          <w:kern w:val="0"/>
          <w:sz w:val="20"/>
          <w:szCs w:val="20"/>
        </w:rPr>
        <w:t>进行了计算机辅助分析预测</w:t>
      </w:r>
      <w:r w:rsidRPr="00231066">
        <w:rPr>
          <w:rFonts w:ascii="Verdana" w:eastAsia="宋体" w:hAnsi="Verdana" w:cs="宋体"/>
          <w:color w:val="333333"/>
          <w:kern w:val="0"/>
          <w:sz w:val="20"/>
          <w:szCs w:val="20"/>
        </w:rPr>
        <w:t>.</w:t>
      </w:r>
    </w:p>
    <w:p w:rsidR="00231066" w:rsidRPr="00231066" w:rsidRDefault="00231066" w:rsidP="00231066">
      <w:pPr>
        <w:widowControl/>
        <w:shd w:val="clear" w:color="auto" w:fill="FFFFFF"/>
        <w:spacing w:after="150" w:line="360" w:lineRule="atLeast"/>
        <w:jc w:val="left"/>
        <w:rPr>
          <w:rFonts w:ascii="Verdana" w:eastAsia="宋体" w:hAnsi="Verdana" w:cs="宋体"/>
          <w:color w:val="333333"/>
          <w:kern w:val="0"/>
          <w:sz w:val="20"/>
          <w:szCs w:val="20"/>
        </w:rPr>
      </w:pPr>
    </w:p>
    <w:p w:rsidR="00231066" w:rsidRPr="00F25E58" w:rsidRDefault="00231066" w:rsidP="00231066">
      <w:pPr>
        <w:widowControl/>
        <w:shd w:val="clear" w:color="auto" w:fill="FFFFFF"/>
        <w:jc w:val="left"/>
        <w:rPr>
          <w:rFonts w:ascii="Verdana" w:eastAsia="宋体" w:hAnsi="Verdana" w:cs="宋体" w:hint="eastAsia"/>
          <w:b/>
          <w:bCs/>
          <w:color w:val="333333"/>
          <w:kern w:val="0"/>
          <w:szCs w:val="21"/>
        </w:rPr>
      </w:pPr>
      <w:r>
        <w:rPr>
          <w:rFonts w:ascii="Verdana" w:hAnsi="Verdana"/>
          <w:b/>
          <w:bCs/>
          <w:color w:val="FFFFFF"/>
          <w:shd w:val="clear" w:color="auto" w:fill="C0333C"/>
        </w:rPr>
        <w:t xml:space="preserve">0 </w:t>
      </w:r>
      <w:r>
        <w:rPr>
          <w:rFonts w:ascii="Verdana" w:hAnsi="Verdana"/>
          <w:b/>
          <w:bCs/>
          <w:color w:val="FFFFFF"/>
          <w:shd w:val="clear" w:color="auto" w:fill="C0333C"/>
        </w:rPr>
        <w:t>引言</w:t>
      </w:r>
    </w:p>
    <w:p w:rsidR="00231066" w:rsidRPr="00F25E58" w:rsidRDefault="00231066" w:rsidP="00231066">
      <w:pPr>
        <w:rPr>
          <w:rFonts w:ascii="Verdana" w:hAnsi="Verdana"/>
          <w:color w:val="333333"/>
          <w:sz w:val="20"/>
          <w:szCs w:val="20"/>
          <w:shd w:val="clear" w:color="auto" w:fill="FFFFFF"/>
        </w:rPr>
      </w:pPr>
      <w:r>
        <w:rPr>
          <w:rFonts w:ascii="Verdana" w:hAnsi="Verdana"/>
          <w:color w:val="333333"/>
          <w:sz w:val="20"/>
          <w:szCs w:val="20"/>
          <w:shd w:val="clear" w:color="auto" w:fill="FFFFFF"/>
        </w:rPr>
        <w:t>丙型肝炎病毒</w:t>
      </w:r>
      <w:r>
        <w:rPr>
          <w:rFonts w:ascii="Verdana" w:hAnsi="Verdana"/>
          <w:color w:val="333333"/>
          <w:sz w:val="20"/>
          <w:szCs w:val="20"/>
          <w:shd w:val="clear" w:color="auto" w:fill="FFFFFF"/>
        </w:rPr>
        <w:t>(HCV)</w:t>
      </w:r>
      <w:r>
        <w:rPr>
          <w:rFonts w:ascii="Verdana" w:hAnsi="Verdana"/>
          <w:color w:val="333333"/>
          <w:sz w:val="20"/>
          <w:szCs w:val="20"/>
          <w:shd w:val="clear" w:color="auto" w:fill="FFFFFF"/>
        </w:rPr>
        <w:t>作为输血传播的非甲非乙型病毒性肝炎</w:t>
      </w:r>
      <w:r>
        <w:rPr>
          <w:rFonts w:ascii="Verdana" w:hAnsi="Verdana"/>
          <w:color w:val="333333"/>
          <w:sz w:val="20"/>
          <w:szCs w:val="20"/>
          <w:shd w:val="clear" w:color="auto" w:fill="FFFFFF"/>
        </w:rPr>
        <w:t>(NANBH)</w:t>
      </w:r>
      <w:r>
        <w:rPr>
          <w:rFonts w:ascii="Verdana" w:hAnsi="Verdana"/>
          <w:color w:val="333333"/>
          <w:sz w:val="20"/>
          <w:szCs w:val="20"/>
          <w:shd w:val="clear" w:color="auto" w:fill="FFFFFF"/>
        </w:rPr>
        <w:t>的主要病原体</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是一种单股正链</w:t>
      </w:r>
      <w:r>
        <w:rPr>
          <w:rFonts w:ascii="Verdana" w:hAnsi="Verdana"/>
          <w:color w:val="333333"/>
          <w:sz w:val="20"/>
          <w:szCs w:val="20"/>
          <w:shd w:val="clear" w:color="auto" w:fill="FFFFFF"/>
        </w:rPr>
        <w:t>RNA</w:t>
      </w:r>
      <w:r>
        <w:rPr>
          <w:rFonts w:ascii="Verdana" w:hAnsi="Verdana"/>
          <w:color w:val="333333"/>
          <w:sz w:val="20"/>
          <w:szCs w:val="20"/>
          <w:shd w:val="clear" w:color="auto" w:fill="FFFFFF"/>
        </w:rPr>
        <w:t>病毒</w:t>
      </w:r>
      <w:r>
        <w:rPr>
          <w:rFonts w:ascii="Verdana" w:hAnsi="Verdana" w:hint="eastAsia"/>
          <w:color w:val="333333"/>
          <w:sz w:val="20"/>
          <w:szCs w:val="20"/>
          <w:shd w:val="clear" w:color="auto" w:fill="FFFFFF"/>
        </w:rPr>
        <w:t>。</w:t>
      </w:r>
      <w:r w:rsidRPr="00F25E58">
        <w:rPr>
          <w:rFonts w:ascii="Verdana" w:hAnsi="Verdana"/>
          <w:color w:val="FF0000"/>
          <w:sz w:val="20"/>
          <w:szCs w:val="20"/>
          <w:shd w:val="clear" w:color="auto" w:fill="FFFFFF"/>
        </w:rPr>
        <w:t>HCV</w:t>
      </w:r>
      <w:r w:rsidRPr="00F25E58">
        <w:rPr>
          <w:rFonts w:ascii="Verdana" w:hAnsi="Verdana"/>
          <w:color w:val="FF0000"/>
          <w:sz w:val="20"/>
          <w:szCs w:val="20"/>
          <w:shd w:val="clear" w:color="auto" w:fill="FFFFFF"/>
        </w:rPr>
        <w:t>与肝细胞之间的相互作用</w:t>
      </w:r>
      <w:r w:rsidRPr="00F25E58">
        <w:rPr>
          <w:rFonts w:ascii="Verdana" w:hAnsi="Verdana"/>
          <w:color w:val="FF0000"/>
          <w:sz w:val="20"/>
          <w:szCs w:val="20"/>
          <w:shd w:val="clear" w:color="auto" w:fill="FFFFFF"/>
        </w:rPr>
        <w:t xml:space="preserve">, </w:t>
      </w:r>
      <w:r w:rsidRPr="00F25E58">
        <w:rPr>
          <w:rFonts w:ascii="Verdana" w:hAnsi="Verdana"/>
          <w:color w:val="FF0000"/>
          <w:sz w:val="20"/>
          <w:szCs w:val="20"/>
          <w:shd w:val="clear" w:color="auto" w:fill="FFFFFF"/>
        </w:rPr>
        <w:t>可能是</w:t>
      </w:r>
      <w:r w:rsidRPr="00F25E58">
        <w:rPr>
          <w:rFonts w:ascii="Verdana" w:hAnsi="Verdana"/>
          <w:color w:val="FF0000"/>
          <w:sz w:val="20"/>
          <w:szCs w:val="20"/>
          <w:shd w:val="clear" w:color="auto" w:fill="FFFFFF"/>
        </w:rPr>
        <w:t>HCV</w:t>
      </w:r>
      <w:r w:rsidRPr="00F25E58">
        <w:rPr>
          <w:rFonts w:ascii="Verdana" w:hAnsi="Verdana"/>
          <w:color w:val="FF0000"/>
          <w:sz w:val="20"/>
          <w:szCs w:val="20"/>
          <w:shd w:val="clear" w:color="auto" w:fill="FFFFFF"/>
        </w:rPr>
        <w:t>感染发病机制的重要部分</w:t>
      </w:r>
      <w:r>
        <w:rPr>
          <w:rFonts w:ascii="Verdana" w:hAnsi="Verdana" w:hint="eastAsia"/>
          <w:color w:val="FF0000"/>
          <w:sz w:val="20"/>
          <w:szCs w:val="20"/>
          <w:shd w:val="clear" w:color="auto" w:fill="FFFFFF"/>
        </w:rPr>
        <w:t>。</w:t>
      </w:r>
    </w:p>
    <w:p w:rsidR="00231066" w:rsidRDefault="00231066" w:rsidP="00231066">
      <w:pPr>
        <w:rPr>
          <w:rFonts w:ascii="Verdana" w:hAnsi="Verdana"/>
          <w:color w:val="333333"/>
          <w:sz w:val="20"/>
          <w:szCs w:val="20"/>
          <w:shd w:val="clear" w:color="auto" w:fill="FFFFFF"/>
        </w:rPr>
      </w:pPr>
      <w:r>
        <w:rPr>
          <w:rFonts w:ascii="Verdana" w:hAnsi="Verdana"/>
          <w:color w:val="333333"/>
          <w:sz w:val="20"/>
          <w:szCs w:val="20"/>
          <w:shd w:val="clear" w:color="auto" w:fill="FFFFFF"/>
        </w:rPr>
        <w:t>HCV</w:t>
      </w:r>
      <w:r>
        <w:rPr>
          <w:rFonts w:ascii="Verdana" w:hAnsi="Verdana"/>
          <w:color w:val="333333"/>
          <w:sz w:val="20"/>
          <w:szCs w:val="20"/>
          <w:shd w:val="clear" w:color="auto" w:fill="FFFFFF"/>
        </w:rPr>
        <w:t>核心蛋白作为一种反式激活蛋白</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对感染的肝细胞中基因表达</w:t>
      </w:r>
      <w:proofErr w:type="gramStart"/>
      <w:r>
        <w:rPr>
          <w:rFonts w:ascii="Verdana" w:hAnsi="Verdana"/>
          <w:color w:val="333333"/>
          <w:sz w:val="20"/>
          <w:szCs w:val="20"/>
          <w:shd w:val="clear" w:color="auto" w:fill="FFFFFF"/>
        </w:rPr>
        <w:t>谱产生</w:t>
      </w:r>
      <w:proofErr w:type="gramEnd"/>
      <w:r>
        <w:rPr>
          <w:rFonts w:ascii="Verdana" w:hAnsi="Verdana"/>
          <w:color w:val="333333"/>
          <w:sz w:val="20"/>
          <w:szCs w:val="20"/>
          <w:shd w:val="clear" w:color="auto" w:fill="FFFFFF"/>
        </w:rPr>
        <w:t>影响</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同时</w:t>
      </w:r>
      <w:r>
        <w:rPr>
          <w:rFonts w:ascii="Verdana" w:hAnsi="Verdana"/>
          <w:color w:val="333333"/>
          <w:sz w:val="20"/>
          <w:szCs w:val="20"/>
          <w:shd w:val="clear" w:color="auto" w:fill="FFFFFF"/>
        </w:rPr>
        <w:t>, HCV</w:t>
      </w:r>
      <w:r>
        <w:rPr>
          <w:rFonts w:ascii="Verdana" w:hAnsi="Verdana"/>
          <w:color w:val="333333"/>
          <w:sz w:val="20"/>
          <w:szCs w:val="20"/>
          <w:shd w:val="clear" w:color="auto" w:fill="FFFFFF"/>
        </w:rPr>
        <w:t>核心蛋白自身结合形成同二聚体结构</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也可以与肝细胞中其他类型的蛋白之间进行结合</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形成异二聚体或多聚体结构</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对肝细胞中的信号转导产生严重干扰</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通过这些生物学作用</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对肝细胞的细胞凋亡、细胞周期进行调节</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从而参与</w:t>
      </w:r>
      <w:r>
        <w:rPr>
          <w:rFonts w:ascii="Verdana" w:hAnsi="Verdana"/>
          <w:color w:val="333333"/>
          <w:sz w:val="20"/>
          <w:szCs w:val="20"/>
          <w:shd w:val="clear" w:color="auto" w:fill="FFFFFF"/>
        </w:rPr>
        <w:t>HCV</w:t>
      </w:r>
      <w:r>
        <w:rPr>
          <w:rFonts w:ascii="Verdana" w:hAnsi="Verdana"/>
          <w:color w:val="333333"/>
          <w:sz w:val="20"/>
          <w:szCs w:val="20"/>
          <w:shd w:val="clear" w:color="auto" w:fill="FFFFFF"/>
        </w:rPr>
        <w:t>感染的发病机制</w:t>
      </w:r>
      <w:r>
        <w:rPr>
          <w:rFonts w:ascii="Verdana" w:hAnsi="Verdana" w:hint="eastAsia"/>
          <w:color w:val="333333"/>
          <w:sz w:val="20"/>
          <w:szCs w:val="20"/>
          <w:shd w:val="clear" w:color="auto" w:fill="FFFFFF"/>
        </w:rPr>
        <w:t>。</w:t>
      </w:r>
    </w:p>
    <w:p w:rsidR="00F25E58" w:rsidRPr="00231066" w:rsidRDefault="00F25E58"/>
    <w:p w:rsidR="00707596" w:rsidRDefault="00707596" w:rsidP="00530B7B">
      <w:pPr>
        <w:widowControl/>
        <w:shd w:val="clear" w:color="auto" w:fill="FFFFFF"/>
        <w:jc w:val="left"/>
        <w:rPr>
          <w:rFonts w:ascii="Verdana" w:hAnsi="Verdana"/>
          <w:b/>
          <w:bCs/>
          <w:color w:val="FFFFFF"/>
          <w:shd w:val="clear" w:color="auto" w:fill="C0333C"/>
        </w:rPr>
      </w:pPr>
      <w:r>
        <w:rPr>
          <w:rFonts w:ascii="Verdana" w:hAnsi="Verdana"/>
          <w:b/>
          <w:bCs/>
          <w:color w:val="FFFFFF"/>
          <w:shd w:val="clear" w:color="auto" w:fill="C0333C"/>
        </w:rPr>
        <w:t xml:space="preserve">1 </w:t>
      </w:r>
      <w:r>
        <w:rPr>
          <w:rFonts w:ascii="Verdana" w:hAnsi="Verdana"/>
          <w:b/>
          <w:bCs/>
          <w:color w:val="FFFFFF"/>
          <w:shd w:val="clear" w:color="auto" w:fill="C0333C"/>
        </w:rPr>
        <w:t>材料和方法</w:t>
      </w:r>
    </w:p>
    <w:p w:rsidR="00530B7B" w:rsidRDefault="00530B7B" w:rsidP="00530B7B">
      <w:pPr>
        <w:widowControl/>
        <w:shd w:val="clear" w:color="auto" w:fill="FFFFFF"/>
        <w:jc w:val="left"/>
        <w:rPr>
          <w:rFonts w:ascii="Verdana" w:hAnsi="Verdana"/>
          <w:b/>
          <w:bCs/>
          <w:i/>
          <w:iCs/>
          <w:color w:val="333333"/>
          <w:szCs w:val="21"/>
          <w:shd w:val="clear" w:color="auto" w:fill="FFFFFF"/>
        </w:rPr>
      </w:pPr>
      <w:r>
        <w:rPr>
          <w:rFonts w:ascii="Verdana" w:hAnsi="Verdana"/>
          <w:b/>
          <w:bCs/>
          <w:i/>
          <w:iCs/>
          <w:color w:val="333333"/>
          <w:szCs w:val="21"/>
          <w:shd w:val="clear" w:color="auto" w:fill="FFFFFF"/>
        </w:rPr>
        <w:t xml:space="preserve">1.1 </w:t>
      </w:r>
      <w:r>
        <w:rPr>
          <w:rFonts w:ascii="Verdana" w:hAnsi="Verdana"/>
          <w:b/>
          <w:bCs/>
          <w:i/>
          <w:iCs/>
          <w:color w:val="333333"/>
          <w:szCs w:val="21"/>
          <w:shd w:val="clear" w:color="auto" w:fill="FFFFFF"/>
        </w:rPr>
        <w:t>丙型肝炎病毒核心蛋白结合蛋白的</w:t>
      </w:r>
      <w:proofErr w:type="gramStart"/>
      <w:r>
        <w:rPr>
          <w:rFonts w:ascii="Verdana" w:hAnsi="Verdana"/>
          <w:b/>
          <w:bCs/>
          <w:i/>
          <w:iCs/>
          <w:color w:val="333333"/>
          <w:szCs w:val="21"/>
          <w:shd w:val="clear" w:color="auto" w:fill="FFFFFF"/>
        </w:rPr>
        <w:t>酵母双</w:t>
      </w:r>
      <w:proofErr w:type="gramEnd"/>
      <w:r>
        <w:rPr>
          <w:rFonts w:ascii="Verdana" w:hAnsi="Verdana"/>
          <w:b/>
          <w:bCs/>
          <w:i/>
          <w:iCs/>
          <w:color w:val="333333"/>
          <w:szCs w:val="21"/>
          <w:shd w:val="clear" w:color="auto" w:fill="FFFFFF"/>
        </w:rPr>
        <w:t>杂交筛选</w:t>
      </w:r>
    </w:p>
    <w:p w:rsidR="00F25E58" w:rsidRDefault="00530B7B" w:rsidP="00530B7B">
      <w:pPr>
        <w:widowControl/>
        <w:shd w:val="clear" w:color="auto" w:fill="FFFFFF"/>
        <w:jc w:val="left"/>
        <w:rPr>
          <w:rFonts w:ascii="Verdana" w:hAnsi="Verdana"/>
          <w:color w:val="333333"/>
          <w:sz w:val="20"/>
          <w:szCs w:val="20"/>
          <w:shd w:val="clear" w:color="auto" w:fill="FFFFFF"/>
        </w:rPr>
      </w:pPr>
      <w:r>
        <w:rPr>
          <w:rFonts w:ascii="Verdana" w:hAnsi="Verdana"/>
          <w:color w:val="333333"/>
          <w:sz w:val="20"/>
          <w:szCs w:val="20"/>
          <w:shd w:val="clear" w:color="auto" w:fill="FFFFFF"/>
        </w:rPr>
        <w:t>应用</w:t>
      </w:r>
      <w:proofErr w:type="gramStart"/>
      <w:r>
        <w:rPr>
          <w:rFonts w:ascii="Verdana" w:hAnsi="Verdana"/>
          <w:color w:val="333333"/>
          <w:sz w:val="20"/>
          <w:szCs w:val="20"/>
          <w:shd w:val="clear" w:color="auto" w:fill="FFFFFF"/>
        </w:rPr>
        <w:t>酵母双</w:t>
      </w:r>
      <w:proofErr w:type="gramEnd"/>
      <w:r>
        <w:rPr>
          <w:rFonts w:ascii="Verdana" w:hAnsi="Verdana"/>
          <w:color w:val="333333"/>
          <w:sz w:val="20"/>
          <w:szCs w:val="20"/>
          <w:shd w:val="clear" w:color="auto" w:fill="FFFFFF"/>
        </w:rPr>
        <w:t>杂交技术</w:t>
      </w:r>
      <w:r w:rsidRPr="001F3794">
        <w:rPr>
          <w:rFonts w:ascii="Verdana" w:hAnsi="Verdana"/>
          <w:color w:val="FF0000"/>
          <w:sz w:val="20"/>
          <w:szCs w:val="20"/>
          <w:shd w:val="clear" w:color="auto" w:fill="FFFFFF"/>
        </w:rPr>
        <w:t>筛选</w:t>
      </w:r>
      <w:r>
        <w:rPr>
          <w:rFonts w:ascii="Verdana" w:hAnsi="Verdana"/>
          <w:color w:val="333333"/>
          <w:sz w:val="20"/>
          <w:szCs w:val="20"/>
          <w:shd w:val="clear" w:color="auto" w:fill="FFFFFF"/>
        </w:rPr>
        <w:t>HCV</w:t>
      </w:r>
      <w:r>
        <w:rPr>
          <w:rFonts w:ascii="Verdana" w:hAnsi="Verdana"/>
          <w:color w:val="333333"/>
          <w:sz w:val="20"/>
          <w:szCs w:val="20"/>
          <w:shd w:val="clear" w:color="auto" w:fill="FFFFFF"/>
        </w:rPr>
        <w:t>核心蛋白结合的</w:t>
      </w:r>
      <w:r w:rsidRPr="001F3794">
        <w:rPr>
          <w:rFonts w:ascii="Verdana" w:hAnsi="Verdana"/>
          <w:color w:val="FF0000"/>
          <w:sz w:val="20"/>
          <w:szCs w:val="20"/>
          <w:shd w:val="clear" w:color="auto" w:fill="FFFFFF"/>
        </w:rPr>
        <w:t>肝细胞</w:t>
      </w:r>
      <w:r w:rsidR="001F3794">
        <w:rPr>
          <w:rFonts w:ascii="Verdana" w:hAnsi="Verdana"/>
          <w:sz w:val="20"/>
          <w:szCs w:val="20"/>
          <w:shd w:val="clear" w:color="auto" w:fill="FFFFFF"/>
        </w:rPr>
        <w:t xml:space="preserve">, </w:t>
      </w:r>
      <w:r w:rsidRPr="001F3794">
        <w:rPr>
          <w:rFonts w:ascii="Verdana" w:hAnsi="Verdana"/>
          <w:sz w:val="20"/>
          <w:szCs w:val="20"/>
          <w:shd w:val="clear" w:color="auto" w:fill="FFFFFF"/>
        </w:rPr>
        <w:t>蛋白</w:t>
      </w:r>
      <w:r>
        <w:rPr>
          <w:rFonts w:ascii="Verdana" w:hAnsi="Verdana"/>
          <w:color w:val="333333"/>
          <w:sz w:val="20"/>
          <w:szCs w:val="20"/>
          <w:shd w:val="clear" w:color="auto" w:fill="FFFFFF"/>
        </w:rPr>
        <w:t>的研究原理、方法、操作步骤等参考基因治疗研究中心相关的研究论文</w:t>
      </w:r>
    </w:p>
    <w:p w:rsidR="001F3794" w:rsidRDefault="001F3794" w:rsidP="00530B7B">
      <w:pPr>
        <w:widowControl/>
        <w:shd w:val="clear" w:color="auto" w:fill="FFFFFF"/>
        <w:jc w:val="left"/>
        <w:rPr>
          <w:rFonts w:ascii="Verdana" w:hAnsi="Verdana" w:hint="eastAsia"/>
          <w:color w:val="333333"/>
          <w:sz w:val="20"/>
          <w:szCs w:val="20"/>
          <w:shd w:val="clear" w:color="auto" w:fill="FFFFFF"/>
        </w:rPr>
      </w:pPr>
    </w:p>
    <w:p w:rsidR="00530B7B" w:rsidRDefault="00530B7B" w:rsidP="00530B7B">
      <w:pPr>
        <w:widowControl/>
        <w:shd w:val="clear" w:color="auto" w:fill="FFFFFF"/>
        <w:jc w:val="left"/>
        <w:rPr>
          <w:rFonts w:ascii="Verdana" w:hAnsi="Verdana"/>
          <w:b/>
          <w:bCs/>
          <w:i/>
          <w:iCs/>
          <w:color w:val="333333"/>
          <w:szCs w:val="21"/>
          <w:shd w:val="clear" w:color="auto" w:fill="FFFFFF"/>
        </w:rPr>
      </w:pPr>
      <w:r>
        <w:rPr>
          <w:rFonts w:ascii="Verdana" w:hAnsi="Verdana"/>
          <w:b/>
          <w:bCs/>
          <w:i/>
          <w:iCs/>
          <w:color w:val="333333"/>
          <w:szCs w:val="21"/>
          <w:shd w:val="clear" w:color="auto" w:fill="FFFFFF"/>
        </w:rPr>
        <w:t xml:space="preserve">1.2 </w:t>
      </w:r>
      <w:r>
        <w:rPr>
          <w:rFonts w:ascii="Verdana" w:hAnsi="Verdana"/>
          <w:b/>
          <w:bCs/>
          <w:i/>
          <w:iCs/>
          <w:color w:val="333333"/>
          <w:szCs w:val="21"/>
          <w:shd w:val="clear" w:color="auto" w:fill="FFFFFF"/>
        </w:rPr>
        <w:t>人丙型肝炎病毒核心蛋白结合蛋白</w:t>
      </w:r>
      <w:r>
        <w:rPr>
          <w:rFonts w:ascii="Verdana" w:hAnsi="Verdana"/>
          <w:b/>
          <w:bCs/>
          <w:i/>
          <w:iCs/>
          <w:color w:val="333333"/>
          <w:szCs w:val="21"/>
          <w:shd w:val="clear" w:color="auto" w:fill="FFFFFF"/>
        </w:rPr>
        <w:t>6</w:t>
      </w:r>
      <w:r>
        <w:rPr>
          <w:rFonts w:ascii="Verdana" w:hAnsi="Verdana"/>
          <w:b/>
          <w:bCs/>
          <w:i/>
          <w:iCs/>
          <w:color w:val="333333"/>
          <w:szCs w:val="21"/>
          <w:shd w:val="clear" w:color="auto" w:fill="FFFFFF"/>
        </w:rPr>
        <w:t>基因及蛋白一级结构的确定</w:t>
      </w:r>
    </w:p>
    <w:p w:rsidR="006F73A4" w:rsidRDefault="006F73A4" w:rsidP="00530B7B">
      <w:pPr>
        <w:widowControl/>
        <w:shd w:val="clear" w:color="auto" w:fill="FFFFFF"/>
        <w:jc w:val="left"/>
        <w:rPr>
          <w:rFonts w:ascii="Verdana" w:hAnsi="Verdana"/>
          <w:color w:val="333333"/>
          <w:sz w:val="20"/>
          <w:szCs w:val="20"/>
          <w:shd w:val="clear" w:color="auto" w:fill="FFFFFF"/>
        </w:rPr>
      </w:pPr>
      <w:r>
        <w:rPr>
          <w:rFonts w:ascii="Verdana" w:hAnsi="Verdana"/>
          <w:color w:val="333333"/>
          <w:sz w:val="20"/>
          <w:szCs w:val="20"/>
          <w:shd w:val="clear" w:color="auto" w:fill="FFFFFF"/>
        </w:rPr>
        <w:t>利用核苷酸序列数据库和基因序列同源性在线分析途径</w:t>
      </w:r>
      <w:r>
        <w:rPr>
          <w:rFonts w:ascii="Verdana" w:hAnsi="Verdana"/>
          <w:color w:val="333333"/>
          <w:sz w:val="20"/>
          <w:szCs w:val="20"/>
          <w:shd w:val="clear" w:color="auto" w:fill="FFFFFF"/>
        </w:rPr>
        <w:t>(</w:t>
      </w:r>
      <w:hyperlink r:id="rId4" w:history="1">
        <w:r>
          <w:rPr>
            <w:rStyle w:val="a4"/>
            <w:rFonts w:ascii="Verdana" w:hAnsi="Verdana"/>
            <w:color w:val="337AB7"/>
            <w:sz w:val="20"/>
            <w:szCs w:val="20"/>
            <w:shd w:val="clear" w:color="auto" w:fill="FFFFFF"/>
          </w:rPr>
          <w:t>http://www.ncbi.nlm.nih.gov/blast</w:t>
        </w:r>
      </w:hyperlink>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获得与</w:t>
      </w:r>
      <w:proofErr w:type="gramStart"/>
      <w:r>
        <w:rPr>
          <w:rFonts w:ascii="Verdana" w:hAnsi="Verdana"/>
          <w:color w:val="333333"/>
          <w:sz w:val="20"/>
          <w:szCs w:val="20"/>
          <w:shd w:val="clear" w:color="auto" w:fill="FFFFFF"/>
        </w:rPr>
        <w:t>酵母双</w:t>
      </w:r>
      <w:proofErr w:type="gramEnd"/>
      <w:r>
        <w:rPr>
          <w:rFonts w:ascii="Verdana" w:hAnsi="Verdana"/>
          <w:color w:val="333333"/>
          <w:sz w:val="20"/>
          <w:szCs w:val="20"/>
          <w:shd w:val="clear" w:color="auto" w:fill="FFFFFF"/>
        </w:rPr>
        <w:t>杂交技术</w:t>
      </w:r>
      <w:r w:rsidRPr="001F3794">
        <w:rPr>
          <w:rFonts w:ascii="Verdana" w:hAnsi="Verdana"/>
          <w:color w:val="FF0000"/>
          <w:sz w:val="20"/>
          <w:szCs w:val="20"/>
          <w:shd w:val="clear" w:color="auto" w:fill="FFFFFF"/>
        </w:rPr>
        <w:t>筛选结果同源性的核苷酸序列</w:t>
      </w:r>
      <w:r>
        <w:rPr>
          <w:rFonts w:ascii="Verdana" w:hAnsi="Verdana"/>
          <w:color w:val="333333"/>
          <w:sz w:val="20"/>
          <w:szCs w:val="20"/>
          <w:shd w:val="clear" w:color="auto" w:fill="FFFFFF"/>
        </w:rPr>
        <w:t>. </w:t>
      </w:r>
    </w:p>
    <w:p w:rsidR="001F3794" w:rsidRDefault="001F3794" w:rsidP="00530B7B">
      <w:pPr>
        <w:widowControl/>
        <w:shd w:val="clear" w:color="auto" w:fill="FFFFFF"/>
        <w:jc w:val="left"/>
        <w:rPr>
          <w:rFonts w:ascii="Verdana" w:hAnsi="Verdana" w:hint="eastAsia"/>
          <w:color w:val="333333"/>
          <w:sz w:val="20"/>
          <w:szCs w:val="20"/>
          <w:shd w:val="clear" w:color="auto" w:fill="FFFFFF"/>
        </w:rPr>
      </w:pPr>
    </w:p>
    <w:p w:rsidR="001F3794" w:rsidRDefault="001F3794" w:rsidP="00530B7B">
      <w:pPr>
        <w:widowControl/>
        <w:shd w:val="clear" w:color="auto" w:fill="FFFFFF"/>
        <w:jc w:val="left"/>
        <w:rPr>
          <w:rFonts w:ascii="Verdana" w:hAnsi="Verdana"/>
          <w:b/>
          <w:bCs/>
          <w:i/>
          <w:iCs/>
          <w:color w:val="333333"/>
          <w:szCs w:val="21"/>
          <w:shd w:val="clear" w:color="auto" w:fill="FFFFFF"/>
        </w:rPr>
      </w:pPr>
      <w:r>
        <w:rPr>
          <w:rFonts w:ascii="Verdana" w:hAnsi="Verdana"/>
          <w:b/>
          <w:bCs/>
          <w:i/>
          <w:iCs/>
          <w:color w:val="333333"/>
          <w:szCs w:val="21"/>
          <w:shd w:val="clear" w:color="auto" w:fill="FFFFFF"/>
        </w:rPr>
        <w:t xml:space="preserve">1.3 </w:t>
      </w:r>
      <w:r>
        <w:rPr>
          <w:rFonts w:ascii="Verdana" w:hAnsi="Verdana"/>
          <w:b/>
          <w:bCs/>
          <w:i/>
          <w:iCs/>
          <w:color w:val="333333"/>
          <w:szCs w:val="21"/>
          <w:shd w:val="clear" w:color="auto" w:fill="FFFFFF"/>
        </w:rPr>
        <w:t>人丙型肝炎病毒核心蛋白结合蛋白</w:t>
      </w:r>
      <w:r>
        <w:rPr>
          <w:rFonts w:ascii="Verdana" w:hAnsi="Verdana"/>
          <w:b/>
          <w:bCs/>
          <w:i/>
          <w:iCs/>
          <w:color w:val="333333"/>
          <w:szCs w:val="21"/>
          <w:shd w:val="clear" w:color="auto" w:fill="FFFFFF"/>
        </w:rPr>
        <w:t>6</w:t>
      </w:r>
      <w:r>
        <w:rPr>
          <w:rFonts w:ascii="Verdana" w:hAnsi="Verdana"/>
          <w:b/>
          <w:bCs/>
          <w:i/>
          <w:iCs/>
          <w:color w:val="333333"/>
          <w:szCs w:val="21"/>
          <w:shd w:val="clear" w:color="auto" w:fill="FFFFFF"/>
        </w:rPr>
        <w:t>同源基因序列的搜索和比较</w:t>
      </w:r>
    </w:p>
    <w:p w:rsidR="001F3794" w:rsidRDefault="001F3794" w:rsidP="00530B7B">
      <w:pPr>
        <w:widowControl/>
        <w:shd w:val="clear" w:color="auto" w:fill="FFFFFF"/>
        <w:jc w:val="left"/>
        <w:rPr>
          <w:rFonts w:ascii="Verdana" w:hAnsi="Verdana"/>
          <w:color w:val="333333"/>
          <w:sz w:val="20"/>
          <w:szCs w:val="20"/>
          <w:shd w:val="clear" w:color="auto" w:fill="FFFFFF"/>
        </w:rPr>
      </w:pPr>
      <w:r>
        <w:rPr>
          <w:rFonts w:ascii="Verdana" w:hAnsi="Verdana"/>
          <w:color w:val="333333"/>
          <w:sz w:val="20"/>
          <w:szCs w:val="20"/>
          <w:shd w:val="clear" w:color="auto" w:fill="FFFFFF"/>
        </w:rPr>
        <w:t>利用美国国立图书馆国立生物工程信息中心</w:t>
      </w:r>
      <w:r>
        <w:rPr>
          <w:rFonts w:ascii="Verdana" w:hAnsi="Verdana"/>
          <w:color w:val="333333"/>
          <w:sz w:val="20"/>
          <w:szCs w:val="20"/>
          <w:shd w:val="clear" w:color="auto" w:fill="FFFFFF"/>
        </w:rPr>
        <w:t>(NCBI)</w:t>
      </w:r>
      <w:r>
        <w:rPr>
          <w:rFonts w:ascii="Verdana" w:hAnsi="Verdana"/>
          <w:color w:val="333333"/>
          <w:sz w:val="20"/>
          <w:szCs w:val="20"/>
          <w:shd w:val="clear" w:color="auto" w:fill="FFFFFF"/>
        </w:rPr>
        <w:t>建立的核苷酸数据库</w:t>
      </w:r>
      <w:r>
        <w:rPr>
          <w:rFonts w:ascii="Verdana" w:hAnsi="Verdana"/>
          <w:color w:val="333333"/>
          <w:sz w:val="20"/>
          <w:szCs w:val="20"/>
          <w:shd w:val="clear" w:color="auto" w:fill="FFFFFF"/>
        </w:rPr>
        <w:t>(GenBank)</w:t>
      </w:r>
      <w:r>
        <w:rPr>
          <w:rFonts w:ascii="Verdana" w:hAnsi="Verdana"/>
          <w:color w:val="333333"/>
          <w:sz w:val="20"/>
          <w:szCs w:val="20"/>
          <w:shd w:val="clear" w:color="auto" w:fill="FFFFFF"/>
        </w:rPr>
        <w:t>以及同源基因序列的在线搜索分析</w:t>
      </w:r>
      <w:r>
        <w:rPr>
          <w:rFonts w:ascii="Verdana" w:hAnsi="Verdana"/>
          <w:color w:val="333333"/>
          <w:sz w:val="20"/>
          <w:szCs w:val="20"/>
          <w:shd w:val="clear" w:color="auto" w:fill="FFFFFF"/>
        </w:rPr>
        <w:t>(</w:t>
      </w:r>
      <w:hyperlink r:id="rId5" w:history="1">
        <w:r>
          <w:rPr>
            <w:rStyle w:val="a4"/>
            <w:rFonts w:ascii="Verdana" w:hAnsi="Verdana"/>
            <w:color w:val="337AB7"/>
            <w:sz w:val="20"/>
            <w:szCs w:val="20"/>
            <w:shd w:val="clear" w:color="auto" w:fill="FFFFFF"/>
          </w:rPr>
          <w:t>http://www.ncbi.nlm.nih.gov/blast</w:t>
        </w:r>
      </w:hyperlink>
      <w:r>
        <w:rPr>
          <w:rFonts w:ascii="Verdana" w:hAnsi="Verdana"/>
          <w:color w:val="333333"/>
          <w:sz w:val="20"/>
          <w:szCs w:val="20"/>
          <w:shd w:val="clear" w:color="auto" w:fill="FFFFFF"/>
        </w:rPr>
        <w:t>)</w:t>
      </w:r>
      <w:r>
        <w:rPr>
          <w:rFonts w:ascii="Verdana" w:hAnsi="Verdana"/>
          <w:color w:val="333333"/>
          <w:sz w:val="20"/>
          <w:szCs w:val="20"/>
          <w:shd w:val="clear" w:color="auto" w:fill="FFFFFF"/>
        </w:rPr>
        <w:t>软件进行分析</w:t>
      </w:r>
      <w:r>
        <w:rPr>
          <w:rFonts w:ascii="Verdana" w:hAnsi="Verdana"/>
          <w:color w:val="333333"/>
          <w:sz w:val="20"/>
          <w:szCs w:val="20"/>
          <w:shd w:val="clear" w:color="auto" w:fill="FFFFFF"/>
        </w:rPr>
        <w:t>.</w:t>
      </w:r>
    </w:p>
    <w:p w:rsidR="001F3794" w:rsidRDefault="001F3794" w:rsidP="00530B7B">
      <w:pPr>
        <w:widowControl/>
        <w:shd w:val="clear" w:color="auto" w:fill="FFFFFF"/>
        <w:jc w:val="left"/>
        <w:rPr>
          <w:rFonts w:ascii="Verdana" w:hAnsi="Verdana"/>
          <w:color w:val="333333"/>
          <w:sz w:val="20"/>
          <w:szCs w:val="20"/>
          <w:shd w:val="clear" w:color="auto" w:fill="FFFFFF"/>
        </w:rPr>
      </w:pPr>
    </w:p>
    <w:p w:rsidR="001F3794" w:rsidRPr="001F3794" w:rsidRDefault="001F3794" w:rsidP="001F3794">
      <w:pPr>
        <w:widowControl/>
        <w:shd w:val="clear" w:color="auto" w:fill="FFFFFF"/>
        <w:jc w:val="left"/>
        <w:rPr>
          <w:rFonts w:ascii="Verdana" w:eastAsia="宋体" w:hAnsi="Verdana" w:cs="宋体"/>
          <w:b/>
          <w:bCs/>
          <w:i/>
          <w:iCs/>
          <w:color w:val="333333"/>
          <w:kern w:val="0"/>
          <w:szCs w:val="21"/>
        </w:rPr>
      </w:pPr>
      <w:r w:rsidRPr="001F3794">
        <w:rPr>
          <w:rFonts w:ascii="Verdana" w:eastAsia="宋体" w:hAnsi="Verdana" w:cs="宋体"/>
          <w:b/>
          <w:bCs/>
          <w:i/>
          <w:iCs/>
          <w:color w:val="333333"/>
          <w:kern w:val="0"/>
          <w:szCs w:val="21"/>
        </w:rPr>
        <w:t xml:space="preserve">1.4 </w:t>
      </w:r>
      <w:r w:rsidRPr="001F3794">
        <w:rPr>
          <w:rFonts w:ascii="Verdana" w:eastAsia="宋体" w:hAnsi="Verdana" w:cs="宋体"/>
          <w:b/>
          <w:bCs/>
          <w:i/>
          <w:iCs/>
          <w:color w:val="333333"/>
          <w:kern w:val="0"/>
          <w:szCs w:val="21"/>
        </w:rPr>
        <w:t>人丙型肝炎病毒核心蛋白结合蛋白</w:t>
      </w:r>
      <w:r w:rsidRPr="001F3794">
        <w:rPr>
          <w:rFonts w:ascii="Verdana" w:eastAsia="宋体" w:hAnsi="Verdana" w:cs="宋体"/>
          <w:b/>
          <w:bCs/>
          <w:i/>
          <w:iCs/>
          <w:color w:val="333333"/>
          <w:kern w:val="0"/>
          <w:szCs w:val="21"/>
        </w:rPr>
        <w:t>6</w:t>
      </w:r>
      <w:r w:rsidRPr="001F3794">
        <w:rPr>
          <w:rFonts w:ascii="Verdana" w:eastAsia="宋体" w:hAnsi="Verdana" w:cs="宋体"/>
          <w:b/>
          <w:bCs/>
          <w:i/>
          <w:iCs/>
          <w:color w:val="333333"/>
          <w:kern w:val="0"/>
          <w:szCs w:val="21"/>
        </w:rPr>
        <w:t>基因组结构的确定</w:t>
      </w:r>
    </w:p>
    <w:p w:rsidR="001F3794" w:rsidRDefault="001F3794" w:rsidP="001F3794">
      <w:pPr>
        <w:widowControl/>
        <w:shd w:val="clear" w:color="auto" w:fill="FFFFFF"/>
        <w:spacing w:after="150" w:line="360" w:lineRule="atLeast"/>
        <w:jc w:val="left"/>
        <w:rPr>
          <w:rFonts w:ascii="Verdana" w:eastAsia="宋体" w:hAnsi="Verdana" w:cs="宋体"/>
          <w:color w:val="333333"/>
          <w:kern w:val="0"/>
          <w:sz w:val="20"/>
          <w:szCs w:val="20"/>
        </w:rPr>
      </w:pPr>
      <w:r w:rsidRPr="001F3794">
        <w:rPr>
          <w:rFonts w:ascii="Verdana" w:eastAsia="宋体" w:hAnsi="Verdana" w:cs="宋体"/>
          <w:color w:val="333333"/>
          <w:kern w:val="0"/>
          <w:sz w:val="20"/>
          <w:szCs w:val="20"/>
        </w:rPr>
        <w:t>以人</w:t>
      </w:r>
      <w:r w:rsidRPr="001F3794">
        <w:rPr>
          <w:rFonts w:ascii="Verdana" w:eastAsia="宋体" w:hAnsi="Verdana" w:cs="宋体"/>
          <w:color w:val="333333"/>
          <w:kern w:val="0"/>
          <w:sz w:val="20"/>
          <w:szCs w:val="20"/>
        </w:rPr>
        <w:t>HCBP6</w:t>
      </w:r>
      <w:r w:rsidRPr="001F3794">
        <w:rPr>
          <w:rFonts w:ascii="Verdana" w:eastAsia="宋体" w:hAnsi="Verdana" w:cs="宋体"/>
          <w:color w:val="333333"/>
          <w:kern w:val="0"/>
          <w:sz w:val="20"/>
          <w:szCs w:val="20"/>
        </w:rPr>
        <w:t>的</w:t>
      </w:r>
      <w:r w:rsidRPr="001F3794">
        <w:rPr>
          <w:rFonts w:ascii="Verdana" w:eastAsia="宋体" w:hAnsi="Verdana" w:cs="宋体"/>
          <w:color w:val="FF0000"/>
          <w:kern w:val="0"/>
          <w:sz w:val="20"/>
          <w:szCs w:val="20"/>
        </w:rPr>
        <w:t>cDNA</w:t>
      </w:r>
      <w:r w:rsidRPr="001F3794">
        <w:rPr>
          <w:rFonts w:ascii="Verdana" w:eastAsia="宋体" w:hAnsi="Verdana" w:cs="宋体"/>
          <w:color w:val="FF0000"/>
          <w:kern w:val="0"/>
          <w:sz w:val="20"/>
          <w:szCs w:val="20"/>
        </w:rPr>
        <w:t>序列</w:t>
      </w:r>
      <w:r w:rsidRPr="001F3794">
        <w:rPr>
          <w:rFonts w:ascii="Verdana" w:eastAsia="宋体" w:hAnsi="Verdana" w:cs="宋体"/>
          <w:color w:val="333333"/>
          <w:kern w:val="0"/>
          <w:sz w:val="20"/>
          <w:szCs w:val="20"/>
        </w:rPr>
        <w:t>为参照</w:t>
      </w:r>
      <w:r w:rsidRPr="001F3794">
        <w:rPr>
          <w:rFonts w:ascii="Verdana" w:eastAsia="宋体" w:hAnsi="Verdana" w:cs="宋体"/>
          <w:color w:val="333333"/>
          <w:kern w:val="0"/>
          <w:sz w:val="20"/>
          <w:szCs w:val="20"/>
        </w:rPr>
        <w:t xml:space="preserve">, </w:t>
      </w:r>
      <w:r w:rsidRPr="001F3794">
        <w:rPr>
          <w:rFonts w:ascii="Verdana" w:eastAsia="宋体" w:hAnsi="Verdana" w:cs="宋体"/>
          <w:color w:val="333333"/>
          <w:kern w:val="0"/>
          <w:sz w:val="20"/>
          <w:szCs w:val="20"/>
        </w:rPr>
        <w:t>应用在线分析工具</w:t>
      </w:r>
      <w:r w:rsidRPr="001F3794">
        <w:rPr>
          <w:rFonts w:ascii="Verdana" w:eastAsia="宋体" w:hAnsi="Verdana" w:cs="宋体"/>
          <w:color w:val="333333"/>
          <w:kern w:val="0"/>
          <w:sz w:val="20"/>
          <w:szCs w:val="20"/>
        </w:rPr>
        <w:t>(</w:t>
      </w:r>
      <w:hyperlink r:id="rId6" w:history="1">
        <w:r w:rsidRPr="001F3794">
          <w:rPr>
            <w:rFonts w:ascii="Verdana" w:eastAsia="宋体" w:hAnsi="Verdana" w:cs="宋体"/>
            <w:color w:val="337AB7"/>
            <w:kern w:val="0"/>
            <w:sz w:val="20"/>
            <w:szCs w:val="20"/>
            <w:u w:val="single"/>
          </w:rPr>
          <w:t>http://www.ncbi.nlm.nih.gov/blast</w:t>
        </w:r>
      </w:hyperlink>
      <w:r w:rsidRPr="001F3794">
        <w:rPr>
          <w:rFonts w:ascii="Verdana" w:eastAsia="宋体" w:hAnsi="Verdana" w:cs="宋体"/>
          <w:color w:val="333333"/>
          <w:kern w:val="0"/>
          <w:sz w:val="20"/>
          <w:szCs w:val="20"/>
        </w:rPr>
        <w:t>)</w:t>
      </w:r>
      <w:r w:rsidRPr="001F3794">
        <w:rPr>
          <w:rFonts w:ascii="Verdana" w:eastAsia="宋体" w:hAnsi="Verdana" w:cs="宋体"/>
          <w:color w:val="333333"/>
          <w:kern w:val="0"/>
          <w:sz w:val="20"/>
          <w:szCs w:val="20"/>
        </w:rPr>
        <w:t>分析</w:t>
      </w:r>
      <w:r w:rsidRPr="001F3794">
        <w:rPr>
          <w:rFonts w:ascii="Verdana" w:eastAsia="宋体" w:hAnsi="Verdana" w:cs="宋体"/>
          <w:color w:val="333333"/>
          <w:kern w:val="0"/>
          <w:sz w:val="20"/>
          <w:szCs w:val="20"/>
        </w:rPr>
        <w:t xml:space="preserve">, </w:t>
      </w:r>
      <w:r w:rsidRPr="001F3794">
        <w:rPr>
          <w:rFonts w:ascii="Verdana" w:eastAsia="宋体" w:hAnsi="Verdana" w:cs="宋体"/>
          <w:color w:val="FF0000"/>
          <w:kern w:val="0"/>
          <w:sz w:val="20"/>
          <w:szCs w:val="20"/>
        </w:rPr>
        <w:t>确定人</w:t>
      </w:r>
      <w:r w:rsidRPr="001F3794">
        <w:rPr>
          <w:rFonts w:ascii="Verdana" w:eastAsia="宋体" w:hAnsi="Verdana" w:cs="宋体"/>
          <w:color w:val="FF0000"/>
          <w:kern w:val="0"/>
          <w:sz w:val="20"/>
          <w:szCs w:val="20"/>
        </w:rPr>
        <w:t>HCBP6</w:t>
      </w:r>
      <w:r w:rsidRPr="001F3794">
        <w:rPr>
          <w:rFonts w:ascii="Verdana" w:eastAsia="宋体" w:hAnsi="Verdana" w:cs="宋体"/>
          <w:color w:val="FF0000"/>
          <w:kern w:val="0"/>
          <w:sz w:val="20"/>
          <w:szCs w:val="20"/>
        </w:rPr>
        <w:t>的基因组</w:t>
      </w:r>
      <w:r w:rsidRPr="001F3794">
        <w:rPr>
          <w:rFonts w:ascii="Verdana" w:eastAsia="宋体" w:hAnsi="Verdana" w:cs="宋体"/>
          <w:color w:val="FF0000"/>
          <w:kern w:val="0"/>
          <w:sz w:val="20"/>
          <w:szCs w:val="20"/>
        </w:rPr>
        <w:t>DNA</w:t>
      </w:r>
      <w:r w:rsidRPr="001F3794">
        <w:rPr>
          <w:rFonts w:ascii="Verdana" w:eastAsia="宋体" w:hAnsi="Verdana" w:cs="宋体"/>
          <w:color w:val="FF0000"/>
          <w:kern w:val="0"/>
          <w:sz w:val="20"/>
          <w:szCs w:val="20"/>
        </w:rPr>
        <w:t>的核苷酸序列</w:t>
      </w:r>
      <w:r w:rsidRPr="001F3794">
        <w:rPr>
          <w:rFonts w:ascii="Verdana" w:eastAsia="宋体" w:hAnsi="Verdana" w:cs="宋体"/>
          <w:color w:val="333333"/>
          <w:kern w:val="0"/>
          <w:sz w:val="20"/>
          <w:szCs w:val="20"/>
        </w:rPr>
        <w:t>.</w:t>
      </w:r>
    </w:p>
    <w:p w:rsidR="001F3794" w:rsidRPr="001F3794" w:rsidRDefault="001F3794" w:rsidP="001F3794">
      <w:pPr>
        <w:widowControl/>
        <w:shd w:val="clear" w:color="auto" w:fill="FFFFFF"/>
        <w:spacing w:after="150" w:line="360" w:lineRule="atLeast"/>
        <w:jc w:val="left"/>
        <w:rPr>
          <w:rFonts w:ascii="Verdana" w:eastAsia="宋体" w:hAnsi="Verdana" w:cs="宋体"/>
          <w:color w:val="333333"/>
          <w:kern w:val="0"/>
          <w:sz w:val="20"/>
          <w:szCs w:val="20"/>
        </w:rPr>
      </w:pPr>
    </w:p>
    <w:p w:rsidR="001F3794" w:rsidRPr="001F3794" w:rsidRDefault="001F3794" w:rsidP="001F3794">
      <w:pPr>
        <w:widowControl/>
        <w:shd w:val="clear" w:color="auto" w:fill="FFFFFF"/>
        <w:jc w:val="left"/>
        <w:rPr>
          <w:rFonts w:ascii="Verdana" w:eastAsia="宋体" w:hAnsi="Verdana" w:cs="宋体"/>
          <w:b/>
          <w:bCs/>
          <w:i/>
          <w:iCs/>
          <w:color w:val="333333"/>
          <w:kern w:val="0"/>
          <w:szCs w:val="21"/>
        </w:rPr>
      </w:pPr>
      <w:r w:rsidRPr="001F3794">
        <w:rPr>
          <w:rFonts w:ascii="Verdana" w:eastAsia="宋体" w:hAnsi="Verdana" w:cs="宋体"/>
          <w:b/>
          <w:bCs/>
          <w:i/>
          <w:iCs/>
          <w:color w:val="333333"/>
          <w:kern w:val="0"/>
          <w:szCs w:val="21"/>
        </w:rPr>
        <w:t xml:space="preserve">1.5 </w:t>
      </w:r>
      <w:r w:rsidRPr="001F3794">
        <w:rPr>
          <w:rFonts w:ascii="Verdana" w:eastAsia="宋体" w:hAnsi="Verdana" w:cs="宋体"/>
          <w:b/>
          <w:bCs/>
          <w:i/>
          <w:iCs/>
          <w:color w:val="333333"/>
          <w:kern w:val="0"/>
          <w:szCs w:val="21"/>
        </w:rPr>
        <w:t>人丙型肝炎病毒核心蛋白结合蛋白</w:t>
      </w:r>
      <w:r w:rsidRPr="001F3794">
        <w:rPr>
          <w:rFonts w:ascii="Verdana" w:eastAsia="宋体" w:hAnsi="Verdana" w:cs="宋体"/>
          <w:b/>
          <w:bCs/>
          <w:i/>
          <w:iCs/>
          <w:color w:val="333333"/>
          <w:kern w:val="0"/>
          <w:szCs w:val="21"/>
        </w:rPr>
        <w:t>6</w:t>
      </w:r>
      <w:r w:rsidRPr="001F3794">
        <w:rPr>
          <w:rFonts w:ascii="Verdana" w:eastAsia="宋体" w:hAnsi="Verdana" w:cs="宋体"/>
          <w:b/>
          <w:bCs/>
          <w:i/>
          <w:iCs/>
          <w:color w:val="333333"/>
          <w:kern w:val="0"/>
          <w:szCs w:val="21"/>
        </w:rPr>
        <w:t>基因启动子的序列分析</w:t>
      </w:r>
    </w:p>
    <w:p w:rsidR="001F3794" w:rsidRPr="001F3794" w:rsidRDefault="001F3794" w:rsidP="001F3794">
      <w:pPr>
        <w:widowControl/>
        <w:shd w:val="clear" w:color="auto" w:fill="FFFFFF"/>
        <w:spacing w:after="150" w:line="360" w:lineRule="atLeast"/>
        <w:jc w:val="left"/>
        <w:rPr>
          <w:rFonts w:ascii="Verdana" w:eastAsia="宋体" w:hAnsi="Verdana" w:cs="宋体"/>
          <w:color w:val="333333"/>
          <w:kern w:val="0"/>
          <w:sz w:val="20"/>
          <w:szCs w:val="20"/>
        </w:rPr>
      </w:pPr>
      <w:r w:rsidRPr="001F3794">
        <w:rPr>
          <w:rFonts w:ascii="Verdana" w:eastAsia="宋体" w:hAnsi="Verdana" w:cs="宋体"/>
          <w:color w:val="333333"/>
          <w:kern w:val="0"/>
          <w:sz w:val="20"/>
          <w:szCs w:val="20"/>
        </w:rPr>
        <w:t>首先以人</w:t>
      </w:r>
      <w:r w:rsidRPr="001F3794">
        <w:rPr>
          <w:rFonts w:ascii="Verdana" w:eastAsia="宋体" w:hAnsi="Verdana" w:cs="宋体"/>
          <w:color w:val="333333"/>
          <w:kern w:val="0"/>
          <w:sz w:val="20"/>
          <w:szCs w:val="20"/>
        </w:rPr>
        <w:t>HCBP6</w:t>
      </w:r>
      <w:r w:rsidRPr="001F3794">
        <w:rPr>
          <w:rFonts w:ascii="Verdana" w:eastAsia="宋体" w:hAnsi="Verdana" w:cs="宋体"/>
          <w:color w:val="333333"/>
          <w:kern w:val="0"/>
          <w:sz w:val="20"/>
          <w:szCs w:val="20"/>
        </w:rPr>
        <w:t>的</w:t>
      </w:r>
      <w:r w:rsidRPr="001F3794">
        <w:rPr>
          <w:rFonts w:ascii="Verdana" w:eastAsia="宋体" w:hAnsi="Verdana" w:cs="宋体"/>
          <w:color w:val="FF0000"/>
          <w:kern w:val="0"/>
          <w:sz w:val="20"/>
          <w:szCs w:val="20"/>
        </w:rPr>
        <w:t>cDNA</w:t>
      </w:r>
      <w:r w:rsidRPr="001F3794">
        <w:rPr>
          <w:rFonts w:ascii="Verdana" w:eastAsia="宋体" w:hAnsi="Verdana" w:cs="宋体"/>
          <w:color w:val="FF0000"/>
          <w:kern w:val="0"/>
          <w:sz w:val="20"/>
          <w:szCs w:val="20"/>
        </w:rPr>
        <w:t>序列</w:t>
      </w:r>
      <w:r w:rsidRPr="001F3794">
        <w:rPr>
          <w:rFonts w:ascii="Verdana" w:eastAsia="宋体" w:hAnsi="Verdana" w:cs="宋体"/>
          <w:color w:val="333333"/>
          <w:kern w:val="0"/>
          <w:sz w:val="20"/>
          <w:szCs w:val="20"/>
        </w:rPr>
        <w:t>为参照</w:t>
      </w:r>
      <w:r w:rsidRPr="001F3794">
        <w:rPr>
          <w:rFonts w:ascii="Verdana" w:eastAsia="宋体" w:hAnsi="Verdana" w:cs="宋体"/>
          <w:color w:val="333333"/>
          <w:kern w:val="0"/>
          <w:sz w:val="20"/>
          <w:szCs w:val="20"/>
        </w:rPr>
        <w:t xml:space="preserve">, </w:t>
      </w:r>
      <w:r w:rsidRPr="001F3794">
        <w:rPr>
          <w:rFonts w:ascii="Verdana" w:eastAsia="宋体" w:hAnsi="Verdana" w:cs="宋体"/>
          <w:color w:val="333333"/>
          <w:kern w:val="0"/>
          <w:sz w:val="20"/>
          <w:szCs w:val="20"/>
        </w:rPr>
        <w:t>对</w:t>
      </w:r>
      <w:r w:rsidRPr="001F3794">
        <w:rPr>
          <w:rFonts w:ascii="Verdana" w:eastAsia="宋体" w:hAnsi="Verdana" w:cs="宋体"/>
          <w:color w:val="333333"/>
          <w:kern w:val="0"/>
          <w:sz w:val="20"/>
          <w:szCs w:val="20"/>
        </w:rPr>
        <w:t>GenBank</w:t>
      </w:r>
      <w:r w:rsidRPr="001F3794">
        <w:rPr>
          <w:rFonts w:ascii="Verdana" w:eastAsia="宋体" w:hAnsi="Verdana" w:cs="宋体"/>
          <w:color w:val="333333"/>
          <w:kern w:val="0"/>
          <w:sz w:val="20"/>
          <w:szCs w:val="20"/>
        </w:rPr>
        <w:t>数据库中与其</w:t>
      </w:r>
      <w:r w:rsidRPr="001F3794">
        <w:rPr>
          <w:rFonts w:ascii="Verdana" w:eastAsia="宋体" w:hAnsi="Verdana" w:cs="宋体"/>
          <w:color w:val="FF0000"/>
          <w:kern w:val="0"/>
          <w:sz w:val="20"/>
          <w:szCs w:val="20"/>
        </w:rPr>
        <w:t>同源</w:t>
      </w:r>
      <w:r w:rsidRPr="001F3794">
        <w:rPr>
          <w:rFonts w:ascii="Verdana" w:eastAsia="宋体" w:hAnsi="Verdana" w:cs="宋体"/>
          <w:color w:val="333333"/>
          <w:kern w:val="0"/>
          <w:sz w:val="20"/>
          <w:szCs w:val="20"/>
        </w:rPr>
        <w:t>的人基因组</w:t>
      </w:r>
      <w:r w:rsidRPr="001F3794">
        <w:rPr>
          <w:rFonts w:ascii="Verdana" w:eastAsia="宋体" w:hAnsi="Verdana" w:cs="宋体"/>
          <w:color w:val="FF0000"/>
          <w:kern w:val="0"/>
          <w:sz w:val="20"/>
          <w:szCs w:val="20"/>
        </w:rPr>
        <w:t>DNA</w:t>
      </w:r>
      <w:r w:rsidRPr="001F3794">
        <w:rPr>
          <w:rFonts w:ascii="Verdana" w:eastAsia="宋体" w:hAnsi="Verdana" w:cs="宋体"/>
          <w:color w:val="FF0000"/>
          <w:kern w:val="0"/>
          <w:sz w:val="20"/>
          <w:szCs w:val="20"/>
        </w:rPr>
        <w:t>序列</w:t>
      </w:r>
      <w:r w:rsidRPr="001F3794">
        <w:rPr>
          <w:rFonts w:ascii="Verdana" w:eastAsia="宋体" w:hAnsi="Verdana" w:cs="宋体"/>
          <w:color w:val="333333"/>
          <w:kern w:val="0"/>
          <w:sz w:val="20"/>
          <w:szCs w:val="20"/>
        </w:rPr>
        <w:t>进行搜寻</w:t>
      </w:r>
      <w:r w:rsidRPr="001F3794">
        <w:rPr>
          <w:rFonts w:ascii="Verdana" w:eastAsia="宋体" w:hAnsi="Verdana" w:cs="宋体"/>
          <w:color w:val="333333"/>
          <w:kern w:val="0"/>
          <w:sz w:val="20"/>
          <w:szCs w:val="20"/>
        </w:rPr>
        <w:t xml:space="preserve">, </w:t>
      </w:r>
      <w:r w:rsidRPr="001F3794">
        <w:rPr>
          <w:rFonts w:ascii="Verdana" w:eastAsia="宋体" w:hAnsi="Verdana" w:cs="宋体"/>
          <w:color w:val="333333"/>
          <w:kern w:val="0"/>
          <w:sz w:val="20"/>
          <w:szCs w:val="20"/>
        </w:rPr>
        <w:t>确定人</w:t>
      </w:r>
      <w:r w:rsidRPr="001F3794">
        <w:rPr>
          <w:rFonts w:ascii="Verdana" w:eastAsia="宋体" w:hAnsi="Verdana" w:cs="宋体"/>
          <w:color w:val="333333"/>
          <w:kern w:val="0"/>
          <w:sz w:val="20"/>
          <w:szCs w:val="20"/>
        </w:rPr>
        <w:t>HCBP6</w:t>
      </w:r>
      <w:r w:rsidRPr="001F3794">
        <w:rPr>
          <w:rFonts w:ascii="Verdana" w:eastAsia="宋体" w:hAnsi="Verdana" w:cs="宋体"/>
          <w:color w:val="333333"/>
          <w:kern w:val="0"/>
          <w:sz w:val="20"/>
          <w:szCs w:val="20"/>
        </w:rPr>
        <w:t>基因组</w:t>
      </w:r>
      <w:r w:rsidRPr="001F3794">
        <w:rPr>
          <w:rFonts w:ascii="Verdana" w:eastAsia="宋体" w:hAnsi="Verdana" w:cs="宋体"/>
          <w:color w:val="333333"/>
          <w:kern w:val="0"/>
          <w:sz w:val="20"/>
          <w:szCs w:val="20"/>
        </w:rPr>
        <w:t>DNA</w:t>
      </w:r>
      <w:r w:rsidRPr="001F3794">
        <w:rPr>
          <w:rFonts w:ascii="Verdana" w:eastAsia="宋体" w:hAnsi="Verdana" w:cs="宋体"/>
          <w:color w:val="333333"/>
          <w:kern w:val="0"/>
          <w:sz w:val="20"/>
          <w:szCs w:val="20"/>
        </w:rPr>
        <w:t>序列中</w:t>
      </w:r>
      <w:r w:rsidRPr="001F3794">
        <w:rPr>
          <w:rFonts w:ascii="Verdana" w:eastAsia="宋体" w:hAnsi="Verdana" w:cs="宋体"/>
          <w:color w:val="FF0000"/>
          <w:kern w:val="0"/>
          <w:sz w:val="20"/>
          <w:szCs w:val="20"/>
        </w:rPr>
        <w:t>编码基因上游约</w:t>
      </w:r>
      <w:r w:rsidRPr="001F3794">
        <w:rPr>
          <w:rFonts w:ascii="Verdana" w:eastAsia="宋体" w:hAnsi="Verdana" w:cs="宋体"/>
          <w:color w:val="FF0000"/>
          <w:kern w:val="0"/>
          <w:sz w:val="20"/>
          <w:szCs w:val="20"/>
        </w:rPr>
        <w:t xml:space="preserve">3 000 </w:t>
      </w:r>
      <w:proofErr w:type="spellStart"/>
      <w:r w:rsidRPr="001F3794">
        <w:rPr>
          <w:rFonts w:ascii="Verdana" w:eastAsia="宋体" w:hAnsi="Verdana" w:cs="宋体"/>
          <w:color w:val="FF0000"/>
          <w:kern w:val="0"/>
          <w:sz w:val="20"/>
          <w:szCs w:val="20"/>
        </w:rPr>
        <w:t>nt</w:t>
      </w:r>
      <w:proofErr w:type="spellEnd"/>
      <w:r w:rsidRPr="001F3794">
        <w:rPr>
          <w:rFonts w:ascii="Verdana" w:eastAsia="宋体" w:hAnsi="Verdana" w:cs="宋体"/>
          <w:color w:val="FF0000"/>
          <w:kern w:val="0"/>
          <w:sz w:val="20"/>
          <w:szCs w:val="20"/>
        </w:rPr>
        <w:t>的核苷酸序列</w:t>
      </w:r>
      <w:r w:rsidRPr="001F3794">
        <w:rPr>
          <w:rFonts w:ascii="Verdana" w:eastAsia="宋体" w:hAnsi="Verdana" w:cs="宋体"/>
          <w:color w:val="333333"/>
          <w:kern w:val="0"/>
          <w:sz w:val="20"/>
          <w:szCs w:val="20"/>
        </w:rPr>
        <w:t xml:space="preserve">, </w:t>
      </w:r>
      <w:r w:rsidRPr="001F3794">
        <w:rPr>
          <w:rFonts w:ascii="Verdana" w:eastAsia="宋体" w:hAnsi="Verdana" w:cs="宋体"/>
          <w:color w:val="333333"/>
          <w:kern w:val="0"/>
          <w:sz w:val="20"/>
          <w:szCs w:val="20"/>
        </w:rPr>
        <w:t>并且认为人</w:t>
      </w:r>
      <w:r w:rsidRPr="001F3794">
        <w:rPr>
          <w:rFonts w:ascii="Verdana" w:eastAsia="宋体" w:hAnsi="Verdana" w:cs="宋体"/>
          <w:color w:val="333333"/>
          <w:kern w:val="0"/>
          <w:sz w:val="20"/>
          <w:szCs w:val="20"/>
        </w:rPr>
        <w:t>HCBP6</w:t>
      </w:r>
      <w:r w:rsidRPr="001F3794">
        <w:rPr>
          <w:rFonts w:ascii="Verdana" w:eastAsia="宋体" w:hAnsi="Verdana" w:cs="宋体"/>
          <w:color w:val="333333"/>
          <w:kern w:val="0"/>
          <w:sz w:val="20"/>
          <w:szCs w:val="20"/>
        </w:rPr>
        <w:t>基因</w:t>
      </w:r>
      <w:r w:rsidRPr="001F3794">
        <w:rPr>
          <w:rFonts w:ascii="Verdana" w:eastAsia="宋体" w:hAnsi="Verdana" w:cs="宋体"/>
          <w:color w:val="FF0000"/>
          <w:kern w:val="0"/>
          <w:sz w:val="20"/>
          <w:szCs w:val="20"/>
        </w:rPr>
        <w:t>启动子序列</w:t>
      </w:r>
      <w:r w:rsidRPr="001F3794">
        <w:rPr>
          <w:rFonts w:ascii="Verdana" w:eastAsia="宋体" w:hAnsi="Verdana" w:cs="宋体"/>
          <w:color w:val="333333"/>
          <w:kern w:val="0"/>
          <w:sz w:val="20"/>
          <w:szCs w:val="20"/>
        </w:rPr>
        <w:t>即位于此段序列之中</w:t>
      </w:r>
      <w:r w:rsidRPr="001F3794">
        <w:rPr>
          <w:rFonts w:ascii="Verdana" w:eastAsia="宋体" w:hAnsi="Verdana" w:cs="宋体"/>
          <w:color w:val="333333"/>
          <w:kern w:val="0"/>
          <w:sz w:val="20"/>
          <w:szCs w:val="20"/>
        </w:rPr>
        <w:t xml:space="preserve">. </w:t>
      </w:r>
      <w:r w:rsidRPr="001F3794">
        <w:rPr>
          <w:rFonts w:ascii="Verdana" w:eastAsia="宋体" w:hAnsi="Verdana" w:cs="宋体"/>
          <w:color w:val="333333"/>
          <w:kern w:val="0"/>
          <w:sz w:val="20"/>
          <w:szCs w:val="20"/>
        </w:rPr>
        <w:t>然后采用</w:t>
      </w:r>
      <w:r w:rsidRPr="001F3794">
        <w:rPr>
          <w:rFonts w:ascii="Verdana" w:eastAsia="宋体" w:hAnsi="Verdana" w:cs="宋体"/>
          <w:color w:val="333333"/>
          <w:kern w:val="0"/>
          <w:sz w:val="20"/>
          <w:szCs w:val="20"/>
        </w:rPr>
        <w:t>NCBI</w:t>
      </w:r>
      <w:r w:rsidRPr="001F3794">
        <w:rPr>
          <w:rFonts w:ascii="Verdana" w:eastAsia="宋体" w:hAnsi="Verdana" w:cs="宋体"/>
          <w:color w:val="333333"/>
          <w:kern w:val="0"/>
          <w:sz w:val="20"/>
          <w:szCs w:val="20"/>
        </w:rPr>
        <w:t>的</w:t>
      </w:r>
      <w:r w:rsidRPr="001F3794">
        <w:rPr>
          <w:rFonts w:ascii="Verdana" w:eastAsia="宋体" w:hAnsi="Verdana" w:cs="宋体"/>
          <w:color w:val="333333"/>
          <w:kern w:val="0"/>
          <w:sz w:val="20"/>
          <w:szCs w:val="20"/>
        </w:rPr>
        <w:t>GenBank</w:t>
      </w:r>
      <w:r w:rsidRPr="001F3794">
        <w:rPr>
          <w:rFonts w:ascii="Verdana" w:eastAsia="宋体" w:hAnsi="Verdana" w:cs="宋体"/>
          <w:color w:val="333333"/>
          <w:kern w:val="0"/>
          <w:sz w:val="20"/>
          <w:szCs w:val="20"/>
        </w:rPr>
        <w:t>核苷酸数据库以及相关的</w:t>
      </w:r>
      <w:r w:rsidRPr="001F3794">
        <w:rPr>
          <w:rFonts w:ascii="Verdana" w:eastAsia="宋体" w:hAnsi="Verdana" w:cs="宋体"/>
          <w:color w:val="333333"/>
          <w:kern w:val="0"/>
          <w:sz w:val="20"/>
          <w:szCs w:val="20"/>
        </w:rPr>
        <w:t>3</w:t>
      </w:r>
      <w:r w:rsidRPr="001F3794">
        <w:rPr>
          <w:rFonts w:ascii="Verdana" w:eastAsia="宋体" w:hAnsi="Verdana" w:cs="宋体"/>
          <w:color w:val="333333"/>
          <w:kern w:val="0"/>
          <w:sz w:val="20"/>
          <w:szCs w:val="20"/>
        </w:rPr>
        <w:t>种基因启动子序列在线分析软件</w:t>
      </w:r>
      <w:r w:rsidRPr="001F3794">
        <w:rPr>
          <w:rFonts w:ascii="Verdana" w:eastAsia="宋体" w:hAnsi="Verdana" w:cs="宋体"/>
          <w:color w:val="333333"/>
          <w:kern w:val="0"/>
          <w:sz w:val="20"/>
          <w:szCs w:val="20"/>
        </w:rPr>
        <w:t>(</w:t>
      </w:r>
      <w:hyperlink r:id="rId7" w:history="1">
        <w:r w:rsidRPr="001F3794">
          <w:rPr>
            <w:rFonts w:ascii="Verdana" w:eastAsia="宋体" w:hAnsi="Verdana" w:cs="宋体"/>
            <w:color w:val="337AB7"/>
            <w:kern w:val="0"/>
            <w:sz w:val="20"/>
            <w:szCs w:val="20"/>
            <w:u w:val="single"/>
          </w:rPr>
          <w:t>http://www.cbs.dtu.dk/services/promoter/</w:t>
        </w:r>
      </w:hyperlink>
      <w:r w:rsidRPr="001F3794">
        <w:rPr>
          <w:rFonts w:ascii="Verdana" w:eastAsia="宋体" w:hAnsi="Verdana" w:cs="宋体"/>
          <w:color w:val="333333"/>
          <w:kern w:val="0"/>
          <w:sz w:val="20"/>
          <w:szCs w:val="20"/>
        </w:rPr>
        <w:t>)</w:t>
      </w:r>
      <w:r w:rsidRPr="001F3794">
        <w:rPr>
          <w:rFonts w:ascii="Verdana" w:eastAsia="宋体" w:hAnsi="Verdana" w:cs="宋体"/>
          <w:color w:val="333333"/>
          <w:kern w:val="0"/>
          <w:sz w:val="20"/>
          <w:szCs w:val="20"/>
        </w:rPr>
        <w:t>、</w:t>
      </w:r>
      <w:r w:rsidRPr="001F3794">
        <w:rPr>
          <w:rFonts w:ascii="Verdana" w:eastAsia="宋体" w:hAnsi="Verdana" w:cs="宋体"/>
          <w:color w:val="333333"/>
          <w:kern w:val="0"/>
          <w:sz w:val="20"/>
          <w:szCs w:val="20"/>
        </w:rPr>
        <w:t>(</w:t>
      </w:r>
      <w:hyperlink r:id="rId8" w:history="1">
        <w:r w:rsidRPr="001F3794">
          <w:rPr>
            <w:rFonts w:ascii="Verdana" w:eastAsia="宋体" w:hAnsi="Verdana" w:cs="宋体"/>
            <w:color w:val="337AB7"/>
            <w:kern w:val="0"/>
            <w:sz w:val="20"/>
            <w:szCs w:val="20"/>
            <w:u w:val="single"/>
          </w:rPr>
          <w:t>http://www.fruitfly.org/cgi-bin/seq_tools/promoter.pl</w:t>
        </w:r>
      </w:hyperlink>
      <w:r w:rsidRPr="001F3794">
        <w:rPr>
          <w:rFonts w:ascii="Verdana" w:eastAsia="宋体" w:hAnsi="Verdana" w:cs="宋体"/>
          <w:color w:val="333333"/>
          <w:kern w:val="0"/>
          <w:sz w:val="20"/>
          <w:szCs w:val="20"/>
        </w:rPr>
        <w:t>)</w:t>
      </w:r>
      <w:r w:rsidRPr="001F3794">
        <w:rPr>
          <w:rFonts w:ascii="Verdana" w:eastAsia="宋体" w:hAnsi="Verdana" w:cs="宋体"/>
          <w:color w:val="333333"/>
          <w:kern w:val="0"/>
          <w:sz w:val="20"/>
          <w:szCs w:val="20"/>
        </w:rPr>
        <w:t>和</w:t>
      </w:r>
      <w:r w:rsidRPr="001F3794">
        <w:rPr>
          <w:rFonts w:ascii="Verdana" w:eastAsia="宋体" w:hAnsi="Verdana" w:cs="宋体"/>
          <w:color w:val="333333"/>
          <w:kern w:val="0"/>
          <w:sz w:val="20"/>
          <w:szCs w:val="20"/>
        </w:rPr>
        <w:t>(</w:t>
      </w:r>
      <w:hyperlink r:id="rId9" w:history="1">
        <w:r w:rsidRPr="001F3794">
          <w:rPr>
            <w:rFonts w:ascii="Verdana" w:eastAsia="宋体" w:hAnsi="Verdana" w:cs="宋体"/>
            <w:color w:val="337AB7"/>
            <w:kern w:val="0"/>
            <w:sz w:val="20"/>
            <w:szCs w:val="20"/>
            <w:u w:val="single"/>
          </w:rPr>
          <w:t>http://bimas.dcrt.nih.gov/molbio/proscan/</w:t>
        </w:r>
      </w:hyperlink>
      <w:r w:rsidRPr="001F3794">
        <w:rPr>
          <w:rFonts w:ascii="Verdana" w:eastAsia="宋体" w:hAnsi="Verdana" w:cs="宋体"/>
          <w:color w:val="333333"/>
          <w:kern w:val="0"/>
          <w:sz w:val="20"/>
          <w:szCs w:val="20"/>
        </w:rPr>
        <w:t>)</w:t>
      </w:r>
      <w:r w:rsidRPr="001F3794">
        <w:rPr>
          <w:rFonts w:ascii="Verdana" w:eastAsia="宋体" w:hAnsi="Verdana" w:cs="宋体"/>
          <w:color w:val="333333"/>
          <w:kern w:val="0"/>
          <w:sz w:val="20"/>
          <w:szCs w:val="20"/>
        </w:rPr>
        <w:t>版本</w:t>
      </w:r>
      <w:r w:rsidRPr="001F3794">
        <w:rPr>
          <w:rFonts w:ascii="Verdana" w:eastAsia="宋体" w:hAnsi="Verdana" w:cs="宋体"/>
          <w:color w:val="333333"/>
          <w:kern w:val="0"/>
          <w:sz w:val="20"/>
          <w:szCs w:val="20"/>
        </w:rPr>
        <w:t xml:space="preserve">1.7, </w:t>
      </w:r>
      <w:r w:rsidRPr="001F3794">
        <w:rPr>
          <w:rFonts w:ascii="Verdana" w:eastAsia="宋体" w:hAnsi="Verdana" w:cs="宋体"/>
          <w:color w:val="333333"/>
          <w:kern w:val="0"/>
          <w:sz w:val="20"/>
          <w:szCs w:val="20"/>
        </w:rPr>
        <w:t>对潜在的</w:t>
      </w:r>
      <w:r w:rsidRPr="001F3794">
        <w:rPr>
          <w:rFonts w:ascii="Verdana" w:eastAsia="宋体" w:hAnsi="Verdana" w:cs="宋体"/>
          <w:color w:val="FF0000"/>
          <w:kern w:val="0"/>
          <w:sz w:val="20"/>
          <w:szCs w:val="20"/>
        </w:rPr>
        <w:t>启动子序列和可能的结合的转录因子蛋白的结构位点进行分析</w:t>
      </w:r>
      <w:r w:rsidRPr="001F3794">
        <w:rPr>
          <w:rFonts w:ascii="Verdana" w:eastAsia="宋体" w:hAnsi="Verdana" w:cs="宋体"/>
          <w:color w:val="333333"/>
          <w:kern w:val="0"/>
          <w:sz w:val="20"/>
          <w:szCs w:val="20"/>
        </w:rPr>
        <w:t>.</w:t>
      </w:r>
    </w:p>
    <w:p w:rsidR="001F3794" w:rsidRDefault="001F3794" w:rsidP="00530B7B">
      <w:pPr>
        <w:widowControl/>
        <w:shd w:val="clear" w:color="auto" w:fill="FFFFFF"/>
        <w:jc w:val="left"/>
        <w:rPr>
          <w:rFonts w:ascii="Verdana" w:eastAsia="宋体" w:hAnsi="Verdana" w:cs="宋体"/>
          <w:color w:val="333333"/>
          <w:kern w:val="0"/>
          <w:szCs w:val="21"/>
        </w:rPr>
      </w:pPr>
    </w:p>
    <w:p w:rsidR="003118F5" w:rsidRPr="003118F5" w:rsidRDefault="003118F5" w:rsidP="003118F5">
      <w:pPr>
        <w:widowControl/>
        <w:shd w:val="clear" w:color="auto" w:fill="FFFFFF"/>
        <w:jc w:val="left"/>
        <w:rPr>
          <w:rFonts w:ascii="Verdana" w:eastAsia="宋体" w:hAnsi="Verdana" w:cs="宋体"/>
          <w:b/>
          <w:bCs/>
          <w:i/>
          <w:iCs/>
          <w:color w:val="333333"/>
          <w:kern w:val="0"/>
          <w:szCs w:val="21"/>
        </w:rPr>
      </w:pPr>
      <w:r w:rsidRPr="003118F5">
        <w:rPr>
          <w:rFonts w:ascii="Verdana" w:eastAsia="宋体" w:hAnsi="Verdana" w:cs="宋体"/>
          <w:b/>
          <w:bCs/>
          <w:i/>
          <w:iCs/>
          <w:color w:val="333333"/>
          <w:kern w:val="0"/>
          <w:szCs w:val="21"/>
        </w:rPr>
        <w:t xml:space="preserve">1.6 </w:t>
      </w:r>
      <w:r w:rsidRPr="003118F5">
        <w:rPr>
          <w:rFonts w:ascii="Verdana" w:eastAsia="宋体" w:hAnsi="Verdana" w:cs="宋体"/>
          <w:b/>
          <w:bCs/>
          <w:i/>
          <w:iCs/>
          <w:color w:val="333333"/>
          <w:kern w:val="0"/>
          <w:szCs w:val="21"/>
        </w:rPr>
        <w:t>人丙型肝炎病毒核心蛋白结合蛋白</w:t>
      </w:r>
      <w:r w:rsidRPr="003118F5">
        <w:rPr>
          <w:rFonts w:ascii="Verdana" w:eastAsia="宋体" w:hAnsi="Verdana" w:cs="宋体"/>
          <w:b/>
          <w:bCs/>
          <w:i/>
          <w:iCs/>
          <w:color w:val="333333"/>
          <w:kern w:val="0"/>
          <w:szCs w:val="21"/>
        </w:rPr>
        <w:t>6</w:t>
      </w:r>
      <w:r w:rsidRPr="003118F5">
        <w:rPr>
          <w:rFonts w:ascii="Verdana" w:eastAsia="宋体" w:hAnsi="Verdana" w:cs="宋体"/>
          <w:b/>
          <w:bCs/>
          <w:i/>
          <w:iCs/>
          <w:color w:val="333333"/>
          <w:kern w:val="0"/>
          <w:szCs w:val="21"/>
        </w:rPr>
        <w:t>疏水位点的分析</w:t>
      </w:r>
    </w:p>
    <w:p w:rsidR="003118F5" w:rsidRDefault="003118F5" w:rsidP="003118F5">
      <w:pPr>
        <w:widowControl/>
        <w:shd w:val="clear" w:color="auto" w:fill="FFFFFF"/>
        <w:spacing w:after="150" w:line="360" w:lineRule="atLeast"/>
        <w:jc w:val="left"/>
        <w:rPr>
          <w:rFonts w:ascii="Verdana" w:eastAsia="宋体" w:hAnsi="Verdana" w:cs="宋体"/>
          <w:color w:val="333333"/>
          <w:kern w:val="0"/>
          <w:sz w:val="20"/>
          <w:szCs w:val="20"/>
        </w:rPr>
      </w:pPr>
      <w:r w:rsidRPr="003118F5">
        <w:rPr>
          <w:rFonts w:ascii="Verdana" w:eastAsia="宋体" w:hAnsi="Verdana" w:cs="宋体"/>
          <w:color w:val="333333"/>
          <w:kern w:val="0"/>
          <w:sz w:val="20"/>
          <w:szCs w:val="20"/>
        </w:rPr>
        <w:t>利用核苷酸序列数据库以及在线软件</w:t>
      </w:r>
      <w:r w:rsidRPr="003118F5">
        <w:rPr>
          <w:rFonts w:ascii="Verdana" w:eastAsia="宋体" w:hAnsi="Verdana" w:cs="宋体"/>
          <w:color w:val="333333"/>
          <w:kern w:val="0"/>
          <w:sz w:val="20"/>
          <w:szCs w:val="20"/>
        </w:rPr>
        <w:t>(</w:t>
      </w:r>
      <w:hyperlink r:id="rId10" w:history="1">
        <w:r w:rsidRPr="003118F5">
          <w:rPr>
            <w:rFonts w:ascii="Verdana" w:eastAsia="宋体" w:hAnsi="Verdana" w:cs="宋体"/>
            <w:color w:val="337AB7"/>
            <w:kern w:val="0"/>
            <w:sz w:val="20"/>
            <w:szCs w:val="20"/>
            <w:u w:val="single"/>
          </w:rPr>
          <w:t>http://bioinformatics.weizmann.ac.il/hyd-bin/plot_hydroph.pl</w:t>
        </w:r>
      </w:hyperlink>
      <w:r w:rsidRPr="003118F5">
        <w:rPr>
          <w:rFonts w:ascii="Verdana" w:eastAsia="宋体" w:hAnsi="Verdana" w:cs="宋体"/>
          <w:color w:val="333333"/>
          <w:kern w:val="0"/>
          <w:sz w:val="20"/>
          <w:szCs w:val="20"/>
        </w:rPr>
        <w:t>)</w:t>
      </w:r>
      <w:r w:rsidRPr="003118F5">
        <w:rPr>
          <w:rFonts w:ascii="Verdana" w:eastAsia="宋体" w:hAnsi="Verdana" w:cs="宋体"/>
          <w:color w:val="333333"/>
          <w:kern w:val="0"/>
          <w:sz w:val="20"/>
          <w:szCs w:val="20"/>
        </w:rPr>
        <w:t>对人</w:t>
      </w:r>
      <w:r w:rsidRPr="003118F5">
        <w:rPr>
          <w:rFonts w:ascii="Verdana" w:eastAsia="宋体" w:hAnsi="Verdana" w:cs="宋体"/>
          <w:color w:val="333333"/>
          <w:kern w:val="0"/>
          <w:sz w:val="20"/>
          <w:szCs w:val="20"/>
        </w:rPr>
        <w:t>HCBP6</w:t>
      </w:r>
      <w:r w:rsidRPr="003118F5">
        <w:rPr>
          <w:rFonts w:ascii="Verdana" w:eastAsia="宋体" w:hAnsi="Verdana" w:cs="宋体"/>
          <w:color w:val="333333"/>
          <w:kern w:val="0"/>
          <w:sz w:val="20"/>
          <w:szCs w:val="20"/>
        </w:rPr>
        <w:t>蛋白质</w:t>
      </w:r>
      <w:r w:rsidRPr="003118F5">
        <w:rPr>
          <w:rFonts w:ascii="Verdana" w:eastAsia="宋体" w:hAnsi="Verdana" w:cs="宋体"/>
          <w:color w:val="FF0000"/>
          <w:kern w:val="0"/>
          <w:sz w:val="20"/>
          <w:szCs w:val="20"/>
        </w:rPr>
        <w:t>一级结构序列</w:t>
      </w:r>
      <w:r w:rsidRPr="003118F5">
        <w:rPr>
          <w:rFonts w:ascii="Verdana" w:eastAsia="宋体" w:hAnsi="Verdana" w:cs="宋体"/>
          <w:color w:val="333333"/>
          <w:kern w:val="0"/>
          <w:sz w:val="20"/>
          <w:szCs w:val="20"/>
        </w:rPr>
        <w:t>进行分析</w:t>
      </w:r>
      <w:r w:rsidRPr="003118F5">
        <w:rPr>
          <w:rFonts w:ascii="Verdana" w:eastAsia="宋体" w:hAnsi="Verdana" w:cs="宋体"/>
          <w:color w:val="333333"/>
          <w:kern w:val="0"/>
          <w:sz w:val="20"/>
          <w:szCs w:val="20"/>
        </w:rPr>
        <w:t xml:space="preserve">, </w:t>
      </w:r>
      <w:r w:rsidRPr="003118F5">
        <w:rPr>
          <w:rFonts w:ascii="Verdana" w:eastAsia="宋体" w:hAnsi="Verdana" w:cs="宋体"/>
          <w:color w:val="333333"/>
          <w:kern w:val="0"/>
          <w:sz w:val="20"/>
          <w:szCs w:val="20"/>
        </w:rPr>
        <w:t>发现</w:t>
      </w:r>
      <w:r w:rsidRPr="003118F5">
        <w:rPr>
          <w:rFonts w:ascii="Verdana" w:eastAsia="宋体" w:hAnsi="Verdana" w:cs="宋体"/>
          <w:color w:val="FF0000"/>
          <w:kern w:val="0"/>
          <w:sz w:val="20"/>
          <w:szCs w:val="20"/>
        </w:rPr>
        <w:t>疏水位点</w:t>
      </w:r>
      <w:r w:rsidRPr="003118F5">
        <w:rPr>
          <w:rFonts w:ascii="Verdana" w:eastAsia="宋体" w:hAnsi="Verdana" w:cs="宋体"/>
          <w:color w:val="333333"/>
          <w:kern w:val="0"/>
          <w:sz w:val="20"/>
          <w:szCs w:val="20"/>
        </w:rPr>
        <w:t xml:space="preserve">, </w:t>
      </w:r>
      <w:r w:rsidRPr="003118F5">
        <w:rPr>
          <w:rFonts w:ascii="Verdana" w:eastAsia="宋体" w:hAnsi="Verdana" w:cs="宋体"/>
          <w:color w:val="333333"/>
          <w:kern w:val="0"/>
          <w:sz w:val="20"/>
          <w:szCs w:val="20"/>
        </w:rPr>
        <w:t>对</w:t>
      </w:r>
      <w:r w:rsidRPr="003118F5">
        <w:rPr>
          <w:rFonts w:ascii="Verdana" w:eastAsia="宋体" w:hAnsi="Verdana" w:cs="宋体"/>
          <w:color w:val="333333"/>
          <w:kern w:val="0"/>
          <w:sz w:val="20"/>
          <w:szCs w:val="20"/>
        </w:rPr>
        <w:t>HCBP6</w:t>
      </w:r>
      <w:r w:rsidRPr="003118F5">
        <w:rPr>
          <w:rFonts w:ascii="Verdana" w:eastAsia="宋体" w:hAnsi="Verdana" w:cs="宋体"/>
          <w:color w:val="333333"/>
          <w:kern w:val="0"/>
          <w:sz w:val="20"/>
          <w:szCs w:val="20"/>
        </w:rPr>
        <w:t>蛋白质一级结构中</w:t>
      </w:r>
      <w:r w:rsidRPr="003118F5">
        <w:rPr>
          <w:rFonts w:ascii="Verdana" w:eastAsia="宋体" w:hAnsi="Verdana" w:cs="宋体"/>
          <w:color w:val="FF0000"/>
          <w:kern w:val="0"/>
          <w:sz w:val="20"/>
          <w:szCs w:val="20"/>
        </w:rPr>
        <w:t>潜在的抗原位点</w:t>
      </w:r>
      <w:r w:rsidRPr="003118F5">
        <w:rPr>
          <w:rFonts w:ascii="Verdana" w:eastAsia="宋体" w:hAnsi="Verdana" w:cs="宋体"/>
          <w:color w:val="333333"/>
          <w:kern w:val="0"/>
          <w:sz w:val="20"/>
          <w:szCs w:val="20"/>
        </w:rPr>
        <w:t>进行分析预测</w:t>
      </w:r>
      <w:r w:rsidRPr="003118F5">
        <w:rPr>
          <w:rFonts w:ascii="Verdana" w:eastAsia="宋体" w:hAnsi="Verdana" w:cs="宋体"/>
          <w:color w:val="333333"/>
          <w:kern w:val="0"/>
          <w:sz w:val="20"/>
          <w:szCs w:val="20"/>
        </w:rPr>
        <w:t>.</w:t>
      </w:r>
    </w:p>
    <w:p w:rsidR="00707596" w:rsidRDefault="00707596" w:rsidP="003118F5">
      <w:pPr>
        <w:widowControl/>
        <w:shd w:val="clear" w:color="auto" w:fill="FFFFFF"/>
        <w:spacing w:after="150" w:line="360" w:lineRule="atLeast"/>
        <w:jc w:val="left"/>
        <w:rPr>
          <w:rFonts w:ascii="Verdana" w:eastAsia="宋体" w:hAnsi="Verdana" w:cs="宋体"/>
          <w:color w:val="333333"/>
          <w:kern w:val="0"/>
          <w:sz w:val="20"/>
          <w:szCs w:val="20"/>
        </w:rPr>
      </w:pPr>
    </w:p>
    <w:p w:rsidR="00707596" w:rsidRDefault="00707596" w:rsidP="003118F5">
      <w:pPr>
        <w:widowControl/>
        <w:shd w:val="clear" w:color="auto" w:fill="FFFFFF"/>
        <w:spacing w:after="150" w:line="360" w:lineRule="atLeast"/>
        <w:jc w:val="left"/>
        <w:rPr>
          <w:rFonts w:ascii="Verdana" w:eastAsia="宋体" w:hAnsi="Verdana" w:cs="宋体" w:hint="eastAsia"/>
          <w:color w:val="333333"/>
          <w:kern w:val="0"/>
          <w:sz w:val="20"/>
          <w:szCs w:val="20"/>
        </w:rPr>
      </w:pPr>
      <w:r>
        <w:rPr>
          <w:rFonts w:ascii="Verdana" w:hAnsi="Verdana"/>
          <w:b/>
          <w:bCs/>
          <w:color w:val="FFFFFF"/>
          <w:shd w:val="clear" w:color="auto" w:fill="C0333C"/>
        </w:rPr>
        <w:t xml:space="preserve">2 </w:t>
      </w:r>
      <w:r>
        <w:rPr>
          <w:rFonts w:ascii="Verdana" w:hAnsi="Verdana"/>
          <w:b/>
          <w:bCs/>
          <w:color w:val="FFFFFF"/>
          <w:shd w:val="clear" w:color="auto" w:fill="C0333C"/>
        </w:rPr>
        <w:t>结果</w:t>
      </w:r>
    </w:p>
    <w:p w:rsidR="00707596" w:rsidRPr="00707596" w:rsidRDefault="00707596" w:rsidP="00707596">
      <w:pPr>
        <w:widowControl/>
        <w:shd w:val="clear" w:color="auto" w:fill="FFFFFF"/>
        <w:jc w:val="left"/>
        <w:rPr>
          <w:rFonts w:ascii="Verdana" w:eastAsia="宋体" w:hAnsi="Verdana" w:cs="宋体"/>
          <w:b/>
          <w:bCs/>
          <w:i/>
          <w:iCs/>
          <w:color w:val="333333"/>
          <w:kern w:val="0"/>
          <w:szCs w:val="21"/>
        </w:rPr>
      </w:pPr>
      <w:r w:rsidRPr="00707596">
        <w:rPr>
          <w:rFonts w:ascii="Verdana" w:eastAsia="宋体" w:hAnsi="Verdana" w:cs="宋体"/>
          <w:b/>
          <w:bCs/>
          <w:i/>
          <w:iCs/>
          <w:color w:val="333333"/>
          <w:kern w:val="0"/>
          <w:szCs w:val="21"/>
        </w:rPr>
        <w:t xml:space="preserve">2.2 </w:t>
      </w:r>
      <w:r w:rsidRPr="00707596">
        <w:rPr>
          <w:rFonts w:ascii="Verdana" w:eastAsia="宋体" w:hAnsi="Verdana" w:cs="宋体"/>
          <w:b/>
          <w:bCs/>
          <w:i/>
          <w:iCs/>
          <w:color w:val="333333"/>
          <w:kern w:val="0"/>
          <w:szCs w:val="21"/>
        </w:rPr>
        <w:t>人丙型肝炎病毒核心蛋白结合蛋白</w:t>
      </w:r>
      <w:r w:rsidRPr="00707596">
        <w:rPr>
          <w:rFonts w:ascii="Verdana" w:eastAsia="宋体" w:hAnsi="Verdana" w:cs="宋体"/>
          <w:b/>
          <w:bCs/>
          <w:i/>
          <w:iCs/>
          <w:color w:val="333333"/>
          <w:kern w:val="0"/>
          <w:szCs w:val="21"/>
        </w:rPr>
        <w:t>6</w:t>
      </w:r>
      <w:r w:rsidRPr="00707596">
        <w:rPr>
          <w:rFonts w:ascii="Verdana" w:eastAsia="宋体" w:hAnsi="Verdana" w:cs="宋体"/>
          <w:b/>
          <w:bCs/>
          <w:i/>
          <w:iCs/>
          <w:color w:val="333333"/>
          <w:kern w:val="0"/>
          <w:szCs w:val="21"/>
        </w:rPr>
        <w:t>基因序列的确定</w:t>
      </w:r>
    </w:p>
    <w:p w:rsidR="00707596" w:rsidRPr="00707596" w:rsidRDefault="00707596" w:rsidP="00707596">
      <w:pPr>
        <w:widowControl/>
        <w:shd w:val="clear" w:color="auto" w:fill="FFFFFF"/>
        <w:spacing w:after="150" w:line="360" w:lineRule="atLeast"/>
        <w:jc w:val="left"/>
        <w:rPr>
          <w:rFonts w:ascii="Verdana" w:eastAsia="宋体" w:hAnsi="Verdana" w:cs="宋体" w:hint="eastAsia"/>
          <w:color w:val="333333"/>
          <w:kern w:val="0"/>
          <w:sz w:val="20"/>
          <w:szCs w:val="20"/>
        </w:rPr>
      </w:pPr>
      <w:r w:rsidRPr="00707596">
        <w:rPr>
          <w:rFonts w:ascii="Verdana" w:eastAsia="宋体" w:hAnsi="Verdana" w:cs="宋体"/>
          <w:color w:val="333333"/>
          <w:kern w:val="0"/>
          <w:sz w:val="20"/>
          <w:szCs w:val="20"/>
        </w:rPr>
        <w:t>利用</w:t>
      </w:r>
      <w:r w:rsidRPr="00707596">
        <w:rPr>
          <w:rFonts w:ascii="Verdana" w:eastAsia="宋体" w:hAnsi="Verdana" w:cs="宋体"/>
          <w:color w:val="333333"/>
          <w:kern w:val="0"/>
          <w:sz w:val="20"/>
          <w:szCs w:val="20"/>
        </w:rPr>
        <w:t>NCBI</w:t>
      </w:r>
      <w:r w:rsidRPr="00707596">
        <w:rPr>
          <w:rFonts w:ascii="Verdana" w:eastAsia="宋体" w:hAnsi="Verdana" w:cs="宋体"/>
          <w:color w:val="333333"/>
          <w:kern w:val="0"/>
          <w:sz w:val="20"/>
          <w:szCs w:val="20"/>
        </w:rPr>
        <w:t>建立的核苷酸数据库同源基因序列的在线分析</w:t>
      </w:r>
      <w:r w:rsidRPr="00707596">
        <w:rPr>
          <w:rFonts w:ascii="Verdana" w:eastAsia="宋体" w:hAnsi="Verdana" w:cs="宋体"/>
          <w:color w:val="333333"/>
          <w:kern w:val="0"/>
          <w:sz w:val="20"/>
          <w:szCs w:val="20"/>
        </w:rPr>
        <w:t>(</w:t>
      </w:r>
      <w:hyperlink r:id="rId11" w:history="1">
        <w:r w:rsidRPr="00707596">
          <w:rPr>
            <w:rFonts w:ascii="Verdana" w:eastAsia="宋体" w:hAnsi="Verdana" w:cs="宋体"/>
            <w:color w:val="337AB7"/>
            <w:kern w:val="0"/>
            <w:sz w:val="20"/>
            <w:szCs w:val="20"/>
            <w:u w:val="single"/>
          </w:rPr>
          <w:t>http://www.ncbi.nlm.nih.gov/blast</w:t>
        </w:r>
      </w:hyperlink>
      <w:r w:rsidRPr="00707596">
        <w:rPr>
          <w:rFonts w:ascii="Verdana" w:eastAsia="宋体" w:hAnsi="Verdana" w:cs="宋体"/>
          <w:color w:val="333333"/>
          <w:kern w:val="0"/>
          <w:sz w:val="20"/>
          <w:szCs w:val="20"/>
        </w:rPr>
        <w:t xml:space="preserve">), </w:t>
      </w:r>
      <w:r w:rsidRPr="00707596">
        <w:rPr>
          <w:rFonts w:ascii="Verdana" w:eastAsia="宋体" w:hAnsi="Verdana" w:cs="宋体"/>
          <w:color w:val="333333"/>
          <w:kern w:val="0"/>
          <w:sz w:val="20"/>
          <w:szCs w:val="20"/>
        </w:rPr>
        <w:t>在核苷酸序列数据库中检索</w:t>
      </w:r>
      <w:r w:rsidRPr="00707596">
        <w:rPr>
          <w:rFonts w:ascii="Verdana" w:eastAsia="宋体" w:hAnsi="Verdana" w:cs="宋体"/>
          <w:color w:val="333333"/>
          <w:kern w:val="0"/>
          <w:sz w:val="20"/>
          <w:szCs w:val="20"/>
        </w:rPr>
        <w:t xml:space="preserve">, </w:t>
      </w:r>
      <w:r w:rsidRPr="00707596">
        <w:rPr>
          <w:rFonts w:ascii="Verdana" w:eastAsia="宋体" w:hAnsi="Verdana" w:cs="宋体"/>
          <w:color w:val="333333"/>
          <w:kern w:val="0"/>
          <w:sz w:val="20"/>
          <w:szCs w:val="20"/>
        </w:rPr>
        <w:t>与我们发现的</w:t>
      </w:r>
      <w:r w:rsidRPr="00707596">
        <w:rPr>
          <w:rFonts w:ascii="Verdana" w:eastAsia="宋体" w:hAnsi="Verdana" w:cs="宋体"/>
          <w:color w:val="333333"/>
          <w:kern w:val="0"/>
          <w:sz w:val="20"/>
          <w:szCs w:val="20"/>
        </w:rPr>
        <w:t>HCBP6</w:t>
      </w:r>
      <w:r w:rsidRPr="00707596">
        <w:rPr>
          <w:rFonts w:ascii="Verdana" w:eastAsia="宋体" w:hAnsi="Verdana" w:cs="宋体"/>
          <w:color w:val="333333"/>
          <w:kern w:val="0"/>
          <w:sz w:val="20"/>
          <w:szCs w:val="20"/>
        </w:rPr>
        <w:t>同源的核苷酸序列共有</w:t>
      </w:r>
      <w:r w:rsidRPr="00707596">
        <w:rPr>
          <w:rFonts w:ascii="Verdana" w:eastAsia="宋体" w:hAnsi="Verdana" w:cs="宋体"/>
          <w:color w:val="FF0000"/>
          <w:kern w:val="0"/>
          <w:sz w:val="20"/>
          <w:szCs w:val="20"/>
        </w:rPr>
        <w:t>6</w:t>
      </w:r>
      <w:r w:rsidRPr="00707596">
        <w:rPr>
          <w:rFonts w:ascii="Verdana" w:eastAsia="宋体" w:hAnsi="Verdana" w:cs="宋体"/>
          <w:color w:val="FF0000"/>
          <w:kern w:val="0"/>
          <w:sz w:val="20"/>
          <w:szCs w:val="20"/>
        </w:rPr>
        <w:t>个</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通过核苷酸序列同源性分析发现两个显著的特点</w:t>
      </w:r>
      <w:r>
        <w:rPr>
          <w:rFonts w:ascii="Verdana" w:hAnsi="Verdana"/>
          <w:color w:val="333333"/>
          <w:sz w:val="20"/>
          <w:szCs w:val="20"/>
          <w:shd w:val="clear" w:color="auto" w:fill="FFFFFF"/>
        </w:rPr>
        <w:t>: (1)</w:t>
      </w:r>
      <w:r w:rsidRPr="00707596">
        <w:rPr>
          <w:rFonts w:ascii="Verdana" w:hAnsi="Verdana"/>
          <w:color w:val="FF0000"/>
          <w:sz w:val="20"/>
          <w:szCs w:val="20"/>
          <w:shd w:val="clear" w:color="auto" w:fill="FFFFFF"/>
        </w:rPr>
        <w:t>人和小鼠组织中</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都存在</w:t>
      </w:r>
      <w:r>
        <w:rPr>
          <w:rFonts w:ascii="Verdana" w:hAnsi="Verdana"/>
          <w:color w:val="333333"/>
          <w:sz w:val="20"/>
          <w:szCs w:val="20"/>
          <w:shd w:val="clear" w:color="auto" w:fill="FFFFFF"/>
        </w:rPr>
        <w:t>HCBP6</w:t>
      </w:r>
      <w:r>
        <w:rPr>
          <w:rFonts w:ascii="Verdana" w:hAnsi="Verdana"/>
          <w:color w:val="333333"/>
          <w:sz w:val="20"/>
          <w:szCs w:val="20"/>
          <w:shd w:val="clear" w:color="auto" w:fill="FFFFFF"/>
        </w:rPr>
        <w:t>不同的基因类型</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这种基因类型的生物学意义非常重要</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目前还不清楚</w:t>
      </w:r>
      <w:r>
        <w:rPr>
          <w:rFonts w:ascii="Verdana" w:hAnsi="Verdana"/>
          <w:color w:val="333333"/>
          <w:sz w:val="20"/>
          <w:szCs w:val="20"/>
          <w:shd w:val="clear" w:color="auto" w:fill="FFFFFF"/>
        </w:rPr>
        <w:t>; (2)</w:t>
      </w:r>
      <w:r>
        <w:rPr>
          <w:rFonts w:ascii="Verdana" w:hAnsi="Verdana"/>
          <w:color w:val="333333"/>
          <w:sz w:val="20"/>
          <w:szCs w:val="20"/>
          <w:shd w:val="clear" w:color="auto" w:fill="FFFFFF"/>
        </w:rPr>
        <w:t>人</w:t>
      </w:r>
      <w:r>
        <w:rPr>
          <w:rFonts w:ascii="Verdana" w:hAnsi="Verdana"/>
          <w:color w:val="333333"/>
          <w:sz w:val="20"/>
          <w:szCs w:val="20"/>
          <w:shd w:val="clear" w:color="auto" w:fill="FFFFFF"/>
        </w:rPr>
        <w:t>HCBP6</w:t>
      </w:r>
      <w:r>
        <w:rPr>
          <w:rFonts w:ascii="Verdana" w:hAnsi="Verdana"/>
          <w:color w:val="333333"/>
          <w:sz w:val="20"/>
          <w:szCs w:val="20"/>
          <w:shd w:val="clear" w:color="auto" w:fill="FFFFFF"/>
        </w:rPr>
        <w:t>和利用同样技术筛选鉴定的人</w:t>
      </w:r>
      <w:r>
        <w:rPr>
          <w:rFonts w:ascii="Verdana" w:hAnsi="Verdana"/>
          <w:color w:val="333333"/>
          <w:sz w:val="20"/>
          <w:szCs w:val="20"/>
          <w:shd w:val="clear" w:color="auto" w:fill="FFFFFF"/>
        </w:rPr>
        <w:t>HCV</w:t>
      </w:r>
      <w:r>
        <w:rPr>
          <w:rFonts w:ascii="Verdana" w:hAnsi="Verdana"/>
          <w:color w:val="333333"/>
          <w:sz w:val="20"/>
          <w:szCs w:val="20"/>
          <w:shd w:val="clear" w:color="auto" w:fill="FFFFFF"/>
        </w:rPr>
        <w:t>核心蛋白结合蛋白</w:t>
      </w:r>
      <w:r>
        <w:rPr>
          <w:rFonts w:ascii="Verdana" w:hAnsi="Verdana"/>
          <w:color w:val="333333"/>
          <w:sz w:val="20"/>
          <w:szCs w:val="20"/>
          <w:shd w:val="clear" w:color="auto" w:fill="FFFFFF"/>
        </w:rPr>
        <w:t>1(HCBP1)</w:t>
      </w:r>
      <w:r>
        <w:rPr>
          <w:rFonts w:ascii="Verdana" w:hAnsi="Verdana"/>
          <w:color w:val="333333"/>
          <w:sz w:val="20"/>
          <w:szCs w:val="20"/>
          <w:shd w:val="clear" w:color="auto" w:fill="FFFFFF"/>
        </w:rPr>
        <w:t>两种基因序列的</w:t>
      </w:r>
      <w:r w:rsidRPr="00707596">
        <w:rPr>
          <w:rFonts w:ascii="Verdana" w:hAnsi="Verdana"/>
          <w:color w:val="FF0000"/>
          <w:sz w:val="20"/>
          <w:szCs w:val="20"/>
          <w:shd w:val="clear" w:color="auto" w:fill="FFFFFF"/>
        </w:rPr>
        <w:t>同源性在</w:t>
      </w:r>
      <w:r w:rsidRPr="00707596">
        <w:rPr>
          <w:rFonts w:ascii="Verdana" w:hAnsi="Verdana"/>
          <w:color w:val="FF0000"/>
          <w:sz w:val="20"/>
          <w:szCs w:val="20"/>
          <w:shd w:val="clear" w:color="auto" w:fill="FFFFFF"/>
        </w:rPr>
        <w:t>44 %</w:t>
      </w:r>
      <w:r w:rsidRPr="00707596">
        <w:rPr>
          <w:rFonts w:ascii="Verdana" w:hAnsi="Verdana"/>
          <w:color w:val="FF0000"/>
          <w:sz w:val="20"/>
          <w:szCs w:val="20"/>
          <w:shd w:val="clear" w:color="auto" w:fill="FFFFFF"/>
        </w:rPr>
        <w:t>以上</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提示这两种基因可能组成一个基因超家族</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也很可能还有其他超家族的成员有待于进一步的研究发现</w:t>
      </w:r>
      <w:r>
        <w:rPr>
          <w:rFonts w:ascii="Verdana" w:hAnsi="Verdana"/>
          <w:color w:val="333333"/>
          <w:sz w:val="20"/>
          <w:szCs w:val="20"/>
          <w:shd w:val="clear" w:color="auto" w:fill="FFFFFF"/>
        </w:rPr>
        <w:t>. </w:t>
      </w:r>
    </w:p>
    <w:p w:rsidR="00D56147" w:rsidRPr="00707596" w:rsidRDefault="00D56147" w:rsidP="003118F5">
      <w:pPr>
        <w:widowControl/>
        <w:shd w:val="clear" w:color="auto" w:fill="FFFFFF"/>
        <w:spacing w:after="150" w:line="360" w:lineRule="atLeast"/>
        <w:jc w:val="left"/>
        <w:rPr>
          <w:rFonts w:ascii="Verdana" w:eastAsia="宋体" w:hAnsi="Verdana" w:cs="宋体"/>
          <w:color w:val="333333"/>
          <w:kern w:val="0"/>
          <w:sz w:val="20"/>
          <w:szCs w:val="20"/>
        </w:rPr>
      </w:pPr>
    </w:p>
    <w:p w:rsidR="00D56147" w:rsidRPr="00D56147" w:rsidRDefault="00D56147" w:rsidP="00D56147">
      <w:pPr>
        <w:widowControl/>
        <w:shd w:val="clear" w:color="auto" w:fill="FFFFFF"/>
        <w:jc w:val="left"/>
        <w:rPr>
          <w:rFonts w:ascii="Verdana" w:eastAsia="宋体" w:hAnsi="Verdana" w:cs="宋体"/>
          <w:b/>
          <w:bCs/>
          <w:i/>
          <w:iCs/>
          <w:color w:val="333333"/>
          <w:kern w:val="0"/>
          <w:szCs w:val="21"/>
        </w:rPr>
      </w:pPr>
      <w:r w:rsidRPr="00D56147">
        <w:rPr>
          <w:rFonts w:ascii="Verdana" w:eastAsia="宋体" w:hAnsi="Verdana" w:cs="宋体"/>
          <w:b/>
          <w:bCs/>
          <w:i/>
          <w:iCs/>
          <w:color w:val="333333"/>
          <w:kern w:val="0"/>
          <w:szCs w:val="21"/>
        </w:rPr>
        <w:t xml:space="preserve">2.3 </w:t>
      </w:r>
      <w:r w:rsidRPr="00D56147">
        <w:rPr>
          <w:rFonts w:ascii="Verdana" w:eastAsia="宋体" w:hAnsi="Verdana" w:cs="宋体"/>
          <w:b/>
          <w:bCs/>
          <w:i/>
          <w:iCs/>
          <w:color w:val="333333"/>
          <w:kern w:val="0"/>
          <w:szCs w:val="21"/>
        </w:rPr>
        <w:t>人</w:t>
      </w:r>
      <w:r w:rsidRPr="00D56147">
        <w:rPr>
          <w:rFonts w:ascii="Verdana" w:eastAsia="宋体" w:hAnsi="Verdana" w:cs="宋体"/>
          <w:b/>
          <w:bCs/>
          <w:i/>
          <w:iCs/>
          <w:color w:val="333333"/>
          <w:kern w:val="0"/>
          <w:szCs w:val="21"/>
        </w:rPr>
        <w:t>HCBP6</w:t>
      </w:r>
      <w:r w:rsidRPr="00D56147">
        <w:rPr>
          <w:rFonts w:ascii="Verdana" w:eastAsia="宋体" w:hAnsi="Verdana" w:cs="宋体"/>
          <w:b/>
          <w:bCs/>
          <w:i/>
          <w:iCs/>
          <w:color w:val="333333"/>
          <w:kern w:val="0"/>
          <w:szCs w:val="21"/>
        </w:rPr>
        <w:t>的基因组</w:t>
      </w:r>
      <w:r w:rsidRPr="00D56147">
        <w:rPr>
          <w:rFonts w:ascii="Verdana" w:eastAsia="宋体" w:hAnsi="Verdana" w:cs="宋体"/>
          <w:b/>
          <w:bCs/>
          <w:i/>
          <w:iCs/>
          <w:color w:val="333333"/>
          <w:kern w:val="0"/>
          <w:szCs w:val="21"/>
        </w:rPr>
        <w:t>DNA</w:t>
      </w:r>
      <w:r w:rsidRPr="00D56147">
        <w:rPr>
          <w:rFonts w:ascii="Verdana" w:eastAsia="宋体" w:hAnsi="Verdana" w:cs="宋体"/>
          <w:b/>
          <w:bCs/>
          <w:i/>
          <w:iCs/>
          <w:color w:val="333333"/>
          <w:kern w:val="0"/>
          <w:szCs w:val="21"/>
        </w:rPr>
        <w:t>结构</w:t>
      </w:r>
    </w:p>
    <w:p w:rsidR="00D56147" w:rsidRPr="00D56147" w:rsidRDefault="00D56147" w:rsidP="00D56147">
      <w:pPr>
        <w:widowControl/>
        <w:shd w:val="clear" w:color="auto" w:fill="FFFFFF"/>
        <w:spacing w:after="150" w:line="360" w:lineRule="atLeast"/>
        <w:jc w:val="left"/>
        <w:rPr>
          <w:rFonts w:ascii="Verdana" w:eastAsia="宋体" w:hAnsi="Verdana" w:cs="宋体"/>
          <w:color w:val="333333"/>
          <w:kern w:val="0"/>
          <w:sz w:val="20"/>
          <w:szCs w:val="20"/>
        </w:rPr>
      </w:pPr>
      <w:r w:rsidRPr="00D56147">
        <w:rPr>
          <w:rFonts w:ascii="Verdana" w:eastAsia="宋体" w:hAnsi="Verdana" w:cs="宋体"/>
          <w:color w:val="333333"/>
          <w:kern w:val="0"/>
          <w:sz w:val="20"/>
          <w:szCs w:val="20"/>
        </w:rPr>
        <w:t>以人</w:t>
      </w:r>
      <w:r w:rsidRPr="00D56147">
        <w:rPr>
          <w:rFonts w:ascii="Verdana" w:eastAsia="宋体" w:hAnsi="Verdana" w:cs="宋体"/>
          <w:color w:val="333333"/>
          <w:kern w:val="0"/>
          <w:sz w:val="20"/>
          <w:szCs w:val="20"/>
        </w:rPr>
        <w:t>HCBP6</w:t>
      </w:r>
      <w:r w:rsidRPr="00D56147">
        <w:rPr>
          <w:rFonts w:ascii="Verdana" w:eastAsia="宋体" w:hAnsi="Verdana" w:cs="宋体"/>
          <w:color w:val="333333"/>
          <w:kern w:val="0"/>
          <w:sz w:val="20"/>
          <w:szCs w:val="20"/>
        </w:rPr>
        <w:t>的</w:t>
      </w:r>
      <w:r w:rsidRPr="00D56147">
        <w:rPr>
          <w:rFonts w:ascii="Verdana" w:eastAsia="宋体" w:hAnsi="Verdana" w:cs="宋体"/>
          <w:color w:val="FF0000"/>
          <w:kern w:val="0"/>
          <w:sz w:val="20"/>
          <w:szCs w:val="20"/>
        </w:rPr>
        <w:t>cDNA</w:t>
      </w:r>
      <w:r w:rsidRPr="00D56147">
        <w:rPr>
          <w:rFonts w:ascii="Verdana" w:eastAsia="宋体" w:hAnsi="Verdana" w:cs="宋体"/>
          <w:color w:val="FF0000"/>
          <w:kern w:val="0"/>
          <w:sz w:val="20"/>
          <w:szCs w:val="20"/>
        </w:rPr>
        <w:t>序列</w:t>
      </w:r>
      <w:r w:rsidRPr="00D56147">
        <w:rPr>
          <w:rFonts w:ascii="Verdana" w:eastAsia="宋体" w:hAnsi="Verdana" w:cs="宋体"/>
          <w:color w:val="333333"/>
          <w:kern w:val="0"/>
          <w:sz w:val="20"/>
          <w:szCs w:val="20"/>
        </w:rPr>
        <w:t>为参照</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应用</w:t>
      </w:r>
      <w:r w:rsidRPr="00D56147">
        <w:rPr>
          <w:rFonts w:ascii="Verdana" w:eastAsia="宋体" w:hAnsi="Verdana" w:cs="宋体"/>
          <w:color w:val="333333"/>
          <w:kern w:val="0"/>
          <w:sz w:val="20"/>
          <w:szCs w:val="20"/>
        </w:rPr>
        <w:t>GenBank</w:t>
      </w:r>
      <w:r w:rsidRPr="00D56147">
        <w:rPr>
          <w:rFonts w:ascii="Verdana" w:eastAsia="宋体" w:hAnsi="Verdana" w:cs="宋体"/>
          <w:color w:val="333333"/>
          <w:kern w:val="0"/>
          <w:sz w:val="20"/>
          <w:szCs w:val="20"/>
        </w:rPr>
        <w:t>数据库分析和在线分析工具</w:t>
      </w:r>
      <w:r w:rsidRPr="00D56147">
        <w:rPr>
          <w:rFonts w:ascii="Verdana" w:eastAsia="宋体" w:hAnsi="Verdana" w:cs="宋体"/>
          <w:color w:val="333333"/>
          <w:kern w:val="0"/>
          <w:sz w:val="20"/>
          <w:szCs w:val="20"/>
        </w:rPr>
        <w:t>(</w:t>
      </w:r>
      <w:hyperlink r:id="rId12" w:history="1">
        <w:r w:rsidRPr="00D56147">
          <w:rPr>
            <w:rFonts w:ascii="Verdana" w:eastAsia="宋体" w:hAnsi="Verdana" w:cs="宋体"/>
            <w:color w:val="337AB7"/>
            <w:kern w:val="0"/>
            <w:sz w:val="20"/>
            <w:szCs w:val="20"/>
            <w:u w:val="single"/>
          </w:rPr>
          <w:t>http://www.ncbi.nlm.nih.gov/blast</w:t>
        </w:r>
      </w:hyperlink>
      <w:r w:rsidRPr="00D56147">
        <w:rPr>
          <w:rFonts w:ascii="Verdana" w:eastAsia="宋体" w:hAnsi="Verdana" w:cs="宋体"/>
          <w:color w:val="333333"/>
          <w:kern w:val="0"/>
          <w:sz w:val="20"/>
          <w:szCs w:val="20"/>
        </w:rPr>
        <w:t>)</w:t>
      </w:r>
      <w:r w:rsidRPr="00D56147">
        <w:rPr>
          <w:rFonts w:ascii="Verdana" w:eastAsia="宋体" w:hAnsi="Verdana" w:cs="宋体"/>
          <w:color w:val="333333"/>
          <w:kern w:val="0"/>
          <w:sz w:val="20"/>
          <w:szCs w:val="20"/>
        </w:rPr>
        <w:t>分析</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确定人</w:t>
      </w:r>
      <w:r w:rsidRPr="00D56147">
        <w:rPr>
          <w:rFonts w:ascii="Verdana" w:eastAsia="宋体" w:hAnsi="Verdana" w:cs="宋体"/>
          <w:color w:val="333333"/>
          <w:kern w:val="0"/>
          <w:sz w:val="20"/>
          <w:szCs w:val="20"/>
        </w:rPr>
        <w:t>HCBP6</w:t>
      </w:r>
      <w:r w:rsidRPr="00D56147">
        <w:rPr>
          <w:rFonts w:ascii="Verdana" w:eastAsia="宋体" w:hAnsi="Verdana" w:cs="宋体"/>
          <w:color w:val="333333"/>
          <w:kern w:val="0"/>
          <w:sz w:val="20"/>
          <w:szCs w:val="20"/>
        </w:rPr>
        <w:t>的</w:t>
      </w:r>
      <w:r w:rsidRPr="00D56147">
        <w:rPr>
          <w:rFonts w:ascii="Verdana" w:eastAsia="宋体" w:hAnsi="Verdana" w:cs="宋体"/>
          <w:color w:val="333333"/>
          <w:kern w:val="0"/>
          <w:sz w:val="20"/>
          <w:szCs w:val="20"/>
        </w:rPr>
        <w:t>cDNA</w:t>
      </w:r>
      <w:r w:rsidRPr="00D56147">
        <w:rPr>
          <w:rFonts w:ascii="Verdana" w:eastAsia="宋体" w:hAnsi="Verdana" w:cs="宋体"/>
          <w:color w:val="333333"/>
          <w:kern w:val="0"/>
          <w:sz w:val="20"/>
          <w:szCs w:val="20"/>
        </w:rPr>
        <w:t>与人</w:t>
      </w:r>
      <w:r w:rsidRPr="00D56147">
        <w:rPr>
          <w:rFonts w:ascii="Verdana" w:eastAsia="宋体" w:hAnsi="Verdana" w:cs="宋体"/>
          <w:color w:val="FF0000"/>
          <w:kern w:val="0"/>
          <w:sz w:val="20"/>
          <w:szCs w:val="20"/>
        </w:rPr>
        <w:t>22</w:t>
      </w:r>
      <w:r w:rsidRPr="00D56147">
        <w:rPr>
          <w:rFonts w:ascii="Verdana" w:eastAsia="宋体" w:hAnsi="Verdana" w:cs="宋体"/>
          <w:color w:val="FF0000"/>
          <w:kern w:val="0"/>
          <w:sz w:val="20"/>
          <w:szCs w:val="20"/>
        </w:rPr>
        <w:t>号染色体</w:t>
      </w:r>
      <w:r w:rsidRPr="00D56147">
        <w:rPr>
          <w:rFonts w:ascii="Verdana" w:eastAsia="宋体" w:hAnsi="Verdana" w:cs="宋体"/>
          <w:color w:val="333333"/>
          <w:kern w:val="0"/>
          <w:sz w:val="20"/>
          <w:szCs w:val="20"/>
        </w:rPr>
        <w:t>的基因组核苷酸序列</w:t>
      </w:r>
      <w:r w:rsidRPr="00D56147">
        <w:rPr>
          <w:rFonts w:ascii="Verdana" w:eastAsia="宋体" w:hAnsi="Verdana" w:cs="宋体"/>
          <w:color w:val="FF0000"/>
          <w:kern w:val="0"/>
          <w:sz w:val="20"/>
          <w:szCs w:val="20"/>
        </w:rPr>
        <w:t>100%</w:t>
      </w:r>
      <w:r w:rsidRPr="00D56147">
        <w:rPr>
          <w:rFonts w:ascii="Verdana" w:eastAsia="宋体" w:hAnsi="Verdana" w:cs="宋体"/>
          <w:color w:val="FF0000"/>
          <w:kern w:val="0"/>
          <w:sz w:val="20"/>
          <w:szCs w:val="20"/>
        </w:rPr>
        <w:t>同源</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所以将人的</w:t>
      </w:r>
      <w:r w:rsidRPr="00D56147">
        <w:rPr>
          <w:rFonts w:ascii="Verdana" w:eastAsia="宋体" w:hAnsi="Verdana" w:cs="宋体"/>
          <w:color w:val="333333"/>
          <w:kern w:val="0"/>
          <w:sz w:val="20"/>
          <w:szCs w:val="20"/>
        </w:rPr>
        <w:t>HCBP6</w:t>
      </w:r>
      <w:r w:rsidRPr="00D56147">
        <w:rPr>
          <w:rFonts w:ascii="Verdana" w:eastAsia="宋体" w:hAnsi="Verdana" w:cs="宋体"/>
          <w:color w:val="333333"/>
          <w:kern w:val="0"/>
          <w:sz w:val="20"/>
          <w:szCs w:val="20"/>
        </w:rPr>
        <w:t>基因</w:t>
      </w:r>
      <w:r w:rsidRPr="00D56147">
        <w:rPr>
          <w:rFonts w:ascii="Verdana" w:eastAsia="宋体" w:hAnsi="Verdana" w:cs="宋体"/>
          <w:color w:val="FF0000"/>
          <w:kern w:val="0"/>
          <w:sz w:val="20"/>
          <w:szCs w:val="20"/>
        </w:rPr>
        <w:t>定位于</w:t>
      </w:r>
      <w:r w:rsidRPr="00D56147">
        <w:rPr>
          <w:rFonts w:ascii="Verdana" w:eastAsia="宋体" w:hAnsi="Verdana" w:cs="宋体"/>
          <w:color w:val="333333"/>
          <w:kern w:val="0"/>
          <w:sz w:val="20"/>
          <w:szCs w:val="20"/>
        </w:rPr>
        <w:t>第</w:t>
      </w:r>
      <w:r w:rsidRPr="00D56147">
        <w:rPr>
          <w:rFonts w:ascii="Verdana" w:eastAsia="宋体" w:hAnsi="Verdana" w:cs="宋体"/>
          <w:color w:val="333333"/>
          <w:kern w:val="0"/>
          <w:sz w:val="20"/>
          <w:szCs w:val="20"/>
        </w:rPr>
        <w:t>22</w:t>
      </w:r>
      <w:r w:rsidRPr="00D56147">
        <w:rPr>
          <w:rFonts w:ascii="Verdana" w:eastAsia="宋体" w:hAnsi="Verdana" w:cs="宋体"/>
          <w:color w:val="333333"/>
          <w:kern w:val="0"/>
          <w:sz w:val="20"/>
          <w:szCs w:val="20"/>
        </w:rPr>
        <w:t>号染色体</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人</w:t>
      </w:r>
      <w:r w:rsidRPr="00D56147">
        <w:rPr>
          <w:rFonts w:ascii="Verdana" w:eastAsia="宋体" w:hAnsi="Verdana" w:cs="宋体"/>
          <w:color w:val="333333"/>
          <w:kern w:val="0"/>
          <w:sz w:val="20"/>
          <w:szCs w:val="20"/>
        </w:rPr>
        <w:t>HCBP6</w:t>
      </w:r>
      <w:r w:rsidRPr="00D56147">
        <w:rPr>
          <w:rFonts w:ascii="Verdana" w:eastAsia="宋体" w:hAnsi="Verdana" w:cs="宋体"/>
          <w:color w:val="333333"/>
          <w:kern w:val="0"/>
          <w:sz w:val="20"/>
          <w:szCs w:val="20"/>
        </w:rPr>
        <w:t>基因组序列与其</w:t>
      </w:r>
      <w:r w:rsidRPr="00D56147">
        <w:rPr>
          <w:rFonts w:ascii="Verdana" w:eastAsia="宋体" w:hAnsi="Verdana" w:cs="宋体"/>
          <w:color w:val="333333"/>
          <w:kern w:val="0"/>
          <w:sz w:val="20"/>
          <w:szCs w:val="20"/>
        </w:rPr>
        <w:t>cDNA</w:t>
      </w:r>
      <w:r w:rsidRPr="00D56147">
        <w:rPr>
          <w:rFonts w:ascii="Verdana" w:eastAsia="宋体" w:hAnsi="Verdana" w:cs="宋体"/>
          <w:color w:val="333333"/>
          <w:kern w:val="0"/>
          <w:sz w:val="20"/>
          <w:szCs w:val="20"/>
        </w:rPr>
        <w:t>序列完全同源</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未发现内含子</w:t>
      </w:r>
      <w:r w:rsidRPr="00D56147">
        <w:rPr>
          <w:rFonts w:ascii="Verdana" w:eastAsia="宋体" w:hAnsi="Verdana" w:cs="宋体"/>
          <w:color w:val="333333"/>
          <w:kern w:val="0"/>
          <w:sz w:val="20"/>
          <w:szCs w:val="20"/>
        </w:rPr>
        <w:t>(intron)</w:t>
      </w:r>
      <w:r w:rsidRPr="00D56147">
        <w:rPr>
          <w:rFonts w:ascii="Verdana" w:eastAsia="宋体" w:hAnsi="Verdana" w:cs="宋体"/>
          <w:color w:val="333333"/>
          <w:kern w:val="0"/>
          <w:sz w:val="20"/>
          <w:szCs w:val="20"/>
        </w:rPr>
        <w:t>序列</w:t>
      </w:r>
      <w:r w:rsidRPr="00D56147">
        <w:rPr>
          <w:rFonts w:ascii="Verdana" w:eastAsia="宋体" w:hAnsi="Verdana" w:cs="宋体"/>
          <w:color w:val="333333"/>
          <w:kern w:val="0"/>
          <w:sz w:val="20"/>
          <w:szCs w:val="20"/>
        </w:rPr>
        <w:t>.</w:t>
      </w:r>
    </w:p>
    <w:p w:rsidR="003118F5" w:rsidRPr="00D56147" w:rsidRDefault="003118F5" w:rsidP="003118F5">
      <w:pPr>
        <w:widowControl/>
        <w:shd w:val="clear" w:color="auto" w:fill="FFFFFF"/>
        <w:spacing w:after="150" w:line="360" w:lineRule="atLeast"/>
        <w:jc w:val="left"/>
        <w:rPr>
          <w:rFonts w:ascii="Verdana" w:eastAsia="宋体" w:hAnsi="Verdana" w:cs="宋体"/>
          <w:color w:val="333333"/>
          <w:kern w:val="0"/>
          <w:sz w:val="20"/>
          <w:szCs w:val="20"/>
        </w:rPr>
      </w:pPr>
    </w:p>
    <w:p w:rsidR="00D32467" w:rsidRPr="00D32467" w:rsidRDefault="00D32467" w:rsidP="00D32467">
      <w:pPr>
        <w:widowControl/>
        <w:shd w:val="clear" w:color="auto" w:fill="FFFFFF"/>
        <w:jc w:val="left"/>
        <w:rPr>
          <w:rFonts w:ascii="Verdana" w:eastAsia="宋体" w:hAnsi="Verdana" w:cs="宋体"/>
          <w:b/>
          <w:bCs/>
          <w:i/>
          <w:iCs/>
          <w:color w:val="333333"/>
          <w:kern w:val="0"/>
          <w:szCs w:val="21"/>
        </w:rPr>
      </w:pPr>
      <w:r w:rsidRPr="00D32467">
        <w:rPr>
          <w:rFonts w:ascii="Verdana" w:eastAsia="宋体" w:hAnsi="Verdana" w:cs="宋体"/>
          <w:b/>
          <w:bCs/>
          <w:i/>
          <w:iCs/>
          <w:color w:val="333333"/>
          <w:kern w:val="0"/>
          <w:szCs w:val="21"/>
        </w:rPr>
        <w:lastRenderedPageBreak/>
        <w:t xml:space="preserve">2.4 </w:t>
      </w:r>
      <w:r w:rsidRPr="00D32467">
        <w:rPr>
          <w:rFonts w:ascii="Verdana" w:eastAsia="宋体" w:hAnsi="Verdana" w:cs="宋体"/>
          <w:b/>
          <w:bCs/>
          <w:i/>
          <w:iCs/>
          <w:color w:val="333333"/>
          <w:kern w:val="0"/>
          <w:szCs w:val="21"/>
        </w:rPr>
        <w:t>人</w:t>
      </w:r>
      <w:r w:rsidRPr="00D32467">
        <w:rPr>
          <w:rFonts w:ascii="Verdana" w:eastAsia="宋体" w:hAnsi="Verdana" w:cs="宋体"/>
          <w:b/>
          <w:bCs/>
          <w:i/>
          <w:iCs/>
          <w:color w:val="333333"/>
          <w:kern w:val="0"/>
          <w:szCs w:val="21"/>
        </w:rPr>
        <w:t>HCBP6</w:t>
      </w:r>
      <w:r w:rsidRPr="00D32467">
        <w:rPr>
          <w:rFonts w:ascii="Verdana" w:eastAsia="宋体" w:hAnsi="Verdana" w:cs="宋体"/>
          <w:b/>
          <w:bCs/>
          <w:i/>
          <w:iCs/>
          <w:color w:val="333333"/>
          <w:kern w:val="0"/>
          <w:szCs w:val="21"/>
        </w:rPr>
        <w:t>疏水性位点的分析</w:t>
      </w:r>
    </w:p>
    <w:p w:rsidR="00D32467" w:rsidRPr="00D32467" w:rsidRDefault="00D32467" w:rsidP="00D32467">
      <w:pPr>
        <w:widowControl/>
        <w:shd w:val="clear" w:color="auto" w:fill="FFFFFF"/>
        <w:spacing w:after="150" w:line="360" w:lineRule="atLeast"/>
        <w:jc w:val="left"/>
        <w:rPr>
          <w:rFonts w:ascii="Verdana" w:eastAsia="宋体" w:hAnsi="Verdana" w:cs="宋体"/>
          <w:color w:val="333333"/>
          <w:kern w:val="0"/>
          <w:sz w:val="20"/>
          <w:szCs w:val="20"/>
        </w:rPr>
      </w:pPr>
      <w:r w:rsidRPr="00D32467">
        <w:rPr>
          <w:rFonts w:ascii="Verdana" w:eastAsia="宋体" w:hAnsi="Verdana" w:cs="宋体"/>
          <w:color w:val="333333"/>
          <w:kern w:val="0"/>
          <w:sz w:val="20"/>
          <w:szCs w:val="20"/>
        </w:rPr>
        <w:t>利用在线软件</w:t>
      </w:r>
      <w:r w:rsidRPr="00D32467">
        <w:rPr>
          <w:rFonts w:ascii="Verdana" w:eastAsia="宋体" w:hAnsi="Verdana" w:cs="宋体"/>
          <w:color w:val="333333"/>
          <w:kern w:val="0"/>
          <w:sz w:val="20"/>
          <w:szCs w:val="20"/>
        </w:rPr>
        <w:t>(</w:t>
      </w:r>
      <w:hyperlink r:id="rId13" w:history="1">
        <w:r w:rsidRPr="00D32467">
          <w:rPr>
            <w:rFonts w:ascii="Verdana" w:eastAsia="宋体" w:hAnsi="Verdana" w:cs="宋体"/>
            <w:color w:val="337AB7"/>
            <w:kern w:val="0"/>
            <w:sz w:val="20"/>
            <w:szCs w:val="20"/>
            <w:u w:val="single"/>
          </w:rPr>
          <w:t>http://bioinformatics.weizmann.ac.il/hyd-bin/plot_hydroph.pl</w:t>
        </w:r>
      </w:hyperlink>
      <w:r w:rsidRPr="00D32467">
        <w:rPr>
          <w:rFonts w:ascii="Verdana" w:eastAsia="宋体" w:hAnsi="Verdana" w:cs="宋体"/>
          <w:color w:val="333333"/>
          <w:kern w:val="0"/>
          <w:sz w:val="20"/>
          <w:szCs w:val="20"/>
        </w:rPr>
        <w:t>)</w:t>
      </w:r>
      <w:r w:rsidRPr="00D32467">
        <w:rPr>
          <w:rFonts w:ascii="Verdana" w:eastAsia="宋体" w:hAnsi="Verdana" w:cs="宋体"/>
          <w:color w:val="333333"/>
          <w:kern w:val="0"/>
          <w:sz w:val="20"/>
          <w:szCs w:val="20"/>
        </w:rPr>
        <w:t>对人</w:t>
      </w:r>
      <w:r w:rsidRPr="00D32467">
        <w:rPr>
          <w:rFonts w:ascii="Verdana" w:eastAsia="宋体" w:hAnsi="Verdana" w:cs="宋体"/>
          <w:color w:val="333333"/>
          <w:kern w:val="0"/>
          <w:sz w:val="20"/>
          <w:szCs w:val="20"/>
        </w:rPr>
        <w:t>HCBP6</w:t>
      </w:r>
      <w:r w:rsidRPr="00D32467">
        <w:rPr>
          <w:rFonts w:ascii="Verdana" w:eastAsia="宋体" w:hAnsi="Verdana" w:cs="宋体"/>
          <w:color w:val="333333"/>
          <w:kern w:val="0"/>
          <w:sz w:val="20"/>
          <w:szCs w:val="20"/>
        </w:rPr>
        <w:t>蛋白质一级结构序列进行分析</w:t>
      </w:r>
      <w:r w:rsidRPr="00D32467">
        <w:rPr>
          <w:rFonts w:ascii="Verdana" w:eastAsia="宋体" w:hAnsi="Verdana" w:cs="宋体"/>
          <w:color w:val="333333"/>
          <w:kern w:val="0"/>
          <w:sz w:val="20"/>
          <w:szCs w:val="20"/>
        </w:rPr>
        <w:t xml:space="preserve">, </w:t>
      </w:r>
      <w:r w:rsidRPr="00D32467">
        <w:rPr>
          <w:rFonts w:ascii="Verdana" w:eastAsia="宋体" w:hAnsi="Verdana" w:cs="宋体"/>
          <w:color w:val="333333"/>
          <w:kern w:val="0"/>
          <w:sz w:val="20"/>
          <w:szCs w:val="20"/>
        </w:rPr>
        <w:t>发现</w:t>
      </w:r>
      <w:r w:rsidRPr="00D32467">
        <w:rPr>
          <w:rFonts w:ascii="Verdana" w:eastAsia="宋体" w:hAnsi="Verdana" w:cs="宋体"/>
          <w:color w:val="FF0000"/>
          <w:kern w:val="0"/>
          <w:sz w:val="20"/>
          <w:szCs w:val="20"/>
        </w:rPr>
        <w:t>疏水位点</w:t>
      </w:r>
      <w:r w:rsidRPr="00D32467">
        <w:rPr>
          <w:rFonts w:ascii="Verdana" w:eastAsia="宋体" w:hAnsi="Verdana" w:cs="宋体"/>
          <w:color w:val="333333"/>
          <w:kern w:val="0"/>
          <w:sz w:val="20"/>
          <w:szCs w:val="20"/>
        </w:rPr>
        <w:t>在蛋白质一级结构的第</w:t>
      </w:r>
      <w:r w:rsidRPr="00D32467">
        <w:rPr>
          <w:rFonts w:ascii="Verdana" w:eastAsia="宋体" w:hAnsi="Verdana" w:cs="宋体"/>
          <w:color w:val="333333"/>
          <w:kern w:val="0"/>
          <w:sz w:val="20"/>
          <w:szCs w:val="20"/>
        </w:rPr>
        <w:t>80-110</w:t>
      </w:r>
      <w:r w:rsidRPr="00D32467">
        <w:rPr>
          <w:rFonts w:ascii="Verdana" w:eastAsia="宋体" w:hAnsi="Verdana" w:cs="宋体"/>
          <w:color w:val="333333"/>
          <w:kern w:val="0"/>
          <w:sz w:val="20"/>
          <w:szCs w:val="20"/>
        </w:rPr>
        <w:t>氨基酸残基序列之间</w:t>
      </w:r>
      <w:r w:rsidRPr="00D32467">
        <w:rPr>
          <w:rFonts w:ascii="Verdana" w:eastAsia="宋体" w:hAnsi="Verdana" w:cs="宋体"/>
          <w:color w:val="333333"/>
          <w:kern w:val="0"/>
          <w:sz w:val="20"/>
          <w:szCs w:val="20"/>
        </w:rPr>
        <w:t xml:space="preserve">. </w:t>
      </w:r>
      <w:r w:rsidRPr="00D32467">
        <w:rPr>
          <w:rFonts w:ascii="Verdana" w:eastAsia="宋体" w:hAnsi="Verdana" w:cs="宋体"/>
          <w:color w:val="333333"/>
          <w:kern w:val="0"/>
          <w:sz w:val="20"/>
          <w:szCs w:val="20"/>
        </w:rPr>
        <w:t>可以根据此序列</w:t>
      </w:r>
      <w:r w:rsidRPr="00D32467">
        <w:rPr>
          <w:rFonts w:ascii="Verdana" w:eastAsia="宋体" w:hAnsi="Verdana" w:cs="宋体"/>
          <w:color w:val="FF0000"/>
          <w:kern w:val="0"/>
          <w:sz w:val="20"/>
          <w:szCs w:val="20"/>
        </w:rPr>
        <w:t>人工合成抗原多肽</w:t>
      </w:r>
      <w:r w:rsidRPr="00D32467">
        <w:rPr>
          <w:rFonts w:ascii="Verdana" w:eastAsia="宋体" w:hAnsi="Verdana" w:cs="宋体"/>
          <w:color w:val="333333"/>
          <w:kern w:val="0"/>
          <w:sz w:val="20"/>
          <w:szCs w:val="20"/>
        </w:rPr>
        <w:t xml:space="preserve">, </w:t>
      </w:r>
      <w:r w:rsidRPr="00D32467">
        <w:rPr>
          <w:rFonts w:ascii="Verdana" w:eastAsia="宋体" w:hAnsi="Verdana" w:cs="宋体"/>
          <w:color w:val="333333"/>
          <w:kern w:val="0"/>
          <w:sz w:val="20"/>
          <w:szCs w:val="20"/>
        </w:rPr>
        <w:t>进行动物免疫获得抗体或经过噬菌体表面展示技术筛选人源化单链可变区抗体</w:t>
      </w:r>
      <w:r w:rsidRPr="00D32467">
        <w:rPr>
          <w:rFonts w:ascii="Verdana" w:eastAsia="宋体" w:hAnsi="Verdana" w:cs="宋体"/>
          <w:color w:val="333333"/>
          <w:kern w:val="0"/>
          <w:sz w:val="20"/>
          <w:szCs w:val="20"/>
        </w:rPr>
        <w:t>(</w:t>
      </w:r>
      <w:proofErr w:type="spellStart"/>
      <w:r w:rsidRPr="00D32467">
        <w:rPr>
          <w:rFonts w:ascii="Verdana" w:eastAsia="宋体" w:hAnsi="Verdana" w:cs="宋体"/>
          <w:color w:val="333333"/>
          <w:kern w:val="0"/>
          <w:sz w:val="20"/>
          <w:szCs w:val="20"/>
        </w:rPr>
        <w:t>scFv</w:t>
      </w:r>
      <w:proofErr w:type="spellEnd"/>
      <w:r w:rsidRPr="00D32467">
        <w:rPr>
          <w:rFonts w:ascii="Verdana" w:eastAsia="宋体" w:hAnsi="Verdana" w:cs="宋体"/>
          <w:color w:val="333333"/>
          <w:kern w:val="0"/>
          <w:sz w:val="20"/>
          <w:szCs w:val="20"/>
        </w:rPr>
        <w:t xml:space="preserve">), </w:t>
      </w:r>
      <w:r w:rsidRPr="00D32467">
        <w:rPr>
          <w:rFonts w:ascii="Verdana" w:eastAsia="宋体" w:hAnsi="Verdana" w:cs="宋体"/>
          <w:color w:val="333333"/>
          <w:kern w:val="0"/>
          <w:sz w:val="20"/>
          <w:szCs w:val="20"/>
        </w:rPr>
        <w:t>进行免疫组织化学染色</w:t>
      </w:r>
      <w:r w:rsidRPr="00D32467">
        <w:rPr>
          <w:rFonts w:ascii="Verdana" w:eastAsia="宋体" w:hAnsi="Verdana" w:cs="宋体"/>
          <w:color w:val="333333"/>
          <w:kern w:val="0"/>
          <w:sz w:val="20"/>
          <w:szCs w:val="20"/>
        </w:rPr>
        <w:t xml:space="preserve">, </w:t>
      </w:r>
      <w:r w:rsidRPr="00D32467">
        <w:rPr>
          <w:rFonts w:ascii="Verdana" w:eastAsia="宋体" w:hAnsi="Verdana" w:cs="宋体"/>
          <w:color w:val="333333"/>
          <w:kern w:val="0"/>
          <w:sz w:val="20"/>
          <w:szCs w:val="20"/>
        </w:rPr>
        <w:t>探讨正常肝组织中或在急性、慢性病毒性肝炎、肝硬化、肝细胞癌的肝组织中</w:t>
      </w:r>
      <w:r w:rsidRPr="00D32467">
        <w:rPr>
          <w:rFonts w:ascii="Verdana" w:eastAsia="宋体" w:hAnsi="Verdana" w:cs="宋体"/>
          <w:color w:val="FF0000"/>
          <w:kern w:val="0"/>
          <w:sz w:val="20"/>
          <w:szCs w:val="20"/>
        </w:rPr>
        <w:t>HCBP6</w:t>
      </w:r>
      <w:r w:rsidRPr="00D32467">
        <w:rPr>
          <w:rFonts w:ascii="Verdana" w:eastAsia="宋体" w:hAnsi="Verdana" w:cs="宋体"/>
          <w:color w:val="FF0000"/>
          <w:kern w:val="0"/>
          <w:sz w:val="20"/>
          <w:szCs w:val="20"/>
        </w:rPr>
        <w:t>蛋白表达的特点及变化规律</w:t>
      </w:r>
      <w:r w:rsidRPr="00D32467">
        <w:rPr>
          <w:rFonts w:ascii="Verdana" w:eastAsia="宋体" w:hAnsi="Verdana" w:cs="宋体"/>
          <w:color w:val="333333"/>
          <w:kern w:val="0"/>
          <w:sz w:val="20"/>
          <w:szCs w:val="20"/>
        </w:rPr>
        <w:t>.</w:t>
      </w:r>
    </w:p>
    <w:p w:rsidR="00D32467" w:rsidRDefault="00D32467" w:rsidP="003118F5">
      <w:pPr>
        <w:widowControl/>
        <w:shd w:val="clear" w:color="auto" w:fill="FFFFFF"/>
        <w:spacing w:after="150" w:line="360" w:lineRule="atLeast"/>
        <w:jc w:val="left"/>
        <w:rPr>
          <w:rFonts w:ascii="Verdana" w:eastAsia="宋体" w:hAnsi="Verdana" w:cs="宋体"/>
          <w:color w:val="333333"/>
          <w:kern w:val="0"/>
          <w:sz w:val="20"/>
          <w:szCs w:val="20"/>
        </w:rPr>
      </w:pPr>
    </w:p>
    <w:p w:rsidR="00D56147" w:rsidRDefault="00D56147" w:rsidP="003118F5">
      <w:pPr>
        <w:widowControl/>
        <w:shd w:val="clear" w:color="auto" w:fill="FFFFFF"/>
        <w:spacing w:after="150" w:line="360" w:lineRule="atLeast"/>
        <w:jc w:val="left"/>
        <w:rPr>
          <w:rFonts w:ascii="Verdana" w:hAnsi="Verdana"/>
          <w:b/>
          <w:bCs/>
          <w:i/>
          <w:iCs/>
          <w:color w:val="333333"/>
          <w:szCs w:val="21"/>
          <w:shd w:val="clear" w:color="auto" w:fill="FFFFFF"/>
        </w:rPr>
      </w:pPr>
      <w:r>
        <w:rPr>
          <w:rFonts w:ascii="Verdana" w:hAnsi="Verdana"/>
          <w:b/>
          <w:bCs/>
          <w:i/>
          <w:iCs/>
          <w:color w:val="333333"/>
          <w:szCs w:val="21"/>
          <w:shd w:val="clear" w:color="auto" w:fill="FFFFFF"/>
        </w:rPr>
        <w:t xml:space="preserve">2.5 </w:t>
      </w:r>
      <w:r>
        <w:rPr>
          <w:rFonts w:ascii="Verdana" w:hAnsi="Verdana"/>
          <w:b/>
          <w:bCs/>
          <w:i/>
          <w:iCs/>
          <w:color w:val="333333"/>
          <w:szCs w:val="21"/>
          <w:shd w:val="clear" w:color="auto" w:fill="FFFFFF"/>
        </w:rPr>
        <w:t>人</w:t>
      </w:r>
      <w:r>
        <w:rPr>
          <w:rFonts w:ascii="Verdana" w:hAnsi="Verdana"/>
          <w:b/>
          <w:bCs/>
          <w:i/>
          <w:iCs/>
          <w:color w:val="333333"/>
          <w:szCs w:val="21"/>
          <w:shd w:val="clear" w:color="auto" w:fill="FFFFFF"/>
        </w:rPr>
        <w:t>HCBP6</w:t>
      </w:r>
      <w:r>
        <w:rPr>
          <w:rFonts w:ascii="Verdana" w:hAnsi="Verdana"/>
          <w:b/>
          <w:bCs/>
          <w:i/>
          <w:iCs/>
          <w:color w:val="333333"/>
          <w:szCs w:val="21"/>
          <w:shd w:val="clear" w:color="auto" w:fill="FFFFFF"/>
        </w:rPr>
        <w:t>的编码区上游的基因序列分析</w:t>
      </w:r>
    </w:p>
    <w:p w:rsidR="00D56147" w:rsidRPr="003118F5" w:rsidRDefault="00D56147" w:rsidP="003118F5">
      <w:pPr>
        <w:widowControl/>
        <w:shd w:val="clear" w:color="auto" w:fill="FFFFFF"/>
        <w:spacing w:after="150" w:line="360" w:lineRule="atLeast"/>
        <w:jc w:val="left"/>
        <w:rPr>
          <w:rFonts w:ascii="Verdana" w:eastAsia="宋体" w:hAnsi="Verdana" w:cs="宋体" w:hint="eastAsia"/>
          <w:color w:val="333333"/>
          <w:kern w:val="0"/>
          <w:sz w:val="20"/>
          <w:szCs w:val="20"/>
        </w:rPr>
      </w:pPr>
    </w:p>
    <w:p w:rsidR="00D56147" w:rsidRPr="00D56147" w:rsidRDefault="00D56147" w:rsidP="00D56147">
      <w:pPr>
        <w:widowControl/>
        <w:shd w:val="clear" w:color="auto" w:fill="FFFFFF"/>
        <w:jc w:val="left"/>
        <w:rPr>
          <w:rFonts w:ascii="Verdana" w:eastAsia="宋体" w:hAnsi="Verdana" w:cs="宋体"/>
          <w:b/>
          <w:bCs/>
          <w:i/>
          <w:iCs/>
          <w:color w:val="333333"/>
          <w:kern w:val="0"/>
          <w:szCs w:val="21"/>
        </w:rPr>
      </w:pPr>
      <w:r w:rsidRPr="00D56147">
        <w:rPr>
          <w:rFonts w:ascii="Verdana" w:eastAsia="宋体" w:hAnsi="Verdana" w:cs="宋体"/>
          <w:b/>
          <w:bCs/>
          <w:i/>
          <w:iCs/>
          <w:color w:val="333333"/>
          <w:kern w:val="0"/>
          <w:szCs w:val="21"/>
        </w:rPr>
        <w:t xml:space="preserve">2.6 </w:t>
      </w:r>
      <w:r w:rsidRPr="00D56147">
        <w:rPr>
          <w:rFonts w:ascii="Verdana" w:eastAsia="宋体" w:hAnsi="Verdana" w:cs="宋体"/>
          <w:b/>
          <w:bCs/>
          <w:i/>
          <w:iCs/>
          <w:color w:val="333333"/>
          <w:kern w:val="0"/>
          <w:szCs w:val="21"/>
        </w:rPr>
        <w:t>小鼠</w:t>
      </w:r>
      <w:r w:rsidRPr="00D56147">
        <w:rPr>
          <w:rFonts w:ascii="Verdana" w:eastAsia="宋体" w:hAnsi="Verdana" w:cs="宋体"/>
          <w:b/>
          <w:bCs/>
          <w:i/>
          <w:iCs/>
          <w:color w:val="333333"/>
          <w:kern w:val="0"/>
          <w:szCs w:val="21"/>
        </w:rPr>
        <w:t>HCBP6</w:t>
      </w:r>
      <w:r w:rsidRPr="00D56147">
        <w:rPr>
          <w:rFonts w:ascii="Verdana" w:eastAsia="宋体" w:hAnsi="Verdana" w:cs="宋体"/>
          <w:b/>
          <w:bCs/>
          <w:i/>
          <w:iCs/>
          <w:color w:val="333333"/>
          <w:kern w:val="0"/>
          <w:szCs w:val="21"/>
        </w:rPr>
        <w:t>的</w:t>
      </w:r>
      <w:r w:rsidRPr="00D56147">
        <w:rPr>
          <w:rFonts w:ascii="Verdana" w:eastAsia="宋体" w:hAnsi="Verdana" w:cs="宋体"/>
          <w:b/>
          <w:bCs/>
          <w:i/>
          <w:iCs/>
          <w:color w:val="333333"/>
          <w:kern w:val="0"/>
          <w:szCs w:val="21"/>
        </w:rPr>
        <w:t>cDNA</w:t>
      </w:r>
      <w:r w:rsidRPr="00D56147">
        <w:rPr>
          <w:rFonts w:ascii="Verdana" w:eastAsia="宋体" w:hAnsi="Verdana" w:cs="宋体"/>
          <w:b/>
          <w:bCs/>
          <w:i/>
          <w:iCs/>
          <w:color w:val="333333"/>
          <w:kern w:val="0"/>
          <w:szCs w:val="21"/>
        </w:rPr>
        <w:t>及其编码产物的序列</w:t>
      </w:r>
    </w:p>
    <w:p w:rsidR="00D56147" w:rsidRPr="00D56147" w:rsidRDefault="00D56147" w:rsidP="00D56147">
      <w:pPr>
        <w:widowControl/>
        <w:shd w:val="clear" w:color="auto" w:fill="FFFFFF"/>
        <w:spacing w:after="150" w:line="360" w:lineRule="atLeast"/>
        <w:jc w:val="left"/>
        <w:rPr>
          <w:rFonts w:ascii="Verdana" w:eastAsia="宋体" w:hAnsi="Verdana" w:cs="宋体"/>
          <w:color w:val="333333"/>
          <w:kern w:val="0"/>
          <w:sz w:val="20"/>
          <w:szCs w:val="20"/>
        </w:rPr>
      </w:pPr>
      <w:r w:rsidRPr="00D56147">
        <w:rPr>
          <w:rFonts w:ascii="Verdana" w:eastAsia="宋体" w:hAnsi="Verdana" w:cs="宋体"/>
          <w:color w:val="333333"/>
          <w:kern w:val="0"/>
          <w:sz w:val="20"/>
          <w:szCs w:val="20"/>
        </w:rPr>
        <w:t>根据核苷酸序列同源序列的搜索分析</w:t>
      </w:r>
      <w:r w:rsidRPr="00D56147">
        <w:rPr>
          <w:rFonts w:ascii="Verdana" w:eastAsia="宋体" w:hAnsi="Verdana" w:cs="宋体"/>
          <w:color w:val="333333"/>
          <w:kern w:val="0"/>
          <w:sz w:val="20"/>
          <w:szCs w:val="20"/>
        </w:rPr>
        <w:t xml:space="preserve">, </w:t>
      </w:r>
      <w:r w:rsidRPr="00D56147">
        <w:rPr>
          <w:rFonts w:ascii="Verdana" w:eastAsia="宋体" w:hAnsi="Verdana" w:cs="宋体"/>
          <w:color w:val="FF0000"/>
          <w:kern w:val="0"/>
          <w:sz w:val="20"/>
          <w:szCs w:val="20"/>
        </w:rPr>
        <w:t>确定</w:t>
      </w:r>
      <w:r w:rsidRPr="00D56147">
        <w:rPr>
          <w:rFonts w:ascii="Verdana" w:eastAsia="宋体" w:hAnsi="Verdana" w:cs="宋体"/>
          <w:color w:val="333333"/>
          <w:kern w:val="0"/>
          <w:sz w:val="20"/>
          <w:szCs w:val="20"/>
        </w:rPr>
        <w:t>了小鼠的</w:t>
      </w:r>
      <w:r w:rsidRPr="00D56147">
        <w:rPr>
          <w:rFonts w:ascii="Verdana" w:eastAsia="宋体" w:hAnsi="Verdana" w:cs="宋体"/>
          <w:color w:val="333333"/>
          <w:kern w:val="0"/>
          <w:sz w:val="20"/>
          <w:szCs w:val="20"/>
        </w:rPr>
        <w:t>HCBP6</w:t>
      </w:r>
      <w:r w:rsidRPr="00D56147">
        <w:rPr>
          <w:rFonts w:ascii="Verdana" w:eastAsia="宋体" w:hAnsi="Verdana" w:cs="宋体"/>
          <w:color w:val="FF0000"/>
          <w:kern w:val="0"/>
          <w:sz w:val="20"/>
          <w:szCs w:val="20"/>
        </w:rPr>
        <w:t>基因</w:t>
      </w:r>
      <w:r w:rsidRPr="00D56147">
        <w:rPr>
          <w:rFonts w:ascii="Verdana" w:eastAsia="宋体" w:hAnsi="Verdana" w:cs="宋体"/>
          <w:color w:val="333333"/>
          <w:kern w:val="0"/>
          <w:sz w:val="20"/>
          <w:szCs w:val="20"/>
        </w:rPr>
        <w:t>以及</w:t>
      </w:r>
      <w:r w:rsidRPr="00D56147">
        <w:rPr>
          <w:rFonts w:ascii="Verdana" w:eastAsia="宋体" w:hAnsi="Verdana" w:cs="宋体"/>
          <w:color w:val="FF0000"/>
          <w:kern w:val="0"/>
          <w:sz w:val="20"/>
          <w:szCs w:val="20"/>
        </w:rPr>
        <w:t>蛋白质一级结构的序列</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如图</w:t>
      </w:r>
      <w:r w:rsidRPr="00D56147">
        <w:rPr>
          <w:rFonts w:ascii="Verdana" w:eastAsia="宋体" w:hAnsi="Verdana" w:cs="宋体"/>
          <w:color w:val="333333"/>
          <w:kern w:val="0"/>
          <w:sz w:val="20"/>
          <w:szCs w:val="20"/>
        </w:rPr>
        <w:fldChar w:fldCharType="begin"/>
      </w:r>
      <w:r w:rsidRPr="00D56147">
        <w:rPr>
          <w:rFonts w:ascii="Verdana" w:eastAsia="宋体" w:hAnsi="Verdana" w:cs="宋体"/>
          <w:color w:val="333333"/>
          <w:kern w:val="0"/>
          <w:sz w:val="20"/>
          <w:szCs w:val="20"/>
        </w:rPr>
        <w:instrText xml:space="preserve"> HYPERLINK "https://www.wjgnet.com/1009-3079/full/v11/i4/378.htm?s=qc" \l "F4" </w:instrText>
      </w:r>
      <w:r w:rsidRPr="00D56147">
        <w:rPr>
          <w:rFonts w:ascii="Verdana" w:eastAsia="宋体" w:hAnsi="Verdana" w:cs="宋体"/>
          <w:color w:val="333333"/>
          <w:kern w:val="0"/>
          <w:sz w:val="20"/>
          <w:szCs w:val="20"/>
        </w:rPr>
        <w:fldChar w:fldCharType="separate"/>
      </w:r>
      <w:r w:rsidRPr="00D56147">
        <w:rPr>
          <w:rFonts w:ascii="Verdana" w:eastAsia="宋体" w:hAnsi="Verdana" w:cs="宋体"/>
          <w:color w:val="337AB7"/>
          <w:kern w:val="0"/>
          <w:sz w:val="20"/>
          <w:szCs w:val="20"/>
          <w:u w:val="single"/>
        </w:rPr>
        <w:t>4</w:t>
      </w:r>
      <w:r w:rsidRPr="00D56147">
        <w:rPr>
          <w:rFonts w:ascii="Verdana" w:eastAsia="宋体" w:hAnsi="Verdana" w:cs="宋体"/>
          <w:color w:val="333333"/>
          <w:kern w:val="0"/>
          <w:sz w:val="20"/>
          <w:szCs w:val="20"/>
        </w:rPr>
        <w:fldChar w:fldCharType="end"/>
      </w:r>
      <w:r w:rsidRPr="00D56147">
        <w:rPr>
          <w:rFonts w:ascii="Verdana" w:eastAsia="宋体" w:hAnsi="Verdana" w:cs="宋体"/>
          <w:color w:val="333333"/>
          <w:kern w:val="0"/>
          <w:sz w:val="20"/>
          <w:szCs w:val="20"/>
        </w:rPr>
        <w:t>所示</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小鼠的</w:t>
      </w:r>
      <w:r w:rsidRPr="00D56147">
        <w:rPr>
          <w:rFonts w:ascii="Verdana" w:eastAsia="宋体" w:hAnsi="Verdana" w:cs="宋体"/>
          <w:color w:val="333333"/>
          <w:kern w:val="0"/>
          <w:sz w:val="20"/>
          <w:szCs w:val="20"/>
        </w:rPr>
        <w:t>HCBP6</w:t>
      </w:r>
      <w:r w:rsidRPr="00D56147">
        <w:rPr>
          <w:rFonts w:ascii="Verdana" w:eastAsia="宋体" w:hAnsi="Verdana" w:cs="宋体"/>
          <w:color w:val="333333"/>
          <w:kern w:val="0"/>
          <w:sz w:val="20"/>
          <w:szCs w:val="20"/>
        </w:rPr>
        <w:t>核苷酸序列由</w:t>
      </w:r>
      <w:r w:rsidRPr="00D56147">
        <w:rPr>
          <w:rFonts w:ascii="Verdana" w:eastAsia="宋体" w:hAnsi="Verdana" w:cs="宋体"/>
          <w:color w:val="333333"/>
          <w:kern w:val="0"/>
          <w:sz w:val="20"/>
          <w:szCs w:val="20"/>
        </w:rPr>
        <w:t xml:space="preserve">555 </w:t>
      </w:r>
      <w:proofErr w:type="spellStart"/>
      <w:r w:rsidRPr="00D56147">
        <w:rPr>
          <w:rFonts w:ascii="Verdana" w:eastAsia="宋体" w:hAnsi="Verdana" w:cs="宋体"/>
          <w:color w:val="333333"/>
          <w:kern w:val="0"/>
          <w:sz w:val="20"/>
          <w:szCs w:val="20"/>
        </w:rPr>
        <w:t>nt</w:t>
      </w:r>
      <w:proofErr w:type="spellEnd"/>
      <w:r w:rsidRPr="00D56147">
        <w:rPr>
          <w:rFonts w:ascii="Verdana" w:eastAsia="宋体" w:hAnsi="Verdana" w:cs="宋体"/>
          <w:color w:val="333333"/>
          <w:kern w:val="0"/>
          <w:sz w:val="20"/>
          <w:szCs w:val="20"/>
        </w:rPr>
        <w:t>组成</w:t>
      </w:r>
      <w:r w:rsidRPr="00D56147">
        <w:rPr>
          <w:rFonts w:ascii="Verdana" w:eastAsia="宋体" w:hAnsi="Verdana" w:cs="宋体"/>
          <w:color w:val="333333"/>
          <w:kern w:val="0"/>
          <w:sz w:val="20"/>
          <w:szCs w:val="20"/>
        </w:rPr>
        <w:t xml:space="preserve">, </w:t>
      </w:r>
      <w:r w:rsidRPr="00D56147">
        <w:rPr>
          <w:rFonts w:ascii="Verdana" w:eastAsia="宋体" w:hAnsi="Verdana" w:cs="宋体"/>
          <w:color w:val="333333"/>
          <w:kern w:val="0"/>
          <w:sz w:val="20"/>
          <w:szCs w:val="20"/>
        </w:rPr>
        <w:t>其氨基酸残基序列由</w:t>
      </w:r>
      <w:r w:rsidRPr="00D56147">
        <w:rPr>
          <w:rFonts w:ascii="Verdana" w:eastAsia="宋体" w:hAnsi="Verdana" w:cs="宋体"/>
          <w:color w:val="333333"/>
          <w:kern w:val="0"/>
          <w:sz w:val="20"/>
          <w:szCs w:val="20"/>
        </w:rPr>
        <w:t>184 aa</w:t>
      </w:r>
      <w:r w:rsidRPr="00D56147">
        <w:rPr>
          <w:rFonts w:ascii="Verdana" w:eastAsia="宋体" w:hAnsi="Verdana" w:cs="宋体"/>
          <w:color w:val="333333"/>
          <w:kern w:val="0"/>
          <w:sz w:val="20"/>
          <w:szCs w:val="20"/>
        </w:rPr>
        <w:t>组成</w:t>
      </w:r>
      <w:r w:rsidRPr="00D56147">
        <w:rPr>
          <w:rFonts w:ascii="Verdana" w:eastAsia="宋体" w:hAnsi="Verdana" w:cs="宋体"/>
          <w:color w:val="333333"/>
          <w:kern w:val="0"/>
          <w:sz w:val="20"/>
          <w:szCs w:val="20"/>
        </w:rPr>
        <w:t>.</w:t>
      </w:r>
    </w:p>
    <w:p w:rsidR="003118F5" w:rsidRDefault="003118F5" w:rsidP="00530B7B">
      <w:pPr>
        <w:widowControl/>
        <w:shd w:val="clear" w:color="auto" w:fill="FFFFFF"/>
        <w:jc w:val="left"/>
        <w:rPr>
          <w:rFonts w:ascii="Verdana" w:eastAsia="宋体" w:hAnsi="Verdana" w:cs="宋体"/>
          <w:color w:val="333333"/>
          <w:kern w:val="0"/>
          <w:szCs w:val="21"/>
        </w:rPr>
      </w:pPr>
    </w:p>
    <w:p w:rsidR="00C46D27" w:rsidRDefault="00C46D27" w:rsidP="00530B7B">
      <w:pPr>
        <w:widowControl/>
        <w:shd w:val="clear" w:color="auto" w:fill="FFFFFF"/>
        <w:jc w:val="left"/>
        <w:rPr>
          <w:rFonts w:ascii="Verdana" w:eastAsia="宋体" w:hAnsi="Verdana" w:cs="宋体"/>
          <w:color w:val="333333"/>
          <w:kern w:val="0"/>
          <w:szCs w:val="21"/>
        </w:rPr>
      </w:pPr>
    </w:p>
    <w:p w:rsidR="00C46D27" w:rsidRDefault="00C46D27" w:rsidP="00530B7B">
      <w:pPr>
        <w:widowControl/>
        <w:shd w:val="clear" w:color="auto" w:fill="FFFFFF"/>
        <w:jc w:val="left"/>
        <w:rPr>
          <w:rFonts w:ascii="Verdana" w:hAnsi="Verdana"/>
          <w:b/>
          <w:bCs/>
          <w:color w:val="FFFFFF"/>
          <w:shd w:val="clear" w:color="auto" w:fill="C0333C"/>
        </w:rPr>
      </w:pPr>
      <w:r>
        <w:rPr>
          <w:rFonts w:ascii="Verdana" w:hAnsi="Verdana"/>
          <w:b/>
          <w:bCs/>
          <w:color w:val="FFFFFF"/>
          <w:shd w:val="clear" w:color="auto" w:fill="C0333C"/>
        </w:rPr>
        <w:t xml:space="preserve">3 </w:t>
      </w:r>
      <w:r>
        <w:rPr>
          <w:rFonts w:ascii="Verdana" w:hAnsi="Verdana"/>
          <w:b/>
          <w:bCs/>
          <w:color w:val="FFFFFF"/>
          <w:shd w:val="clear" w:color="auto" w:fill="C0333C"/>
        </w:rPr>
        <w:t>讨论</w:t>
      </w:r>
    </w:p>
    <w:p w:rsidR="00C46D27" w:rsidRDefault="00C46D27" w:rsidP="00530B7B">
      <w:pPr>
        <w:widowControl/>
        <w:shd w:val="clear" w:color="auto" w:fill="FFFFFF"/>
        <w:jc w:val="left"/>
        <w:rPr>
          <w:rFonts w:ascii="Verdana" w:hAnsi="Verdana"/>
          <w:color w:val="333333"/>
          <w:sz w:val="20"/>
          <w:szCs w:val="20"/>
          <w:shd w:val="clear" w:color="auto" w:fill="FFFFFF"/>
        </w:rPr>
      </w:pPr>
      <w:r>
        <w:rPr>
          <w:rFonts w:ascii="Verdana" w:hAnsi="Verdana"/>
          <w:color w:val="333333"/>
          <w:sz w:val="20"/>
          <w:szCs w:val="20"/>
          <w:shd w:val="clear" w:color="auto" w:fill="FFFFFF"/>
        </w:rPr>
        <w:t>研究新基因的结构与功能是目前分子生物学研究领域中最为具有挑战性的工作之一</w:t>
      </w:r>
      <w:r>
        <w:rPr>
          <w:rFonts w:ascii="Verdana" w:hAnsi="Verdana" w:hint="eastAsia"/>
          <w:color w:val="333333"/>
          <w:sz w:val="20"/>
          <w:szCs w:val="20"/>
          <w:shd w:val="clear" w:color="auto" w:fill="FFFFFF"/>
        </w:rPr>
        <w:t>.</w:t>
      </w:r>
      <w:r>
        <w:rPr>
          <w:rFonts w:ascii="Verdana" w:hAnsi="Verdana"/>
          <w:color w:val="333333"/>
          <w:sz w:val="20"/>
          <w:szCs w:val="20"/>
          <w:shd w:val="clear" w:color="auto" w:fill="FFFFFF"/>
        </w:rPr>
        <w:t>我们在肝炎病毒致病的分子生物学机制研究中</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经常会遇到研究蛋白和蛋白间相互结合、作用</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病毒基因表达产物对肝细胞表达基因谱的影响</w:t>
      </w:r>
      <w:r>
        <w:rPr>
          <w:rFonts w:ascii="Verdana" w:hAnsi="Verdana"/>
          <w:color w:val="333333"/>
          <w:sz w:val="20"/>
          <w:szCs w:val="20"/>
          <w:shd w:val="clear" w:color="auto" w:fill="FFFFFF"/>
        </w:rPr>
        <w:t>[</w:t>
      </w:r>
      <w:hyperlink r:id="rId14" w:anchor="B28" w:history="1">
        <w:r>
          <w:rPr>
            <w:rStyle w:val="a4"/>
            <w:rFonts w:ascii="Verdana" w:hAnsi="Verdana"/>
            <w:color w:val="337AB7"/>
            <w:sz w:val="20"/>
            <w:szCs w:val="20"/>
            <w:shd w:val="clear" w:color="auto" w:fill="FFFFFF"/>
          </w:rPr>
          <w:t>28</w:t>
        </w:r>
      </w:hyperlink>
      <w:r>
        <w:rPr>
          <w:rFonts w:ascii="Verdana" w:hAnsi="Verdana"/>
          <w:color w:val="333333"/>
          <w:sz w:val="20"/>
          <w:szCs w:val="20"/>
          <w:shd w:val="clear" w:color="auto" w:fill="FFFFFF"/>
        </w:rPr>
        <w:t>-</w:t>
      </w:r>
      <w:hyperlink r:id="rId15" w:anchor="B30" w:history="1">
        <w:r>
          <w:rPr>
            <w:rStyle w:val="a4"/>
            <w:rFonts w:ascii="Verdana" w:hAnsi="Verdana"/>
            <w:color w:val="337AB7"/>
            <w:sz w:val="20"/>
            <w:szCs w:val="20"/>
            <w:shd w:val="clear" w:color="auto" w:fill="FFFFFF"/>
          </w:rPr>
          <w:t>30</w:t>
        </w:r>
      </w:hyperlink>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以及肝炎病毒蛋白的抗体</w:t>
      </w:r>
      <w:r>
        <w:rPr>
          <w:rFonts w:ascii="Verdana" w:hAnsi="Verdana"/>
          <w:color w:val="333333"/>
          <w:sz w:val="20"/>
          <w:szCs w:val="20"/>
          <w:shd w:val="clear" w:color="auto" w:fill="FFFFFF"/>
        </w:rPr>
        <w:t>[</w:t>
      </w:r>
      <w:hyperlink r:id="rId16" w:anchor="B31" w:history="1">
        <w:r>
          <w:rPr>
            <w:rStyle w:val="a4"/>
            <w:rFonts w:ascii="Verdana" w:hAnsi="Verdana"/>
            <w:color w:val="337AB7"/>
            <w:sz w:val="20"/>
            <w:szCs w:val="20"/>
            <w:shd w:val="clear" w:color="auto" w:fill="FFFFFF"/>
          </w:rPr>
          <w:t>31</w:t>
        </w:r>
      </w:hyperlink>
      <w:r>
        <w:rPr>
          <w:rFonts w:ascii="Verdana" w:hAnsi="Verdana"/>
          <w:color w:val="333333"/>
          <w:sz w:val="20"/>
          <w:szCs w:val="20"/>
          <w:shd w:val="clear" w:color="auto" w:fill="FFFFFF"/>
        </w:rPr>
        <w:t>-</w:t>
      </w:r>
      <w:hyperlink r:id="rId17" w:anchor="B44" w:history="1">
        <w:r>
          <w:rPr>
            <w:rStyle w:val="a4"/>
            <w:rFonts w:ascii="Verdana" w:hAnsi="Verdana"/>
            <w:color w:val="337AB7"/>
            <w:sz w:val="20"/>
            <w:szCs w:val="20"/>
            <w:shd w:val="clear" w:color="auto" w:fill="FFFFFF"/>
          </w:rPr>
          <w:t>44</w:t>
        </w:r>
      </w:hyperlink>
      <w:r>
        <w:rPr>
          <w:rFonts w:ascii="Verdana" w:hAnsi="Verdana"/>
          <w:color w:val="333333"/>
          <w:sz w:val="20"/>
          <w:szCs w:val="20"/>
          <w:shd w:val="clear" w:color="auto" w:fill="FFFFFF"/>
        </w:rPr>
        <w:t>]</w:t>
      </w:r>
      <w:r>
        <w:rPr>
          <w:rFonts w:ascii="Verdana" w:hAnsi="Verdana"/>
          <w:color w:val="333333"/>
          <w:sz w:val="20"/>
          <w:szCs w:val="20"/>
          <w:shd w:val="clear" w:color="auto" w:fill="FFFFFF"/>
        </w:rPr>
        <w:t>、抗原（配体）、结合蛋白、模拟表位</w:t>
      </w:r>
      <w:r>
        <w:rPr>
          <w:rFonts w:ascii="Verdana" w:hAnsi="Verdana"/>
          <w:color w:val="333333"/>
          <w:sz w:val="20"/>
          <w:szCs w:val="20"/>
          <w:shd w:val="clear" w:color="auto" w:fill="FFFFFF"/>
        </w:rPr>
        <w:t>[</w:t>
      </w:r>
      <w:hyperlink r:id="rId18" w:anchor="B45" w:history="1">
        <w:r>
          <w:rPr>
            <w:rStyle w:val="a4"/>
            <w:rFonts w:ascii="Verdana" w:hAnsi="Verdana"/>
            <w:color w:val="337AB7"/>
            <w:sz w:val="20"/>
            <w:szCs w:val="20"/>
            <w:shd w:val="clear" w:color="auto" w:fill="FFFFFF"/>
          </w:rPr>
          <w:t>45</w:t>
        </w:r>
      </w:hyperlink>
      <w:r>
        <w:rPr>
          <w:rFonts w:ascii="Verdana" w:hAnsi="Verdana"/>
          <w:color w:val="333333"/>
          <w:sz w:val="20"/>
          <w:szCs w:val="20"/>
          <w:shd w:val="clear" w:color="auto" w:fill="FFFFFF"/>
        </w:rPr>
        <w:t>-</w:t>
      </w:r>
      <w:hyperlink r:id="rId19" w:anchor="B47" w:history="1">
        <w:r>
          <w:rPr>
            <w:rStyle w:val="a4"/>
            <w:rFonts w:ascii="Verdana" w:hAnsi="Verdana"/>
            <w:color w:val="337AB7"/>
            <w:sz w:val="20"/>
            <w:szCs w:val="20"/>
            <w:shd w:val="clear" w:color="auto" w:fill="FFFFFF"/>
          </w:rPr>
          <w:t>47</w:t>
        </w:r>
      </w:hyperlink>
      <w:r>
        <w:rPr>
          <w:rFonts w:ascii="Verdana" w:hAnsi="Verdana"/>
          <w:color w:val="333333"/>
          <w:sz w:val="20"/>
          <w:szCs w:val="20"/>
          <w:shd w:val="clear" w:color="auto" w:fill="FFFFFF"/>
        </w:rPr>
        <w:t>]</w:t>
      </w:r>
      <w:r>
        <w:rPr>
          <w:rFonts w:ascii="Verdana" w:hAnsi="Verdana"/>
          <w:color w:val="333333"/>
          <w:sz w:val="20"/>
          <w:szCs w:val="20"/>
          <w:shd w:val="clear" w:color="auto" w:fill="FFFFFF"/>
        </w:rPr>
        <w:t>、</w:t>
      </w:r>
      <w:r>
        <w:rPr>
          <w:rFonts w:ascii="Verdana" w:hAnsi="Verdana"/>
          <w:color w:val="333333"/>
          <w:sz w:val="20"/>
          <w:szCs w:val="20"/>
          <w:shd w:val="clear" w:color="auto" w:fill="FFFFFF"/>
        </w:rPr>
        <w:t>DNA/RNA-</w:t>
      </w:r>
      <w:r>
        <w:rPr>
          <w:rFonts w:ascii="Verdana" w:hAnsi="Verdana"/>
          <w:color w:val="333333"/>
          <w:sz w:val="20"/>
          <w:szCs w:val="20"/>
          <w:shd w:val="clear" w:color="auto" w:fill="FFFFFF"/>
        </w:rPr>
        <w:t>结合蛋白的筛选等方面的</w:t>
      </w:r>
      <w:r w:rsidRPr="00914DAF">
        <w:rPr>
          <w:rFonts w:ascii="Verdana" w:hAnsi="Verdana"/>
          <w:color w:val="FF0000"/>
          <w:sz w:val="20"/>
          <w:szCs w:val="20"/>
          <w:shd w:val="clear" w:color="auto" w:fill="FFFFFF"/>
        </w:rPr>
        <w:t>问题</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其中现代的分子生物学技术如</w:t>
      </w:r>
      <w:proofErr w:type="gramStart"/>
      <w:r>
        <w:rPr>
          <w:rFonts w:ascii="Verdana" w:hAnsi="Verdana"/>
          <w:color w:val="333333"/>
          <w:sz w:val="20"/>
          <w:szCs w:val="20"/>
          <w:shd w:val="clear" w:color="auto" w:fill="FFFFFF"/>
        </w:rPr>
        <w:t>酵母双</w:t>
      </w:r>
      <w:proofErr w:type="gramEnd"/>
      <w:r>
        <w:rPr>
          <w:rFonts w:ascii="Verdana" w:hAnsi="Verdana"/>
          <w:color w:val="333333"/>
          <w:sz w:val="20"/>
          <w:szCs w:val="20"/>
          <w:shd w:val="clear" w:color="auto" w:fill="FFFFFF"/>
        </w:rPr>
        <w:t>杂交技术</w:t>
      </w:r>
      <w:r>
        <w:rPr>
          <w:rFonts w:ascii="Verdana" w:hAnsi="Verdana"/>
          <w:color w:val="333333"/>
          <w:sz w:val="20"/>
          <w:szCs w:val="20"/>
          <w:shd w:val="clear" w:color="auto" w:fill="FFFFFF"/>
        </w:rPr>
        <w:t>(yeast two-hybrid)[</w:t>
      </w:r>
      <w:hyperlink r:id="rId20" w:anchor="B48" w:history="1">
        <w:r>
          <w:rPr>
            <w:rStyle w:val="a4"/>
            <w:rFonts w:ascii="Verdana" w:hAnsi="Verdana"/>
            <w:color w:val="337AB7"/>
            <w:sz w:val="20"/>
            <w:szCs w:val="20"/>
            <w:shd w:val="clear" w:color="auto" w:fill="FFFFFF"/>
          </w:rPr>
          <w:t>48</w:t>
        </w:r>
      </w:hyperlink>
      <w:r>
        <w:rPr>
          <w:rFonts w:ascii="Verdana" w:hAnsi="Verdana"/>
          <w:color w:val="333333"/>
          <w:sz w:val="20"/>
          <w:szCs w:val="20"/>
          <w:shd w:val="clear" w:color="auto" w:fill="FFFFFF"/>
        </w:rPr>
        <w:t>]</w:t>
      </w:r>
      <w:r>
        <w:rPr>
          <w:rFonts w:ascii="Verdana" w:hAnsi="Verdana"/>
          <w:color w:val="333333"/>
          <w:sz w:val="20"/>
          <w:szCs w:val="20"/>
          <w:shd w:val="clear" w:color="auto" w:fill="FFFFFF"/>
        </w:rPr>
        <w:t>、抑制性消减杂交</w:t>
      </w:r>
      <w:r w:rsidRPr="00914DAF">
        <w:rPr>
          <w:rFonts w:ascii="Verdana" w:hAnsi="Verdana"/>
          <w:sz w:val="20"/>
          <w:szCs w:val="20"/>
          <w:shd w:val="clear" w:color="auto" w:fill="FFFFFF"/>
        </w:rPr>
        <w:t>技术</w:t>
      </w:r>
      <w:r>
        <w:rPr>
          <w:rFonts w:ascii="Verdana" w:hAnsi="Verdana"/>
          <w:color w:val="333333"/>
          <w:sz w:val="20"/>
          <w:szCs w:val="20"/>
          <w:shd w:val="clear" w:color="auto" w:fill="FFFFFF"/>
        </w:rPr>
        <w:t>(SSH)[</w:t>
      </w:r>
      <w:hyperlink r:id="rId21" w:anchor="B49" w:history="1">
        <w:r>
          <w:rPr>
            <w:rStyle w:val="a4"/>
            <w:rFonts w:ascii="Verdana" w:hAnsi="Verdana"/>
            <w:color w:val="337AB7"/>
            <w:sz w:val="20"/>
            <w:szCs w:val="20"/>
            <w:shd w:val="clear" w:color="auto" w:fill="FFFFFF"/>
          </w:rPr>
          <w:t>49</w:t>
        </w:r>
      </w:hyperlink>
      <w:r>
        <w:rPr>
          <w:rFonts w:ascii="Verdana" w:hAnsi="Verdana"/>
          <w:color w:val="333333"/>
          <w:sz w:val="20"/>
          <w:szCs w:val="20"/>
          <w:shd w:val="clear" w:color="auto" w:fill="FFFFFF"/>
        </w:rPr>
        <w:t>]</w:t>
      </w:r>
      <w:r>
        <w:rPr>
          <w:rFonts w:ascii="Verdana" w:hAnsi="Verdana"/>
          <w:color w:val="333333"/>
          <w:sz w:val="20"/>
          <w:szCs w:val="20"/>
          <w:shd w:val="clear" w:color="auto" w:fill="FFFFFF"/>
        </w:rPr>
        <w:t>、噬菌体表面展示</w:t>
      </w:r>
      <w:r>
        <w:rPr>
          <w:rFonts w:ascii="Verdana" w:hAnsi="Verdana"/>
          <w:color w:val="333333"/>
          <w:sz w:val="20"/>
          <w:szCs w:val="20"/>
          <w:shd w:val="clear" w:color="auto" w:fill="FFFFFF"/>
        </w:rPr>
        <w:t>(phage display)</w:t>
      </w:r>
      <w:r>
        <w:rPr>
          <w:rFonts w:ascii="Verdana" w:hAnsi="Verdana"/>
          <w:color w:val="333333"/>
          <w:sz w:val="20"/>
          <w:szCs w:val="20"/>
          <w:shd w:val="clear" w:color="auto" w:fill="FFFFFF"/>
        </w:rPr>
        <w:t>技术</w:t>
      </w:r>
      <w:r>
        <w:rPr>
          <w:rFonts w:ascii="Verdana" w:hAnsi="Verdana"/>
          <w:color w:val="333333"/>
          <w:sz w:val="20"/>
          <w:szCs w:val="20"/>
          <w:shd w:val="clear" w:color="auto" w:fill="FFFFFF"/>
        </w:rPr>
        <w:t>[</w:t>
      </w:r>
      <w:hyperlink r:id="rId22" w:anchor="B50" w:history="1">
        <w:r>
          <w:rPr>
            <w:rStyle w:val="a4"/>
            <w:rFonts w:ascii="Verdana" w:hAnsi="Verdana"/>
            <w:color w:val="337AB7"/>
            <w:sz w:val="20"/>
            <w:szCs w:val="20"/>
            <w:shd w:val="clear" w:color="auto" w:fill="FFFFFF"/>
          </w:rPr>
          <w:t>50</w:t>
        </w:r>
      </w:hyperlink>
      <w:r>
        <w:rPr>
          <w:rFonts w:ascii="Verdana" w:hAnsi="Verdana"/>
          <w:color w:val="333333"/>
          <w:sz w:val="20"/>
          <w:szCs w:val="20"/>
          <w:shd w:val="clear" w:color="auto" w:fill="FFFFFF"/>
        </w:rPr>
        <w:t>]</w:t>
      </w:r>
      <w:r>
        <w:rPr>
          <w:rFonts w:ascii="Verdana" w:hAnsi="Verdana"/>
          <w:color w:val="333333"/>
          <w:sz w:val="20"/>
          <w:szCs w:val="20"/>
          <w:shd w:val="clear" w:color="auto" w:fill="FFFFFF"/>
        </w:rPr>
        <w:t>等的应用</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都是研究蛋白质的功能与基因的克隆化相</w:t>
      </w:r>
      <w:proofErr w:type="gramStart"/>
      <w:r>
        <w:rPr>
          <w:rFonts w:ascii="Verdana" w:hAnsi="Verdana"/>
          <w:color w:val="333333"/>
          <w:sz w:val="20"/>
          <w:szCs w:val="20"/>
          <w:shd w:val="clear" w:color="auto" w:fill="FFFFFF"/>
        </w:rPr>
        <w:t>耦</w:t>
      </w:r>
      <w:proofErr w:type="gramEnd"/>
      <w:r>
        <w:rPr>
          <w:rFonts w:ascii="Verdana" w:hAnsi="Verdana"/>
          <w:color w:val="333333"/>
          <w:sz w:val="20"/>
          <w:szCs w:val="20"/>
          <w:shd w:val="clear" w:color="auto" w:fill="FFFFFF"/>
        </w:rPr>
        <w:t>联的</w:t>
      </w:r>
      <w:r w:rsidRPr="00914DAF">
        <w:rPr>
          <w:rFonts w:ascii="Verdana" w:hAnsi="Verdana"/>
          <w:color w:val="FF0000"/>
          <w:sz w:val="20"/>
          <w:szCs w:val="20"/>
          <w:shd w:val="clear" w:color="auto" w:fill="FFFFFF"/>
        </w:rPr>
        <w:t>技术</w:t>
      </w:r>
      <w:r>
        <w:rPr>
          <w:rFonts w:ascii="Verdana" w:hAnsi="Verdana"/>
          <w:color w:val="333333"/>
          <w:sz w:val="20"/>
          <w:szCs w:val="20"/>
          <w:shd w:val="clear" w:color="auto" w:fill="FFFFFF"/>
        </w:rPr>
        <w:t>途径</w:t>
      </w:r>
      <w:r>
        <w:rPr>
          <w:rFonts w:ascii="Verdana" w:hAnsi="Verdana"/>
          <w:color w:val="333333"/>
          <w:sz w:val="20"/>
          <w:szCs w:val="20"/>
          <w:shd w:val="clear" w:color="auto" w:fill="FFFFFF"/>
        </w:rPr>
        <w:t>.</w:t>
      </w:r>
    </w:p>
    <w:p w:rsidR="00C46D27" w:rsidRDefault="00C46D27" w:rsidP="00530B7B">
      <w:pPr>
        <w:widowControl/>
        <w:shd w:val="clear" w:color="auto" w:fill="FFFFFF"/>
        <w:jc w:val="left"/>
        <w:rPr>
          <w:rFonts w:ascii="Verdana" w:hAnsi="Verdana"/>
          <w:color w:val="333333"/>
          <w:sz w:val="20"/>
          <w:szCs w:val="20"/>
          <w:shd w:val="clear" w:color="auto" w:fill="FFFFFF"/>
        </w:rPr>
      </w:pPr>
    </w:p>
    <w:p w:rsidR="00C46D27" w:rsidRDefault="00C46D27" w:rsidP="00530B7B">
      <w:pPr>
        <w:widowControl/>
        <w:shd w:val="clear" w:color="auto" w:fill="FFFFFF"/>
        <w:jc w:val="left"/>
        <w:rPr>
          <w:rFonts w:ascii="Verdana" w:hAnsi="Verdana"/>
          <w:color w:val="333333"/>
          <w:sz w:val="20"/>
          <w:szCs w:val="20"/>
          <w:shd w:val="clear" w:color="auto" w:fill="FFFFFF"/>
        </w:rPr>
      </w:pPr>
      <w:r>
        <w:rPr>
          <w:rFonts w:ascii="Verdana" w:hAnsi="Verdana"/>
          <w:color w:val="333333"/>
          <w:sz w:val="20"/>
          <w:szCs w:val="20"/>
          <w:shd w:val="clear" w:color="auto" w:fill="FFFFFF"/>
        </w:rPr>
        <w:t>而现在只需要以此序列为参照</w:t>
      </w:r>
      <w:r>
        <w:rPr>
          <w:rFonts w:ascii="Verdana" w:hAnsi="Verdana"/>
          <w:color w:val="333333"/>
          <w:sz w:val="20"/>
          <w:szCs w:val="20"/>
          <w:shd w:val="clear" w:color="auto" w:fill="FFFFFF"/>
        </w:rPr>
        <w:t xml:space="preserve">, </w:t>
      </w:r>
      <w:r w:rsidRPr="00914DAF">
        <w:rPr>
          <w:rFonts w:ascii="Verdana" w:hAnsi="Verdana"/>
          <w:color w:val="FF0000"/>
          <w:sz w:val="20"/>
          <w:szCs w:val="20"/>
          <w:shd w:val="clear" w:color="auto" w:fill="FFFFFF"/>
        </w:rPr>
        <w:t>利用</w:t>
      </w:r>
      <w:r w:rsidRPr="00914DAF">
        <w:rPr>
          <w:rFonts w:ascii="Verdana" w:hAnsi="Verdana"/>
          <w:color w:val="FF0000"/>
          <w:sz w:val="20"/>
          <w:szCs w:val="20"/>
          <w:shd w:val="clear" w:color="auto" w:fill="FFFFFF"/>
        </w:rPr>
        <w:t>GenBank</w:t>
      </w:r>
      <w:r w:rsidRPr="00914DAF">
        <w:rPr>
          <w:rFonts w:ascii="Verdana" w:hAnsi="Verdana"/>
          <w:color w:val="FF0000"/>
          <w:sz w:val="20"/>
          <w:szCs w:val="20"/>
          <w:shd w:val="clear" w:color="auto" w:fill="FFFFFF"/>
        </w:rPr>
        <w:t>的在线同源基因搜索</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就可以获得这部分序列</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快速有效</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十分简便</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如果我们得到的是人或小鼠等种属的基因类型</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利用同样的技术</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就可以得到其他种属的同源性的基因</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如在本研究中</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我们应用人</w:t>
      </w:r>
      <w:r>
        <w:rPr>
          <w:rFonts w:ascii="Verdana" w:hAnsi="Verdana"/>
          <w:color w:val="333333"/>
          <w:sz w:val="20"/>
          <w:szCs w:val="20"/>
          <w:shd w:val="clear" w:color="auto" w:fill="FFFFFF"/>
        </w:rPr>
        <w:t>HCBP6</w:t>
      </w:r>
      <w:r>
        <w:rPr>
          <w:rFonts w:ascii="Verdana" w:hAnsi="Verdana"/>
          <w:color w:val="333333"/>
          <w:sz w:val="20"/>
          <w:szCs w:val="20"/>
          <w:shd w:val="clear" w:color="auto" w:fill="FFFFFF"/>
        </w:rPr>
        <w:t>的</w:t>
      </w:r>
      <w:r>
        <w:rPr>
          <w:rFonts w:ascii="Verdana" w:hAnsi="Verdana"/>
          <w:color w:val="333333"/>
          <w:sz w:val="20"/>
          <w:szCs w:val="20"/>
          <w:shd w:val="clear" w:color="auto" w:fill="FFFFFF"/>
        </w:rPr>
        <w:t>cDNA</w:t>
      </w:r>
      <w:r>
        <w:rPr>
          <w:rFonts w:ascii="Verdana" w:hAnsi="Verdana"/>
          <w:color w:val="333333"/>
          <w:sz w:val="20"/>
          <w:szCs w:val="20"/>
          <w:shd w:val="clear" w:color="auto" w:fill="FFFFFF"/>
        </w:rPr>
        <w:t>序列作为参照</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进行</w:t>
      </w:r>
      <w:r>
        <w:rPr>
          <w:rFonts w:ascii="Verdana" w:hAnsi="Verdana"/>
          <w:color w:val="333333"/>
          <w:sz w:val="20"/>
          <w:szCs w:val="20"/>
          <w:shd w:val="clear" w:color="auto" w:fill="FFFFFF"/>
        </w:rPr>
        <w:t>GenBank</w:t>
      </w:r>
      <w:r>
        <w:rPr>
          <w:rFonts w:ascii="Verdana" w:hAnsi="Verdana"/>
          <w:color w:val="333333"/>
          <w:sz w:val="20"/>
          <w:szCs w:val="20"/>
          <w:shd w:val="clear" w:color="auto" w:fill="FFFFFF"/>
        </w:rPr>
        <w:t>数据库搜寻时</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就可以获得小鼠、大鼠、牛等种属生物的</w:t>
      </w:r>
      <w:r>
        <w:rPr>
          <w:rFonts w:ascii="Verdana" w:hAnsi="Verdana"/>
          <w:color w:val="333333"/>
          <w:sz w:val="20"/>
          <w:szCs w:val="20"/>
          <w:shd w:val="clear" w:color="auto" w:fill="FFFFFF"/>
        </w:rPr>
        <w:t>HCBP6</w:t>
      </w:r>
      <w:r>
        <w:rPr>
          <w:rFonts w:ascii="Verdana" w:hAnsi="Verdana"/>
          <w:color w:val="333333"/>
          <w:sz w:val="20"/>
          <w:szCs w:val="20"/>
          <w:shd w:val="clear" w:color="auto" w:fill="FFFFFF"/>
        </w:rPr>
        <w:t>的基因序列</w:t>
      </w:r>
      <w:r>
        <w:rPr>
          <w:rFonts w:ascii="Verdana" w:hAnsi="Verdana"/>
          <w:color w:val="333333"/>
          <w:sz w:val="20"/>
          <w:szCs w:val="20"/>
          <w:shd w:val="clear" w:color="auto" w:fill="FFFFFF"/>
        </w:rPr>
        <w:t>. </w:t>
      </w:r>
      <w:r>
        <w:rPr>
          <w:rFonts w:ascii="Verdana" w:hAnsi="Verdana"/>
          <w:color w:val="333333"/>
          <w:sz w:val="20"/>
          <w:szCs w:val="20"/>
          <w:shd w:val="clear" w:color="auto" w:fill="FFFFFF"/>
        </w:rPr>
        <w:t>但是预测软件还有许多不完善</w:t>
      </w:r>
      <w:r>
        <w:rPr>
          <w:rFonts w:ascii="Verdana" w:hAnsi="Verdana" w:hint="eastAsia"/>
          <w:color w:val="333333"/>
          <w:sz w:val="20"/>
          <w:szCs w:val="20"/>
          <w:shd w:val="clear" w:color="auto" w:fill="FFFFFF"/>
        </w:rPr>
        <w:t>.</w:t>
      </w:r>
      <w:r w:rsidRPr="00C46D27">
        <w:rPr>
          <w:rFonts w:ascii="Verdana" w:hAnsi="Verdana"/>
          <w:color w:val="333333"/>
          <w:sz w:val="20"/>
          <w:szCs w:val="20"/>
          <w:shd w:val="clear" w:color="auto" w:fill="FFFFFF"/>
        </w:rPr>
        <w:t xml:space="preserve"> </w:t>
      </w:r>
    </w:p>
    <w:p w:rsidR="00C46D27" w:rsidRDefault="00C46D27" w:rsidP="00530B7B">
      <w:pPr>
        <w:widowControl/>
        <w:shd w:val="clear" w:color="auto" w:fill="FFFFFF"/>
        <w:jc w:val="left"/>
        <w:rPr>
          <w:rFonts w:ascii="Verdana" w:hAnsi="Verdana"/>
          <w:color w:val="333333"/>
          <w:sz w:val="20"/>
          <w:szCs w:val="20"/>
          <w:shd w:val="clear" w:color="auto" w:fill="FFFFFF"/>
        </w:rPr>
      </w:pPr>
    </w:p>
    <w:p w:rsidR="00C46D27" w:rsidRDefault="00C46D27" w:rsidP="00530B7B">
      <w:pPr>
        <w:widowControl/>
        <w:shd w:val="clear" w:color="auto" w:fill="FFFFFF"/>
        <w:jc w:val="left"/>
        <w:rPr>
          <w:rFonts w:ascii="Verdana" w:hAnsi="Verdana"/>
          <w:color w:val="333333"/>
          <w:sz w:val="20"/>
          <w:szCs w:val="20"/>
          <w:shd w:val="clear" w:color="auto" w:fill="FFFFFF"/>
        </w:rPr>
      </w:pPr>
      <w:r>
        <w:rPr>
          <w:rFonts w:ascii="Verdana" w:hAnsi="Verdana"/>
          <w:color w:val="333333"/>
          <w:sz w:val="20"/>
          <w:szCs w:val="20"/>
          <w:shd w:val="clear" w:color="auto" w:fill="FFFFFF"/>
        </w:rPr>
        <w:t>但是</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对</w:t>
      </w:r>
      <w:r w:rsidRPr="00914DAF">
        <w:rPr>
          <w:rFonts w:ascii="Verdana" w:hAnsi="Verdana"/>
          <w:color w:val="FF0000"/>
          <w:sz w:val="20"/>
          <w:szCs w:val="20"/>
          <w:shd w:val="clear" w:color="auto" w:fill="FFFFFF"/>
        </w:rPr>
        <w:t>蛋白质结构的疏水性位点的分析结果</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还是相对可靠的</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我们已经利用这些分析结果获得了人</w:t>
      </w:r>
      <w:r>
        <w:rPr>
          <w:rFonts w:ascii="Verdana" w:hAnsi="Verdana"/>
          <w:color w:val="333333"/>
          <w:sz w:val="20"/>
          <w:szCs w:val="20"/>
          <w:shd w:val="clear" w:color="auto" w:fill="FFFFFF"/>
        </w:rPr>
        <w:t>HCBP6</w:t>
      </w:r>
      <w:r>
        <w:rPr>
          <w:rFonts w:ascii="Verdana" w:hAnsi="Verdana"/>
          <w:color w:val="333333"/>
          <w:sz w:val="20"/>
          <w:szCs w:val="20"/>
          <w:shd w:val="clear" w:color="auto" w:fill="FFFFFF"/>
        </w:rPr>
        <w:t>蛋白的抗原位点</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而且通过噬菌体表面展示技术对半合成的抗体基因文库的筛选获得了相应的人源化单链可变区抗体</w:t>
      </w:r>
      <w:r>
        <w:rPr>
          <w:rFonts w:ascii="Verdana" w:hAnsi="Verdana" w:hint="eastAsia"/>
          <w:color w:val="333333"/>
          <w:sz w:val="20"/>
          <w:szCs w:val="20"/>
          <w:shd w:val="clear" w:color="auto" w:fill="FFFFFF"/>
        </w:rPr>
        <w:t>.</w:t>
      </w:r>
    </w:p>
    <w:p w:rsidR="00C46D27" w:rsidRDefault="00C46D27" w:rsidP="00530B7B">
      <w:pPr>
        <w:widowControl/>
        <w:shd w:val="clear" w:color="auto" w:fill="FFFFFF"/>
        <w:jc w:val="left"/>
        <w:rPr>
          <w:rFonts w:ascii="Verdana" w:hAnsi="Verdana"/>
          <w:color w:val="333333"/>
          <w:sz w:val="20"/>
          <w:szCs w:val="20"/>
          <w:shd w:val="clear" w:color="auto" w:fill="FFFFFF"/>
        </w:rPr>
      </w:pPr>
    </w:p>
    <w:p w:rsidR="00C46D27" w:rsidRPr="00D56147" w:rsidRDefault="00C46D27" w:rsidP="00530B7B">
      <w:pPr>
        <w:widowControl/>
        <w:shd w:val="clear" w:color="auto" w:fill="FFFFFF"/>
        <w:jc w:val="left"/>
        <w:rPr>
          <w:rFonts w:ascii="Verdana" w:eastAsia="宋体" w:hAnsi="Verdana" w:cs="宋体" w:hint="eastAsia"/>
          <w:color w:val="333333"/>
          <w:kern w:val="0"/>
          <w:szCs w:val="21"/>
        </w:rPr>
      </w:pPr>
      <w:r>
        <w:rPr>
          <w:rFonts w:ascii="Verdana" w:hAnsi="Verdana"/>
          <w:color w:val="333333"/>
          <w:sz w:val="20"/>
          <w:szCs w:val="20"/>
          <w:shd w:val="clear" w:color="auto" w:fill="FFFFFF"/>
        </w:rPr>
        <w:t>生物信息学技术不仅可以用于结构基因的功能预测</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而且还可以</w:t>
      </w:r>
      <w:r w:rsidRPr="00914DAF">
        <w:rPr>
          <w:rFonts w:ascii="Verdana" w:hAnsi="Verdana"/>
          <w:color w:val="FF0000"/>
          <w:sz w:val="20"/>
          <w:szCs w:val="20"/>
          <w:shd w:val="clear" w:color="auto" w:fill="FFFFFF"/>
        </w:rPr>
        <w:t>用于调节基因的预测</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例如</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我们应用不同的生物信息学技术对人</w:t>
      </w:r>
      <w:r>
        <w:rPr>
          <w:rFonts w:ascii="Verdana" w:hAnsi="Verdana"/>
          <w:color w:val="333333"/>
          <w:sz w:val="20"/>
          <w:szCs w:val="20"/>
          <w:shd w:val="clear" w:color="auto" w:fill="FFFFFF"/>
        </w:rPr>
        <w:t>HCBP6</w:t>
      </w:r>
      <w:r>
        <w:rPr>
          <w:rFonts w:ascii="Verdana" w:hAnsi="Verdana"/>
          <w:color w:val="333333"/>
          <w:sz w:val="20"/>
          <w:szCs w:val="20"/>
          <w:shd w:val="clear" w:color="auto" w:fill="FFFFFF"/>
        </w:rPr>
        <w:t>基因编码区上游的核苷酸序列进行分析</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初步获得了</w:t>
      </w:r>
      <w:r>
        <w:rPr>
          <w:rFonts w:ascii="Verdana" w:hAnsi="Verdana"/>
          <w:color w:val="333333"/>
          <w:sz w:val="20"/>
          <w:szCs w:val="20"/>
          <w:shd w:val="clear" w:color="auto" w:fill="FFFFFF"/>
        </w:rPr>
        <w:t>HCBP6</w:t>
      </w:r>
      <w:r>
        <w:rPr>
          <w:rFonts w:ascii="Verdana" w:hAnsi="Verdana"/>
          <w:color w:val="333333"/>
          <w:sz w:val="20"/>
          <w:szCs w:val="20"/>
          <w:shd w:val="clear" w:color="auto" w:fill="FFFFFF"/>
        </w:rPr>
        <w:t>基因启动子的序列结构特点</w:t>
      </w:r>
      <w:r>
        <w:rPr>
          <w:rFonts w:ascii="Verdana" w:hAnsi="Verdana"/>
          <w:color w:val="333333"/>
          <w:sz w:val="20"/>
          <w:szCs w:val="20"/>
          <w:shd w:val="clear" w:color="auto" w:fill="FFFFFF"/>
        </w:rPr>
        <w:t>.</w:t>
      </w:r>
    </w:p>
    <w:sectPr w:rsidR="00C46D27" w:rsidRPr="00D56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58"/>
    <w:rsid w:val="001F3794"/>
    <w:rsid w:val="00231066"/>
    <w:rsid w:val="003118F5"/>
    <w:rsid w:val="00530B7B"/>
    <w:rsid w:val="006F73A4"/>
    <w:rsid w:val="00707596"/>
    <w:rsid w:val="008C5DD6"/>
    <w:rsid w:val="00914DAF"/>
    <w:rsid w:val="00C46D27"/>
    <w:rsid w:val="00D32467"/>
    <w:rsid w:val="00D56147"/>
    <w:rsid w:val="00F25E58"/>
    <w:rsid w:val="00F8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0902"/>
  <w15:chartTrackingRefBased/>
  <w15:docId w15:val="{23AF018E-5945-4727-81BC-9D5A6A1C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5E5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F73A4"/>
    <w:rPr>
      <w:color w:val="0000FF"/>
      <w:u w:val="single"/>
    </w:rPr>
  </w:style>
  <w:style w:type="paragraph" w:customStyle="1" w:styleId="article-section-content">
    <w:name w:val="article-section-content"/>
    <w:basedOn w:val="a"/>
    <w:rsid w:val="001F37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4472">
      <w:bodyDiv w:val="1"/>
      <w:marLeft w:val="0"/>
      <w:marRight w:val="0"/>
      <w:marTop w:val="0"/>
      <w:marBottom w:val="0"/>
      <w:divBdr>
        <w:top w:val="none" w:sz="0" w:space="0" w:color="auto"/>
        <w:left w:val="none" w:sz="0" w:space="0" w:color="auto"/>
        <w:bottom w:val="none" w:sz="0" w:space="0" w:color="auto"/>
        <w:right w:val="none" w:sz="0" w:space="0" w:color="auto"/>
      </w:divBdr>
      <w:divsChild>
        <w:div w:id="62611150">
          <w:marLeft w:val="0"/>
          <w:marRight w:val="0"/>
          <w:marTop w:val="105"/>
          <w:marBottom w:val="150"/>
          <w:divBdr>
            <w:top w:val="none" w:sz="0" w:space="0" w:color="auto"/>
            <w:left w:val="none" w:sz="0" w:space="0" w:color="auto"/>
            <w:bottom w:val="none" w:sz="0" w:space="0" w:color="auto"/>
            <w:right w:val="none" w:sz="0" w:space="0" w:color="auto"/>
          </w:divBdr>
        </w:div>
      </w:divsChild>
    </w:div>
    <w:div w:id="668218652">
      <w:bodyDiv w:val="1"/>
      <w:marLeft w:val="0"/>
      <w:marRight w:val="0"/>
      <w:marTop w:val="0"/>
      <w:marBottom w:val="0"/>
      <w:divBdr>
        <w:top w:val="none" w:sz="0" w:space="0" w:color="auto"/>
        <w:left w:val="none" w:sz="0" w:space="0" w:color="auto"/>
        <w:bottom w:val="none" w:sz="0" w:space="0" w:color="auto"/>
        <w:right w:val="none" w:sz="0" w:space="0" w:color="auto"/>
      </w:divBdr>
      <w:divsChild>
        <w:div w:id="410665162">
          <w:marLeft w:val="0"/>
          <w:marRight w:val="0"/>
          <w:marTop w:val="105"/>
          <w:marBottom w:val="150"/>
          <w:divBdr>
            <w:top w:val="none" w:sz="0" w:space="0" w:color="auto"/>
            <w:left w:val="none" w:sz="0" w:space="0" w:color="auto"/>
            <w:bottom w:val="none" w:sz="0" w:space="0" w:color="auto"/>
            <w:right w:val="none" w:sz="0" w:space="0" w:color="auto"/>
          </w:divBdr>
        </w:div>
      </w:divsChild>
    </w:div>
    <w:div w:id="814570816">
      <w:bodyDiv w:val="1"/>
      <w:marLeft w:val="0"/>
      <w:marRight w:val="0"/>
      <w:marTop w:val="0"/>
      <w:marBottom w:val="0"/>
      <w:divBdr>
        <w:top w:val="none" w:sz="0" w:space="0" w:color="auto"/>
        <w:left w:val="none" w:sz="0" w:space="0" w:color="auto"/>
        <w:bottom w:val="none" w:sz="0" w:space="0" w:color="auto"/>
        <w:right w:val="none" w:sz="0" w:space="0" w:color="auto"/>
      </w:divBdr>
      <w:divsChild>
        <w:div w:id="764766830">
          <w:marLeft w:val="0"/>
          <w:marRight w:val="0"/>
          <w:marTop w:val="105"/>
          <w:marBottom w:val="150"/>
          <w:divBdr>
            <w:top w:val="none" w:sz="0" w:space="0" w:color="auto"/>
            <w:left w:val="none" w:sz="0" w:space="0" w:color="auto"/>
            <w:bottom w:val="none" w:sz="0" w:space="0" w:color="auto"/>
            <w:right w:val="none" w:sz="0" w:space="0" w:color="auto"/>
          </w:divBdr>
        </w:div>
      </w:divsChild>
    </w:div>
    <w:div w:id="897328286">
      <w:bodyDiv w:val="1"/>
      <w:marLeft w:val="0"/>
      <w:marRight w:val="0"/>
      <w:marTop w:val="0"/>
      <w:marBottom w:val="0"/>
      <w:divBdr>
        <w:top w:val="none" w:sz="0" w:space="0" w:color="auto"/>
        <w:left w:val="none" w:sz="0" w:space="0" w:color="auto"/>
        <w:bottom w:val="none" w:sz="0" w:space="0" w:color="auto"/>
        <w:right w:val="none" w:sz="0" w:space="0" w:color="auto"/>
      </w:divBdr>
      <w:divsChild>
        <w:div w:id="38820591">
          <w:marLeft w:val="0"/>
          <w:marRight w:val="0"/>
          <w:marTop w:val="105"/>
          <w:marBottom w:val="150"/>
          <w:divBdr>
            <w:top w:val="none" w:sz="0" w:space="0" w:color="auto"/>
            <w:left w:val="none" w:sz="0" w:space="0" w:color="auto"/>
            <w:bottom w:val="none" w:sz="0" w:space="0" w:color="auto"/>
            <w:right w:val="none" w:sz="0" w:space="0" w:color="auto"/>
          </w:divBdr>
        </w:div>
      </w:divsChild>
    </w:div>
    <w:div w:id="918297496">
      <w:bodyDiv w:val="1"/>
      <w:marLeft w:val="0"/>
      <w:marRight w:val="0"/>
      <w:marTop w:val="0"/>
      <w:marBottom w:val="0"/>
      <w:divBdr>
        <w:top w:val="none" w:sz="0" w:space="0" w:color="auto"/>
        <w:left w:val="none" w:sz="0" w:space="0" w:color="auto"/>
        <w:bottom w:val="none" w:sz="0" w:space="0" w:color="auto"/>
        <w:right w:val="none" w:sz="0" w:space="0" w:color="auto"/>
      </w:divBdr>
      <w:divsChild>
        <w:div w:id="1051658322">
          <w:marLeft w:val="0"/>
          <w:marRight w:val="0"/>
          <w:marTop w:val="105"/>
          <w:marBottom w:val="150"/>
          <w:divBdr>
            <w:top w:val="none" w:sz="0" w:space="0" w:color="auto"/>
            <w:left w:val="none" w:sz="0" w:space="0" w:color="auto"/>
            <w:bottom w:val="none" w:sz="0" w:space="0" w:color="auto"/>
            <w:right w:val="none" w:sz="0" w:space="0" w:color="auto"/>
          </w:divBdr>
        </w:div>
      </w:divsChild>
    </w:div>
    <w:div w:id="949774269">
      <w:bodyDiv w:val="1"/>
      <w:marLeft w:val="0"/>
      <w:marRight w:val="0"/>
      <w:marTop w:val="0"/>
      <w:marBottom w:val="0"/>
      <w:divBdr>
        <w:top w:val="none" w:sz="0" w:space="0" w:color="auto"/>
        <w:left w:val="none" w:sz="0" w:space="0" w:color="auto"/>
        <w:bottom w:val="none" w:sz="0" w:space="0" w:color="auto"/>
        <w:right w:val="none" w:sz="0" w:space="0" w:color="auto"/>
      </w:divBdr>
      <w:divsChild>
        <w:div w:id="996029504">
          <w:marLeft w:val="0"/>
          <w:marRight w:val="0"/>
          <w:marTop w:val="105"/>
          <w:marBottom w:val="150"/>
          <w:divBdr>
            <w:top w:val="none" w:sz="0" w:space="0" w:color="auto"/>
            <w:left w:val="none" w:sz="0" w:space="0" w:color="auto"/>
            <w:bottom w:val="none" w:sz="0" w:space="0" w:color="auto"/>
            <w:right w:val="none" w:sz="0" w:space="0" w:color="auto"/>
          </w:divBdr>
        </w:div>
      </w:divsChild>
    </w:div>
    <w:div w:id="1651060550">
      <w:bodyDiv w:val="1"/>
      <w:marLeft w:val="0"/>
      <w:marRight w:val="0"/>
      <w:marTop w:val="0"/>
      <w:marBottom w:val="0"/>
      <w:divBdr>
        <w:top w:val="none" w:sz="0" w:space="0" w:color="auto"/>
        <w:left w:val="none" w:sz="0" w:space="0" w:color="auto"/>
        <w:bottom w:val="none" w:sz="0" w:space="0" w:color="auto"/>
        <w:right w:val="none" w:sz="0" w:space="0" w:color="auto"/>
      </w:divBdr>
      <w:divsChild>
        <w:div w:id="1965884662">
          <w:marLeft w:val="0"/>
          <w:marRight w:val="0"/>
          <w:marTop w:val="105"/>
          <w:marBottom w:val="150"/>
          <w:divBdr>
            <w:top w:val="none" w:sz="0" w:space="0" w:color="auto"/>
            <w:left w:val="none" w:sz="0" w:space="0" w:color="auto"/>
            <w:bottom w:val="none" w:sz="0" w:space="0" w:color="auto"/>
            <w:right w:val="none" w:sz="0" w:space="0" w:color="auto"/>
          </w:divBdr>
        </w:div>
      </w:divsChild>
    </w:div>
    <w:div w:id="1943881201">
      <w:bodyDiv w:val="1"/>
      <w:marLeft w:val="0"/>
      <w:marRight w:val="0"/>
      <w:marTop w:val="0"/>
      <w:marBottom w:val="0"/>
      <w:divBdr>
        <w:top w:val="none" w:sz="0" w:space="0" w:color="auto"/>
        <w:left w:val="none" w:sz="0" w:space="0" w:color="auto"/>
        <w:bottom w:val="none" w:sz="0" w:space="0" w:color="auto"/>
        <w:right w:val="none" w:sz="0" w:space="0" w:color="auto"/>
      </w:divBdr>
      <w:divsChild>
        <w:div w:id="1543861966">
          <w:marLeft w:val="0"/>
          <w:marRight w:val="0"/>
          <w:marTop w:val="105"/>
          <w:marBottom w:val="150"/>
          <w:divBdr>
            <w:top w:val="none" w:sz="0" w:space="0" w:color="auto"/>
            <w:left w:val="none" w:sz="0" w:space="0" w:color="auto"/>
            <w:bottom w:val="none" w:sz="0" w:space="0" w:color="auto"/>
            <w:right w:val="none" w:sz="0" w:space="0" w:color="auto"/>
          </w:divBdr>
        </w:div>
      </w:divsChild>
    </w:div>
    <w:div w:id="1945308220">
      <w:bodyDiv w:val="1"/>
      <w:marLeft w:val="0"/>
      <w:marRight w:val="0"/>
      <w:marTop w:val="0"/>
      <w:marBottom w:val="0"/>
      <w:divBdr>
        <w:top w:val="none" w:sz="0" w:space="0" w:color="auto"/>
        <w:left w:val="none" w:sz="0" w:space="0" w:color="auto"/>
        <w:bottom w:val="none" w:sz="0" w:space="0" w:color="auto"/>
        <w:right w:val="none" w:sz="0" w:space="0" w:color="auto"/>
      </w:divBdr>
      <w:divsChild>
        <w:div w:id="1747412932">
          <w:marLeft w:val="0"/>
          <w:marRight w:val="0"/>
          <w:marTop w:val="10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uitfly.org/cgi-bin/seq_tools/promoter.pl" TargetMode="External"/><Relationship Id="rId13" Type="http://schemas.openxmlformats.org/officeDocument/2006/relationships/hyperlink" Target="http://bioinformatics.weizmann.ac.il/hyd-bin/plot_hydroph.pl" TargetMode="External"/><Relationship Id="rId18" Type="http://schemas.openxmlformats.org/officeDocument/2006/relationships/hyperlink" Target="https://www.wjgnet.com/1009-3079/full/v11/i4/378.htm?s=qc" TargetMode="External"/><Relationship Id="rId3" Type="http://schemas.openxmlformats.org/officeDocument/2006/relationships/webSettings" Target="webSettings.xml"/><Relationship Id="rId21" Type="http://schemas.openxmlformats.org/officeDocument/2006/relationships/hyperlink" Target="https://www.wjgnet.com/1009-3079/full/v11/i4/378.htm?s=qc" TargetMode="External"/><Relationship Id="rId7" Type="http://schemas.openxmlformats.org/officeDocument/2006/relationships/hyperlink" Target="http://www.cbs.dtu.dk/services/promoter/" TargetMode="External"/><Relationship Id="rId12" Type="http://schemas.openxmlformats.org/officeDocument/2006/relationships/hyperlink" Target="http://www.ncbi.nlm.nih.gov/blast" TargetMode="External"/><Relationship Id="rId17" Type="http://schemas.openxmlformats.org/officeDocument/2006/relationships/hyperlink" Target="https://www.wjgnet.com/1009-3079/full/v11/i4/378.htm?s=qc" TargetMode="External"/><Relationship Id="rId2" Type="http://schemas.openxmlformats.org/officeDocument/2006/relationships/settings" Target="settings.xml"/><Relationship Id="rId16" Type="http://schemas.openxmlformats.org/officeDocument/2006/relationships/hyperlink" Target="https://www.wjgnet.com/1009-3079/full/v11/i4/378.htm?s=qc" TargetMode="External"/><Relationship Id="rId20" Type="http://schemas.openxmlformats.org/officeDocument/2006/relationships/hyperlink" Target="https://www.wjgnet.com/1009-3079/full/v11/i4/378.htm?s=qc" TargetMode="External"/><Relationship Id="rId1" Type="http://schemas.openxmlformats.org/officeDocument/2006/relationships/styles" Target="styles.xml"/><Relationship Id="rId6" Type="http://schemas.openxmlformats.org/officeDocument/2006/relationships/hyperlink" Target="http://www.ncbi.nlm.nih.gov/blast" TargetMode="External"/><Relationship Id="rId11" Type="http://schemas.openxmlformats.org/officeDocument/2006/relationships/hyperlink" Target="http://www.ncbi.nlm.nih.gov/blast" TargetMode="External"/><Relationship Id="rId24" Type="http://schemas.openxmlformats.org/officeDocument/2006/relationships/theme" Target="theme/theme1.xml"/><Relationship Id="rId5" Type="http://schemas.openxmlformats.org/officeDocument/2006/relationships/hyperlink" Target="http://www.ncbi.nlm.nih.gov/blast" TargetMode="External"/><Relationship Id="rId15" Type="http://schemas.openxmlformats.org/officeDocument/2006/relationships/hyperlink" Target="https://www.wjgnet.com/1009-3079/full/v11/i4/378.htm?s=qc" TargetMode="External"/><Relationship Id="rId23" Type="http://schemas.openxmlformats.org/officeDocument/2006/relationships/fontTable" Target="fontTable.xml"/><Relationship Id="rId10" Type="http://schemas.openxmlformats.org/officeDocument/2006/relationships/hyperlink" Target="http://bioinformatics.weizmann.ac.il/hyd-bin/plot_hydroph.pl" TargetMode="External"/><Relationship Id="rId19" Type="http://schemas.openxmlformats.org/officeDocument/2006/relationships/hyperlink" Target="https://www.wjgnet.com/1009-3079/full/v11/i4/378.htm?s=qc" TargetMode="External"/><Relationship Id="rId4" Type="http://schemas.openxmlformats.org/officeDocument/2006/relationships/hyperlink" Target="http://www.ncbi.nlm.nih.gov/blast" TargetMode="External"/><Relationship Id="rId9" Type="http://schemas.openxmlformats.org/officeDocument/2006/relationships/hyperlink" Target="http://bimas.dcrt.nih.gov/molbio/proscan/" TargetMode="External"/><Relationship Id="rId14" Type="http://schemas.openxmlformats.org/officeDocument/2006/relationships/hyperlink" Target="https://www.wjgnet.com/1009-3079/full/v11/i4/378.htm?s=qc" TargetMode="External"/><Relationship Id="rId22" Type="http://schemas.openxmlformats.org/officeDocument/2006/relationships/hyperlink" Target="https://www.wjgnet.com/1009-3079/full/v11/i4/378.htm?s=q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lastModifiedBy>
  <cp:revision>5</cp:revision>
  <dcterms:created xsi:type="dcterms:W3CDTF">2020-02-17T12:19:00Z</dcterms:created>
  <dcterms:modified xsi:type="dcterms:W3CDTF">2020-02-17T13:52:00Z</dcterms:modified>
</cp:coreProperties>
</file>