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54974" w:rsidRPr="00573218" w:rsidRDefault="00F54974">
      <w:pPr>
        <w:spacing w:line="240" w:lineRule="atLeast"/>
        <w:jc w:val="center"/>
        <w:rPr>
          <w:rFonts w:ascii="Times New Roman" w:hAnsi="Times New Roman" w:cs="Times New Roman"/>
          <w:b/>
          <w:sz w:val="36"/>
          <w:szCs w:val="36"/>
        </w:rPr>
      </w:pPr>
      <w:bookmarkStart w:id="0" w:name="_Hlk494038852"/>
      <w:bookmarkEnd w:id="0"/>
      <w:r w:rsidRPr="00573218">
        <w:rPr>
          <w:rFonts w:ascii="Times New Roman" w:hAnsi="Times New Roman" w:cs="Times New Roman"/>
          <w:b/>
          <w:sz w:val="36"/>
          <w:szCs w:val="36"/>
        </w:rPr>
        <w:t>中山大学数据科学与计算机学院</w:t>
      </w:r>
    </w:p>
    <w:p w:rsidR="00A2433A" w:rsidRPr="00573218" w:rsidRDefault="00F54974">
      <w:pPr>
        <w:spacing w:line="240" w:lineRule="atLeast"/>
        <w:jc w:val="center"/>
        <w:rPr>
          <w:rFonts w:ascii="Times New Roman" w:hAnsi="Times New Roman" w:cs="Times New Roman"/>
          <w:b/>
          <w:sz w:val="36"/>
          <w:szCs w:val="36"/>
        </w:rPr>
      </w:pPr>
      <w:r w:rsidRPr="00573218">
        <w:rPr>
          <w:rFonts w:ascii="Times New Roman" w:hAnsi="Times New Roman" w:cs="Times New Roman"/>
          <w:b/>
          <w:sz w:val="36"/>
          <w:szCs w:val="36"/>
        </w:rPr>
        <w:t>移动信息工程专业</w:t>
      </w:r>
      <w:r w:rsidRPr="00573218">
        <w:rPr>
          <w:rFonts w:ascii="Times New Roman" w:hAnsi="Times New Roman" w:cs="Times New Roman"/>
          <w:b/>
          <w:sz w:val="36"/>
          <w:szCs w:val="36"/>
        </w:rPr>
        <w:t>-</w:t>
      </w:r>
      <w:r w:rsidRPr="00573218">
        <w:rPr>
          <w:rFonts w:ascii="Times New Roman" w:hAnsi="Times New Roman" w:cs="Times New Roman"/>
          <w:b/>
          <w:sz w:val="36"/>
          <w:szCs w:val="36"/>
        </w:rPr>
        <w:t>人工智能</w:t>
      </w:r>
    </w:p>
    <w:p w:rsidR="00A2433A" w:rsidRPr="00573218" w:rsidRDefault="00F54974">
      <w:pPr>
        <w:spacing w:line="240" w:lineRule="atLeast"/>
        <w:jc w:val="center"/>
        <w:rPr>
          <w:rFonts w:ascii="Times New Roman" w:hAnsi="Times New Roman" w:cs="Times New Roman"/>
          <w:b/>
          <w:sz w:val="36"/>
          <w:szCs w:val="36"/>
        </w:rPr>
      </w:pPr>
      <w:r w:rsidRPr="00573218">
        <w:rPr>
          <w:rFonts w:ascii="Times New Roman" w:hAnsi="Times New Roman" w:cs="Times New Roman"/>
          <w:b/>
          <w:sz w:val="36"/>
          <w:szCs w:val="36"/>
        </w:rPr>
        <w:t>本科生</w:t>
      </w:r>
      <w:r w:rsidR="00812B8B" w:rsidRPr="00573218">
        <w:rPr>
          <w:rFonts w:ascii="Times New Roman" w:hAnsi="Times New Roman" w:cs="Times New Roman"/>
          <w:b/>
          <w:sz w:val="36"/>
          <w:szCs w:val="36"/>
        </w:rPr>
        <w:t>实验报告</w:t>
      </w:r>
    </w:p>
    <w:p w:rsidR="00A2433A" w:rsidRPr="00573218" w:rsidRDefault="00812B8B">
      <w:pPr>
        <w:spacing w:line="240" w:lineRule="atLeast"/>
        <w:jc w:val="center"/>
        <w:rPr>
          <w:rFonts w:ascii="Times New Roman" w:hAnsi="Times New Roman" w:cs="Times New Roman"/>
          <w:b/>
          <w:szCs w:val="28"/>
        </w:rPr>
      </w:pPr>
      <w:r w:rsidRPr="00573218">
        <w:rPr>
          <w:rFonts w:ascii="Times New Roman" w:hAnsi="Times New Roman" w:cs="Times New Roman"/>
          <w:b/>
          <w:szCs w:val="28"/>
        </w:rPr>
        <w:t>（</w:t>
      </w:r>
      <w:r w:rsidRPr="00573218">
        <w:rPr>
          <w:rFonts w:ascii="Times New Roman" w:hAnsi="Times New Roman" w:cs="Times New Roman"/>
          <w:b/>
          <w:szCs w:val="28"/>
        </w:rPr>
        <w:t>201</w:t>
      </w:r>
      <w:r w:rsidR="002D25D3" w:rsidRPr="00573218">
        <w:rPr>
          <w:rFonts w:ascii="Times New Roman" w:hAnsi="Times New Roman" w:cs="Times New Roman"/>
          <w:b/>
          <w:szCs w:val="28"/>
        </w:rPr>
        <w:t>7</w:t>
      </w:r>
      <w:r w:rsidR="001C3CB4" w:rsidRPr="00573218">
        <w:rPr>
          <w:rFonts w:ascii="Times New Roman" w:hAnsi="Times New Roman" w:cs="Times New Roman"/>
          <w:b/>
          <w:szCs w:val="28"/>
        </w:rPr>
        <w:t>-</w:t>
      </w:r>
      <w:r w:rsidR="00E668A0" w:rsidRPr="00573218">
        <w:rPr>
          <w:rFonts w:ascii="Times New Roman" w:hAnsi="Times New Roman" w:cs="Times New Roman"/>
          <w:b/>
          <w:szCs w:val="28"/>
        </w:rPr>
        <w:t>2018</w:t>
      </w:r>
      <w:r w:rsidRPr="00573218">
        <w:rPr>
          <w:rFonts w:ascii="Times New Roman" w:hAnsi="Times New Roman" w:cs="Times New Roman"/>
          <w:b/>
          <w:szCs w:val="28"/>
        </w:rPr>
        <w:t>学年</w:t>
      </w:r>
      <w:r w:rsidR="00F54974" w:rsidRPr="00573218">
        <w:rPr>
          <w:rFonts w:ascii="Times New Roman" w:hAnsi="Times New Roman" w:cs="Times New Roman"/>
          <w:b/>
          <w:szCs w:val="28"/>
        </w:rPr>
        <w:t>秋</w:t>
      </w:r>
      <w:r w:rsidRPr="00573218">
        <w:rPr>
          <w:rFonts w:ascii="Times New Roman" w:hAnsi="Times New Roman" w:cs="Times New Roman"/>
          <w:b/>
          <w:szCs w:val="28"/>
        </w:rPr>
        <w:t>季学期）</w:t>
      </w:r>
    </w:p>
    <w:p w:rsidR="00A2433A" w:rsidRPr="00573218" w:rsidRDefault="00812B8B" w:rsidP="00051CB7">
      <w:pPr>
        <w:pStyle w:val="12"/>
        <w:spacing w:before="240"/>
        <w:ind w:firstLineChars="0" w:firstLine="0"/>
        <w:rPr>
          <w:rFonts w:eastAsiaTheme="minorEastAsia"/>
          <w:szCs w:val="21"/>
        </w:rPr>
      </w:pPr>
      <w:r w:rsidRPr="00573218">
        <w:rPr>
          <w:rFonts w:eastAsiaTheme="minorEastAsia"/>
          <w:szCs w:val="21"/>
        </w:rPr>
        <w:t>课程名称：</w:t>
      </w:r>
      <w:r w:rsidR="00F54974" w:rsidRPr="00573218">
        <w:rPr>
          <w:rFonts w:eastAsiaTheme="minorEastAsia"/>
          <w:b/>
          <w:szCs w:val="21"/>
        </w:rPr>
        <w:t>Artificial Intelligence</w:t>
      </w:r>
    </w:p>
    <w:p w:rsidR="00A2433A" w:rsidRPr="00573218" w:rsidRDefault="00812B8B">
      <w:pPr>
        <w:pStyle w:val="1"/>
        <w:rPr>
          <w:rFonts w:eastAsiaTheme="minorEastAsia"/>
          <w:sz w:val="32"/>
          <w:szCs w:val="32"/>
        </w:rPr>
      </w:pPr>
      <w:bookmarkStart w:id="1" w:name="_GoBack"/>
      <w:bookmarkEnd w:id="1"/>
      <w:r w:rsidRPr="00573218">
        <w:rPr>
          <w:rFonts w:eastAsiaTheme="minorEastAsia"/>
          <w:sz w:val="32"/>
          <w:szCs w:val="32"/>
        </w:rPr>
        <w:t>实验题目</w:t>
      </w:r>
    </w:p>
    <w:p w:rsidR="006742AF" w:rsidRPr="00573218" w:rsidRDefault="001D1EE4" w:rsidP="001D1EE4">
      <w:pPr>
        <w:pStyle w:val="ab"/>
        <w:numPr>
          <w:ilvl w:val="0"/>
          <w:numId w:val="20"/>
        </w:numPr>
        <w:ind w:firstLineChars="0"/>
        <w:rPr>
          <w:rFonts w:ascii="Times New Roman" w:hAnsi="Times New Roman" w:cs="Times New Roman"/>
          <w:b/>
          <w:sz w:val="24"/>
        </w:rPr>
      </w:pPr>
      <w:r w:rsidRPr="00573218">
        <w:rPr>
          <w:rFonts w:ascii="Times New Roman" w:hAnsi="Times New Roman" w:cs="Times New Roman" w:hint="eastAsia"/>
          <w:b/>
          <w:sz w:val="24"/>
        </w:rPr>
        <w:t>实现</w:t>
      </w:r>
      <w:r w:rsidRPr="00573218">
        <w:rPr>
          <w:rFonts w:ascii="Times New Roman" w:hAnsi="Times New Roman" w:cs="Times New Roman" w:hint="eastAsia"/>
          <w:b/>
          <w:sz w:val="24"/>
        </w:rPr>
        <w:t>ID3, C4.5, CART</w:t>
      </w:r>
      <w:r w:rsidRPr="00573218">
        <w:rPr>
          <w:rFonts w:ascii="Times New Roman" w:hAnsi="Times New Roman" w:cs="Times New Roman" w:hint="eastAsia"/>
          <w:b/>
          <w:sz w:val="24"/>
        </w:rPr>
        <w:t>三种决策树</w:t>
      </w:r>
    </w:p>
    <w:p w:rsidR="00D47109" w:rsidRPr="00573218" w:rsidRDefault="00812B8B" w:rsidP="00E46456">
      <w:pPr>
        <w:pStyle w:val="1"/>
        <w:rPr>
          <w:rFonts w:eastAsiaTheme="minorEastAsia"/>
          <w:sz w:val="32"/>
          <w:szCs w:val="32"/>
        </w:rPr>
      </w:pPr>
      <w:r w:rsidRPr="00573218">
        <w:rPr>
          <w:rFonts w:eastAsiaTheme="minorEastAsia"/>
          <w:sz w:val="32"/>
          <w:szCs w:val="32"/>
        </w:rPr>
        <w:t>实验内容</w:t>
      </w:r>
    </w:p>
    <w:p w:rsidR="007B106A" w:rsidRPr="00573218" w:rsidRDefault="00F54974" w:rsidP="007B106A">
      <w:pPr>
        <w:pStyle w:val="a"/>
        <w:spacing w:line="276" w:lineRule="auto"/>
        <w:rPr>
          <w:rFonts w:ascii="Times New Roman" w:eastAsiaTheme="minorEastAsia" w:hAnsi="Times New Roman"/>
        </w:rPr>
      </w:pPr>
      <w:r w:rsidRPr="00573218">
        <w:rPr>
          <w:rFonts w:ascii="Times New Roman" w:eastAsiaTheme="minorEastAsia" w:hAnsi="Times New Roman"/>
        </w:rPr>
        <w:t>算法原理</w:t>
      </w:r>
    </w:p>
    <w:p w:rsidR="007B106A" w:rsidRPr="00573218" w:rsidRDefault="007B106A" w:rsidP="007B106A">
      <w:pPr>
        <w:pStyle w:val="13"/>
        <w:numPr>
          <w:ilvl w:val="0"/>
          <w:numId w:val="29"/>
        </w:numPr>
        <w:rPr>
          <w:rFonts w:eastAsiaTheme="minorEastAsia"/>
          <w:b/>
        </w:rPr>
      </w:pPr>
      <w:r w:rsidRPr="00573218">
        <w:rPr>
          <w:rFonts w:eastAsiaTheme="minorEastAsia" w:hint="eastAsia"/>
          <w:b/>
        </w:rPr>
        <w:t>决策树</w:t>
      </w:r>
    </w:p>
    <w:p w:rsidR="007B106A" w:rsidRPr="00573218" w:rsidRDefault="007B106A" w:rsidP="007B106A">
      <w:pPr>
        <w:pStyle w:val="13"/>
        <w:ind w:left="840" w:firstLine="420"/>
      </w:pPr>
      <w:r w:rsidRPr="00573218">
        <w:rPr>
          <w:rFonts w:hint="eastAsia"/>
        </w:rPr>
        <w:t>决策树可以认为是一种流程图，输入一个测试样例，在每个节点处根据当前样例的某一个属性进行判决，直到最后将样例分到对应的类中。</w:t>
      </w:r>
    </w:p>
    <w:p w:rsidR="00A33842" w:rsidRPr="00573218" w:rsidRDefault="007B106A" w:rsidP="007B106A">
      <w:pPr>
        <w:pStyle w:val="13"/>
        <w:ind w:left="840" w:firstLine="420"/>
      </w:pPr>
      <w:r w:rsidRPr="00573218">
        <w:rPr>
          <w:rFonts w:hint="eastAsia"/>
        </w:rPr>
        <w:t>决策树模型是一种对样例进行分类的树形结构。决策树由结点和有向边组成。结点有两种类型：内部节点和叶节点，内部节点表示一个特征或属性，叶节点表示一个类。</w:t>
      </w:r>
    </w:p>
    <w:p w:rsidR="007B106A" w:rsidRPr="00573218" w:rsidRDefault="00A33842" w:rsidP="007B106A">
      <w:pPr>
        <w:pStyle w:val="13"/>
        <w:ind w:left="840" w:firstLine="420"/>
      </w:pPr>
      <w:r w:rsidRPr="00573218">
        <w:rPr>
          <w:rFonts w:hint="eastAsia"/>
        </w:rPr>
        <w:t>决策树</w:t>
      </w:r>
      <w:r w:rsidR="007B106A" w:rsidRPr="00573218">
        <w:rPr>
          <w:rFonts w:hint="eastAsia"/>
        </w:rPr>
        <w:t>从根到叶的路径代表分类规则。</w:t>
      </w:r>
      <w:r w:rsidRPr="00573218">
        <w:rPr>
          <w:rFonts w:hint="eastAsia"/>
        </w:rPr>
        <w:t>决策树可以被线性化为决策规则，其中结果是叶节点的内容，其决策方式可以简化为</w:t>
      </w:r>
      <w:r w:rsidRPr="00573218">
        <w:t>if condition1 and condition2 and condition3 and … then outcome</w:t>
      </w:r>
      <w:r w:rsidRPr="00573218">
        <w:rPr>
          <w:rFonts w:hint="eastAsia"/>
        </w:rPr>
        <w:t>，其中的</w:t>
      </w:r>
      <w:r w:rsidRPr="00573218">
        <w:rPr>
          <w:rFonts w:hint="eastAsia"/>
        </w:rPr>
        <w:t>co</w:t>
      </w:r>
      <w:r w:rsidRPr="00573218">
        <w:t>n</w:t>
      </w:r>
      <w:r w:rsidRPr="00573218">
        <w:rPr>
          <w:rFonts w:hint="eastAsia"/>
        </w:rPr>
        <w:t>dition</w:t>
      </w:r>
      <w:r w:rsidRPr="00573218">
        <w:rPr>
          <w:rFonts w:hint="eastAsia"/>
        </w:rPr>
        <w:t>就是一个内部节点，</w:t>
      </w:r>
      <w:r w:rsidRPr="00573218">
        <w:rPr>
          <w:rFonts w:hint="eastAsia"/>
        </w:rPr>
        <w:t>out</w:t>
      </w:r>
      <w:r w:rsidRPr="00573218">
        <w:t>come</w:t>
      </w:r>
      <w:r w:rsidRPr="00573218">
        <w:rPr>
          <w:rFonts w:hint="eastAsia"/>
        </w:rPr>
        <w:t>就是叶节点。</w:t>
      </w:r>
    </w:p>
    <w:p w:rsidR="00A33842" w:rsidRPr="00573218" w:rsidRDefault="00A33842" w:rsidP="007B106A">
      <w:pPr>
        <w:pStyle w:val="13"/>
        <w:ind w:left="840" w:firstLine="420"/>
      </w:pPr>
      <w:r w:rsidRPr="00573218">
        <w:rPr>
          <w:rFonts w:hint="eastAsia"/>
        </w:rPr>
        <w:t>使用决策树进行分类，其优点在于</w:t>
      </w:r>
      <w:r w:rsidR="00573218" w:rsidRPr="00573218">
        <w:rPr>
          <w:rFonts w:hint="eastAsia"/>
        </w:rPr>
        <w:t>决策树易于理解，其决策流程和流程图的执行流程相似，且决策树构建也比较简单，同时决策树模型的修改非常方便，因为其有树结构的特性，对于新的属性我们可以很容易的添加对应的内部节点和叶节点。相应的决策树缺点也是很明显的，其构建的时候根据数据集的大小可能会使得构建过程变得非常复杂，同时当决策树过于复杂时，其判决效果可能会下降。</w:t>
      </w:r>
    </w:p>
    <w:p w:rsidR="00A33842" w:rsidRPr="00573218" w:rsidRDefault="00A33842" w:rsidP="007B106A">
      <w:pPr>
        <w:pStyle w:val="13"/>
        <w:ind w:left="840" w:firstLine="420"/>
      </w:pPr>
      <w:r w:rsidRPr="00573218">
        <w:rPr>
          <w:rFonts w:hint="eastAsia"/>
        </w:rPr>
        <w:t>实验中我们需要做的事情就是构建决策树，然后使用决策树对测试样例进行判决。</w:t>
      </w:r>
    </w:p>
    <w:p w:rsidR="007B106A" w:rsidRPr="00573218" w:rsidRDefault="007B106A" w:rsidP="007B106A">
      <w:pPr>
        <w:pStyle w:val="13"/>
        <w:ind w:left="840" w:firstLine="420"/>
      </w:pPr>
      <w:r w:rsidRPr="00573218">
        <w:rPr>
          <w:rFonts w:hint="eastAsia"/>
        </w:rPr>
        <w:t>决策树的构建不是唯一的，最优决策树的构建属于</w:t>
      </w:r>
      <w:r w:rsidRPr="00573218">
        <w:rPr>
          <w:rFonts w:hint="eastAsia"/>
        </w:rPr>
        <w:t>NP</w:t>
      </w:r>
      <w:r w:rsidRPr="00573218">
        <w:rPr>
          <w:rFonts w:hint="eastAsia"/>
        </w:rPr>
        <w:t>问题。所以我们几乎没有办法构建</w:t>
      </w:r>
      <w:r w:rsidR="00A33842" w:rsidRPr="00573218">
        <w:rPr>
          <w:rFonts w:hint="eastAsia"/>
        </w:rPr>
        <w:t>最优决策树</w:t>
      </w:r>
      <w:r w:rsidR="005D1A47">
        <w:rPr>
          <w:rFonts w:hint="eastAsia"/>
        </w:rPr>
        <w:t>，所以就需要利不同的算法选择决策点来进行</w:t>
      </w:r>
      <w:r w:rsidR="00A33842" w:rsidRPr="00573218">
        <w:rPr>
          <w:rFonts w:hint="eastAsia"/>
        </w:rPr>
        <w:t>决策树的构建。</w:t>
      </w:r>
    </w:p>
    <w:p w:rsidR="007B106A" w:rsidRDefault="007B106A" w:rsidP="007B106A">
      <w:pPr>
        <w:pStyle w:val="13"/>
        <w:numPr>
          <w:ilvl w:val="0"/>
          <w:numId w:val="29"/>
        </w:numPr>
        <w:rPr>
          <w:rFonts w:eastAsiaTheme="minorEastAsia"/>
          <w:b/>
        </w:rPr>
      </w:pPr>
      <w:r w:rsidRPr="00573218">
        <w:rPr>
          <w:rFonts w:eastAsiaTheme="minorEastAsia"/>
          <w:b/>
        </w:rPr>
        <w:t>ID3</w:t>
      </w:r>
      <w:r w:rsidRPr="00573218">
        <w:rPr>
          <w:rFonts w:eastAsiaTheme="minorEastAsia" w:hint="eastAsia"/>
          <w:b/>
        </w:rPr>
        <w:t>算法</w:t>
      </w:r>
    </w:p>
    <w:p w:rsidR="00573218" w:rsidRDefault="00573218" w:rsidP="00573218">
      <w:pPr>
        <w:pStyle w:val="13"/>
        <w:ind w:left="840" w:firstLine="420"/>
      </w:pPr>
      <w:r w:rsidRPr="00573218">
        <w:rPr>
          <w:rFonts w:hint="eastAsia"/>
        </w:rPr>
        <w:t>ID3</w:t>
      </w:r>
      <w:r w:rsidRPr="00573218">
        <w:rPr>
          <w:rFonts w:hint="eastAsia"/>
        </w:rPr>
        <w:t>算法的核心是在决策树各个结点上应用信息增益准则选择特征，递归地构建决策树。</w:t>
      </w:r>
    </w:p>
    <w:p w:rsidR="00573218" w:rsidRDefault="00573218" w:rsidP="00573218">
      <w:pPr>
        <w:pStyle w:val="13"/>
        <w:ind w:left="840" w:firstLine="420"/>
      </w:pPr>
      <w:r w:rsidRPr="00573218">
        <w:rPr>
          <w:rFonts w:hint="eastAsia"/>
        </w:rPr>
        <w:t>具体方法是：从根结点开始，对结点计算所有可能的特征的信息增益，选择信息增益最大的特征作为结点的特征，由该特征的不</w:t>
      </w:r>
      <w:r>
        <w:rPr>
          <w:rFonts w:hint="eastAsia"/>
        </w:rPr>
        <w:t>同取值建立子结点。再对子结点递归地调用以上方法，构建决策树。</w:t>
      </w:r>
      <w:r w:rsidRPr="00573218">
        <w:rPr>
          <w:rFonts w:hint="eastAsia"/>
        </w:rPr>
        <w:t>直到所有特征的信息增益均很小或没有特征可以选择为止。最后得到一棵决策树。</w:t>
      </w:r>
    </w:p>
    <w:p w:rsidR="00D01FFA" w:rsidRDefault="005225D1" w:rsidP="00D01FFA">
      <w:pPr>
        <w:pStyle w:val="13"/>
      </w:pPr>
      <w:r>
        <w:tab/>
      </w:r>
      <w:r>
        <w:rPr>
          <w:rFonts w:hint="eastAsia"/>
        </w:rPr>
        <w:t>这个算法中我们就是要实现</w:t>
      </w:r>
      <w:r w:rsidRPr="00195A96">
        <w:rPr>
          <w:rFonts w:hint="eastAsia"/>
          <w:b/>
        </w:rPr>
        <w:t>信息增益</w:t>
      </w:r>
      <w:r>
        <w:rPr>
          <w:rFonts w:hint="eastAsia"/>
        </w:rPr>
        <w:t>的计算</w:t>
      </w:r>
      <w:r w:rsidR="004E4D51">
        <w:rPr>
          <w:rFonts w:hint="eastAsia"/>
        </w:rPr>
        <w:t>。</w:t>
      </w:r>
    </w:p>
    <w:p w:rsidR="004E4D51" w:rsidRDefault="004E4D51" w:rsidP="00D01FFA">
      <w:pPr>
        <w:pStyle w:val="13"/>
        <w:ind w:left="840" w:firstLine="420"/>
      </w:pPr>
      <w:r>
        <w:rPr>
          <w:rFonts w:hint="eastAsia"/>
        </w:rPr>
        <w:lastRenderedPageBreak/>
        <w:t>首先</w:t>
      </w:r>
      <w:r w:rsidR="00D01FFA">
        <w:rPr>
          <w:rFonts w:hint="eastAsia"/>
        </w:rPr>
        <w:t>是</w:t>
      </w:r>
      <w:r w:rsidRPr="004E4D51">
        <w:rPr>
          <w:rFonts w:hint="eastAsia"/>
        </w:rPr>
        <w:t>熵</w:t>
      </w:r>
      <w:r w:rsidR="00FF6548">
        <w:rPr>
          <w:rFonts w:hint="eastAsia"/>
        </w:rPr>
        <w:t>：</w:t>
      </w:r>
      <w:r w:rsidR="00D01FFA" w:rsidRPr="00D01FFA">
        <w:rPr>
          <w:rFonts w:hint="eastAsia"/>
        </w:rPr>
        <w:t>信息熵是信息论中用于度量信息量的一个概念。一个系统越是有序，信息熵就越低</w:t>
      </w:r>
      <w:r w:rsidR="00D01FFA">
        <w:rPr>
          <w:rFonts w:hint="eastAsia"/>
        </w:rPr>
        <w:t>。</w:t>
      </w:r>
    </w:p>
    <w:p w:rsidR="00D01FFA" w:rsidRDefault="00D01FFA" w:rsidP="00D01FFA">
      <w:pPr>
        <w:pStyle w:val="13"/>
        <w:ind w:left="840" w:firstLine="420"/>
      </w:pPr>
      <w:r>
        <w:rPr>
          <w:rFonts w:hint="eastAsia"/>
        </w:rPr>
        <w:t>对于一个可能有</w:t>
      </w:r>
      <w:r>
        <w:rPr>
          <w:rFonts w:hint="eastAsia"/>
        </w:rPr>
        <w:t>n</w:t>
      </w:r>
      <w:r>
        <w:rPr>
          <w:rFonts w:hint="eastAsia"/>
        </w:rPr>
        <w:t>种取值的随机变量</w:t>
      </w:r>
      <w:r w:rsidR="00E90C03">
        <w:rPr>
          <w:rFonts w:hint="eastAsia"/>
        </w:rPr>
        <w:t>：</w:t>
      </w:r>
    </w:p>
    <w:p w:rsidR="00E90C03" w:rsidRPr="00E90C03" w:rsidRDefault="00E90C03" w:rsidP="00D01FFA">
      <w:pPr>
        <w:pStyle w:val="13"/>
        <w:ind w:left="840" w:firstLine="42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hint="eastAsia"/>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rsidR="00E90C03" w:rsidRDefault="00E90C03" w:rsidP="00D01FFA">
      <w:pPr>
        <w:pStyle w:val="13"/>
        <w:ind w:left="840" w:firstLine="420"/>
      </w:pPr>
      <w:r>
        <w:rPr>
          <w:rFonts w:hint="eastAsia"/>
        </w:rPr>
        <w:t>其熵为：</w:t>
      </w:r>
    </w:p>
    <w:p w:rsidR="00FF6548" w:rsidRPr="00D01FFA" w:rsidRDefault="00FF6548" w:rsidP="005225D1">
      <w:pPr>
        <w:pStyle w:val="13"/>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e>
          </m:nary>
          <m:r>
            <w:rPr>
              <w:rFonts w:ascii="Cambria Math" w:hAnsi="Cambria Math" w:hint="eastAsia"/>
            </w:rPr>
            <m: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m:t>
                  </m:r>
                </m:num>
                <m:den>
                  <m:d>
                    <m:dPr>
                      <m:begChr m:val="|"/>
                      <m:endChr m:val="|"/>
                      <m:ctrlPr>
                        <w:rPr>
                          <w:rFonts w:ascii="Cambria Math" w:hAnsi="Cambria Math"/>
                          <w:i/>
                        </w:rPr>
                      </m:ctrlPr>
                    </m:dPr>
                    <m:e>
                      <m:r>
                        <w:rPr>
                          <w:rFonts w:ascii="Cambria Math" w:hAnsi="Cambria Math"/>
                        </w:rPr>
                        <m:t>X</m:t>
                      </m:r>
                    </m:e>
                  </m:d>
                </m:den>
              </m:f>
              <m:r>
                <w:rPr>
                  <w:rFonts w:ascii="Cambria Math" w:hAnsi="Cambria Math"/>
                </w:rPr>
                <m:t xml:space="preserve">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m:t>
                          </m:r>
                        </m:num>
                        <m:den>
                          <m:d>
                            <m:dPr>
                              <m:begChr m:val="|"/>
                              <m:endChr m:val="|"/>
                              <m:ctrlPr>
                                <w:rPr>
                                  <w:rFonts w:ascii="Cambria Math" w:hAnsi="Cambria Math"/>
                                  <w:i/>
                                </w:rPr>
                              </m:ctrlPr>
                            </m:dPr>
                            <m:e>
                              <m:r>
                                <w:rPr>
                                  <w:rFonts w:ascii="Cambria Math" w:hAnsi="Cambria Math"/>
                                </w:rPr>
                                <m:t>X</m:t>
                              </m:r>
                            </m:e>
                          </m:d>
                        </m:den>
                      </m:f>
                    </m:e>
                  </m:d>
                </m:e>
              </m:func>
            </m:e>
          </m:nary>
        </m:oMath>
      </m:oMathPara>
    </w:p>
    <w:p w:rsidR="00525BD8" w:rsidRPr="00525BD8" w:rsidRDefault="00525BD8" w:rsidP="00525BD8">
      <w:pPr>
        <w:pStyle w:val="13"/>
        <w:ind w:left="840" w:firstLine="420"/>
      </w:pPr>
      <w:r w:rsidRPr="005D1A47">
        <w:rPr>
          <w:rFonts w:hint="eastAsia"/>
        </w:rPr>
        <w:t>其中</w:t>
      </w:r>
      <w:r w:rsidRPr="005D1A47">
        <w:rPr>
          <w:rFonts w:hint="eastAsia"/>
        </w:rPr>
        <w:t>pi</w:t>
      </w:r>
      <w:r w:rsidRPr="005D1A47">
        <w:rPr>
          <w:rFonts w:hint="eastAsia"/>
        </w:rPr>
        <w:t>表示第</w:t>
      </w:r>
      <w:r w:rsidRPr="005D1A47">
        <w:rPr>
          <w:rFonts w:hint="eastAsia"/>
        </w:rPr>
        <w:t>i</w:t>
      </w:r>
      <w:r w:rsidRPr="005D1A47">
        <w:rPr>
          <w:rFonts w:hint="eastAsia"/>
        </w:rPr>
        <w:t>个类别在整个训练元组中出现的概率，可以用属于此类别元素的数量除以训练元组元素总数量作为估计。</w:t>
      </w:r>
    </w:p>
    <w:p w:rsidR="00D01FFA" w:rsidRDefault="00D01FFA" w:rsidP="00D01FFA">
      <w:pPr>
        <w:pStyle w:val="13"/>
        <w:ind w:left="840" w:firstLine="420"/>
      </w:pPr>
      <w:r w:rsidRPr="00D01FFA">
        <w:rPr>
          <w:rFonts w:hint="eastAsia"/>
        </w:rPr>
        <w:t>X</w:t>
      </w:r>
      <w:r w:rsidRPr="00D01FFA">
        <w:rPr>
          <w:rFonts w:hint="eastAsia"/>
        </w:rPr>
        <w:t>的熵与</w:t>
      </w:r>
      <w:r w:rsidRPr="00D01FFA">
        <w:rPr>
          <w:rFonts w:hint="eastAsia"/>
        </w:rPr>
        <w:t>X</w:t>
      </w:r>
      <w:r w:rsidRPr="00D01FFA">
        <w:rPr>
          <w:rFonts w:hint="eastAsia"/>
        </w:rPr>
        <w:t>的值无关，只与分布有关，所以也可以将</w:t>
      </w:r>
      <w:r w:rsidRPr="00D01FFA">
        <w:rPr>
          <w:rFonts w:hint="eastAsia"/>
        </w:rPr>
        <w:t>X</w:t>
      </w:r>
      <w:r w:rsidRPr="00D01FFA">
        <w:rPr>
          <w:rFonts w:hint="eastAsia"/>
        </w:rPr>
        <w:t>的熵记作</w:t>
      </w:r>
      <w:r w:rsidRPr="00D01FFA">
        <w:rPr>
          <w:rFonts w:hint="eastAsia"/>
        </w:rPr>
        <w:t>H(p</w:t>
      </w:r>
      <w:r>
        <w:t>):</w:t>
      </w:r>
    </w:p>
    <w:p w:rsidR="00D01FFA" w:rsidRPr="00E90C03" w:rsidRDefault="00D01FFA" w:rsidP="00D01FFA">
      <w:pPr>
        <w:pStyle w:val="13"/>
        <w:ind w:left="840" w:firstLine="420"/>
      </w:pPr>
      <m:oMathPara>
        <m:oMath>
          <m:r>
            <w:rPr>
              <w:rFonts w:ascii="Cambria Math" w:hAnsi="Cambria Math" w:hint="eastAsia"/>
            </w:rPr>
            <m:t>H</m:t>
          </m:r>
          <m:d>
            <m:dPr>
              <m:ctrlPr>
                <w:rPr>
                  <w:rFonts w:ascii="Cambria Math" w:hAnsi="Cambria Math"/>
                  <w:i/>
                </w:rPr>
              </m:ctrlPr>
            </m:dPr>
            <m:e>
              <m:r>
                <w:rPr>
                  <w:rFonts w:ascii="Cambria Math" w:hAnsi="Cambria Math" w:hint="eastAsia"/>
                </w:rPr>
                <m:t>p</m:t>
              </m:r>
            </m:e>
          </m:d>
          <m:r>
            <m:rPr>
              <m:sty m:val="p"/>
            </m:rPr>
            <w:rPr>
              <w:rFonts w:ascii="Cambria Math"/>
            </w:rPr>
            <m: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e>
          </m:nary>
        </m:oMath>
      </m:oMathPara>
    </w:p>
    <w:p w:rsidR="00E90C03" w:rsidRDefault="00E90C03" w:rsidP="00D01FFA">
      <w:pPr>
        <w:pStyle w:val="13"/>
        <w:ind w:left="840" w:firstLine="420"/>
      </w:pPr>
      <w:r>
        <w:rPr>
          <w:rFonts w:hint="eastAsia"/>
        </w:rPr>
        <w:t>然后是条件熵：对于随机变量</w:t>
      </w:r>
      <w:r>
        <w:rPr>
          <w:rFonts w:hint="eastAsia"/>
        </w:rPr>
        <w:t>(</w:t>
      </w:r>
      <w:r>
        <w:t>Y,X</w:t>
      </w:r>
      <w:r>
        <w:rPr>
          <w:rFonts w:hint="eastAsia"/>
        </w:rPr>
        <w:t>)</w:t>
      </w:r>
      <w:r>
        <w:rPr>
          <w:rFonts w:hint="eastAsia"/>
        </w:rPr>
        <w:t>其条件熵为：</w:t>
      </w:r>
    </w:p>
    <w:p w:rsidR="00E90C03" w:rsidRPr="005D1A47" w:rsidRDefault="00E90C03" w:rsidP="00D01FFA">
      <w:pPr>
        <w:pStyle w:val="13"/>
        <w:ind w:left="840" w:firstLine="420"/>
      </w:pPr>
      <m:oMathPara>
        <m:oMath>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X=x</m:t>
                  </m:r>
                </m:e>
              </m:d>
            </m:e>
          </m:nary>
        </m:oMath>
      </m:oMathPara>
    </w:p>
    <w:p w:rsidR="005D1A47" w:rsidRDefault="005D1A47" w:rsidP="00D01FFA">
      <w:pPr>
        <w:pStyle w:val="13"/>
        <w:ind w:left="840" w:firstLine="420"/>
      </w:pPr>
      <w:r>
        <w:rPr>
          <w:rFonts w:hint="eastAsia"/>
        </w:rPr>
        <w:t>根据定义信息增益：</w:t>
      </w:r>
    </w:p>
    <w:p w:rsidR="005D1A47" w:rsidRPr="005D1A47" w:rsidRDefault="005D1A47" w:rsidP="00D01FFA">
      <w:pPr>
        <w:pStyle w:val="13"/>
        <w:ind w:left="840" w:firstLine="420"/>
      </w:pPr>
      <m:oMathPara>
        <m:oMath>
          <m:r>
            <w:rPr>
              <w:rFonts w:ascii="Cambria Math" w:hAnsi="Cambria Math"/>
            </w:rPr>
            <m:t>G</m:t>
          </m:r>
          <m:d>
            <m:dPr>
              <m:ctrlPr>
                <w:rPr>
                  <w:rFonts w:ascii="Cambria Math" w:hAnsi="Cambria Math"/>
                  <w:i/>
                </w:rPr>
              </m:ctrlPr>
            </m:dPr>
            <m:e>
              <m:r>
                <w:rPr>
                  <w:rFonts w:ascii="Cambria Math" w:hAnsi="Cambria Math"/>
                </w:rPr>
                <m:t>D,A</m:t>
              </m:r>
            </m:e>
          </m:d>
          <m:r>
            <w:rPr>
              <w:rFonts w:ascii="Cambria Math" w:hAnsi="Cambria Math"/>
            </w:rPr>
            <m:t>=H</m:t>
          </m:r>
          <m:d>
            <m:dPr>
              <m:ctrlPr>
                <w:rPr>
                  <w:rFonts w:ascii="Cambria Math" w:hAnsi="Cambria Math"/>
                  <w:i/>
                </w:rPr>
              </m:ctrlPr>
            </m:dPr>
            <m:e>
              <m:r>
                <w:rPr>
                  <w:rFonts w:ascii="Cambria Math" w:hAnsi="Cambria Math"/>
                </w:rPr>
                <m:t>D</m:t>
              </m:r>
            </m:e>
          </m:d>
          <m:r>
            <w:rPr>
              <w:rFonts w:ascii="Cambria Math" w:hAnsi="Cambria Math"/>
            </w:rPr>
            <m:t>-H</m:t>
          </m:r>
          <m:d>
            <m:dPr>
              <m:ctrlPr>
                <w:rPr>
                  <w:rFonts w:ascii="Cambria Math" w:hAnsi="Cambria Math"/>
                  <w:i/>
                </w:rPr>
              </m:ctrlPr>
            </m:dPr>
            <m:e>
              <m:r>
                <w:rPr>
                  <w:rFonts w:ascii="Cambria Math" w:hAnsi="Cambria Math"/>
                </w:rPr>
                <m:t>D</m:t>
              </m:r>
            </m:e>
            <m:e>
              <m:r>
                <w:rPr>
                  <w:rFonts w:ascii="Cambria Math" w:hAnsi="Cambria Math"/>
                </w:rPr>
                <m:t>A</m:t>
              </m:r>
            </m:e>
          </m:d>
        </m:oMath>
      </m:oMathPara>
    </w:p>
    <w:p w:rsidR="005D1A47" w:rsidRPr="005D1A47" w:rsidRDefault="005D1A47" w:rsidP="00D01FFA">
      <w:pPr>
        <w:pStyle w:val="13"/>
        <w:ind w:left="840" w:firstLine="420"/>
      </w:pPr>
      <w:r>
        <w:rPr>
          <w:rFonts w:hint="eastAsia"/>
        </w:rPr>
        <w:t>此时我们选择信息增益最大的点作为当前的内部节点。</w:t>
      </w:r>
    </w:p>
    <w:p w:rsidR="007B106A" w:rsidRDefault="007B106A" w:rsidP="007B106A">
      <w:pPr>
        <w:pStyle w:val="13"/>
        <w:numPr>
          <w:ilvl w:val="0"/>
          <w:numId w:val="29"/>
        </w:numPr>
        <w:rPr>
          <w:rFonts w:eastAsiaTheme="minorEastAsia"/>
          <w:b/>
        </w:rPr>
      </w:pPr>
      <w:r w:rsidRPr="00573218">
        <w:rPr>
          <w:rFonts w:eastAsiaTheme="minorEastAsia" w:hint="eastAsia"/>
          <w:b/>
        </w:rPr>
        <w:t>C4.5</w:t>
      </w:r>
      <w:r w:rsidRPr="00573218">
        <w:rPr>
          <w:rFonts w:eastAsiaTheme="minorEastAsia" w:hint="eastAsia"/>
          <w:b/>
        </w:rPr>
        <w:t>算法</w:t>
      </w:r>
    </w:p>
    <w:p w:rsidR="005D1A47" w:rsidRDefault="005D1A47" w:rsidP="005D1A47">
      <w:pPr>
        <w:pStyle w:val="13"/>
        <w:ind w:left="840" w:firstLine="420"/>
      </w:pPr>
      <w:r>
        <w:rPr>
          <w:rFonts w:hint="eastAsia"/>
        </w:rPr>
        <w:t>C4.5</w:t>
      </w:r>
      <w:r>
        <w:rPr>
          <w:rFonts w:hint="eastAsia"/>
        </w:rPr>
        <w:t>实际上</w:t>
      </w:r>
      <w:r>
        <w:rPr>
          <w:rFonts w:hint="eastAsia"/>
        </w:rPr>
        <w:t>ID</w:t>
      </w:r>
      <w:r>
        <w:t>3</w:t>
      </w:r>
      <w:r>
        <w:rPr>
          <w:rFonts w:hint="eastAsia"/>
        </w:rPr>
        <w:t>算法的一种优化，</w:t>
      </w:r>
      <w:r w:rsidRPr="005D1A47">
        <w:rPr>
          <w:rFonts w:hint="eastAsia"/>
        </w:rPr>
        <w:t>C4.5</w:t>
      </w:r>
      <w:r w:rsidRPr="005D1A47">
        <w:rPr>
          <w:rFonts w:hint="eastAsia"/>
        </w:rPr>
        <w:t>在生成的</w:t>
      </w:r>
      <w:r w:rsidR="00D61AC1">
        <w:rPr>
          <w:rFonts w:hint="eastAsia"/>
        </w:rPr>
        <w:t>树</w:t>
      </w:r>
      <w:r w:rsidRPr="005D1A47">
        <w:rPr>
          <w:rFonts w:hint="eastAsia"/>
        </w:rPr>
        <w:t>过程中，用信息增益</w:t>
      </w:r>
      <w:r w:rsidR="00525BD8">
        <w:rPr>
          <w:rFonts w:hint="eastAsia"/>
        </w:rPr>
        <w:t>率</w:t>
      </w:r>
      <w:r w:rsidRPr="005D1A47">
        <w:rPr>
          <w:rFonts w:hint="eastAsia"/>
        </w:rPr>
        <w:t>来选择特征。</w:t>
      </w:r>
      <w:r>
        <w:rPr>
          <w:rFonts w:hint="eastAsia"/>
        </w:rPr>
        <w:t>其在</w:t>
      </w:r>
      <w:r>
        <w:rPr>
          <w:rFonts w:hint="eastAsia"/>
        </w:rPr>
        <w:t>ID3</w:t>
      </w:r>
      <w:r>
        <w:rPr>
          <w:rFonts w:hint="eastAsia"/>
        </w:rPr>
        <w:t>的基础上进行计算</w:t>
      </w:r>
      <w:r w:rsidR="00525BD8">
        <w:rPr>
          <w:rFonts w:hint="eastAsia"/>
        </w:rPr>
        <w:t>信息增益率。</w:t>
      </w:r>
    </w:p>
    <w:p w:rsidR="00525BD8" w:rsidRDefault="00525BD8" w:rsidP="005D1A47">
      <w:pPr>
        <w:pStyle w:val="13"/>
        <w:ind w:left="840" w:firstLine="420"/>
      </w:pPr>
      <w:r>
        <w:rPr>
          <w:rFonts w:hint="eastAsia"/>
        </w:rPr>
        <w:t>信息增益比：</w:t>
      </w:r>
    </w:p>
    <w:p w:rsidR="00525BD8" w:rsidRPr="00525BD8" w:rsidRDefault="006B5EFA" w:rsidP="005D1A47">
      <w:pPr>
        <w:pStyle w:val="13"/>
        <w:ind w:left="840" w:firstLine="420"/>
      </w:pPr>
      <m:oMathPara>
        <m:oMath>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D,A</m:t>
              </m:r>
            </m:e>
          </m:d>
          <m:r>
            <w:rPr>
              <w:rFonts w:ascii="Cambria Math" w:hAnsi="Cambria Math"/>
            </w:rPr>
            <m:t>=</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D,A</m:t>
                  </m:r>
                </m:e>
              </m:d>
            </m:num>
            <m:den>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(D)</m:t>
              </m:r>
            </m:den>
          </m:f>
        </m:oMath>
      </m:oMathPara>
    </w:p>
    <w:p w:rsidR="00525BD8" w:rsidRDefault="00525BD8" w:rsidP="00525BD8">
      <w:pPr>
        <w:pStyle w:val="13"/>
        <w:ind w:left="840" w:firstLine="420"/>
      </w:pPr>
      <w:r>
        <w:rPr>
          <w:rFonts w:hint="eastAsia"/>
        </w:rPr>
        <w:t>其中公式分母</w:t>
      </w:r>
      <w:r w:rsidRPr="00525BD8">
        <w:rPr>
          <w:rFonts w:hint="eastAsia"/>
        </w:rPr>
        <w:t>是特征</w:t>
      </w:r>
      <w:r w:rsidRPr="00525BD8">
        <w:rPr>
          <w:rFonts w:hint="eastAsia"/>
        </w:rPr>
        <w:t>A</w:t>
      </w:r>
      <w:r w:rsidRPr="00525BD8">
        <w:rPr>
          <w:rFonts w:hint="eastAsia"/>
        </w:rPr>
        <w:t>的</w:t>
      </w:r>
      <w:r w:rsidRPr="00525BD8">
        <w:rPr>
          <w:rFonts w:hint="eastAsia"/>
        </w:rPr>
        <w:t>split information</w:t>
      </w:r>
      <w:r w:rsidR="00AA6804">
        <w:rPr>
          <w:rFonts w:hint="eastAsia"/>
        </w:rPr>
        <w:t>也可以看成</w:t>
      </w:r>
      <w:r w:rsidR="00AA6804">
        <w:rPr>
          <w:rFonts w:hint="eastAsia"/>
        </w:rPr>
        <w:t>A</w:t>
      </w:r>
      <w:r w:rsidR="00AA6804">
        <w:rPr>
          <w:rFonts w:hint="eastAsia"/>
        </w:rPr>
        <w:t>的熵</w:t>
      </w:r>
      <w:r>
        <w:t>:</w:t>
      </w:r>
    </w:p>
    <w:p w:rsidR="00525BD8" w:rsidRPr="00525BD8" w:rsidRDefault="00525BD8" w:rsidP="00525BD8">
      <w:pPr>
        <w:pStyle w:val="13"/>
        <w:ind w:left="840" w:firstLine="420"/>
        <w:rPr>
          <w:i/>
        </w:rPr>
      </w:pPr>
      <m:oMathPara>
        <m:oMath>
          <m:r>
            <w:rPr>
              <w:rFonts w:ascii="Cambria Math" w:hAnsi="Cambria Math"/>
            </w:rPr>
            <m:t>S</m:t>
          </m:r>
          <m:r>
            <w:rPr>
              <w:rFonts w:ascii="Cambria Math" w:hAnsi="Cambria Math" w:hint="eastAsia"/>
            </w:rPr>
            <m:t>plitInf</m:t>
          </m:r>
          <m:sSub>
            <m:sSubPr>
              <m:ctrlPr>
                <w:rPr>
                  <w:rFonts w:ascii="Cambria Math" w:hAnsi="Cambria Math"/>
                </w:rPr>
              </m:ctrlPr>
            </m:sSubPr>
            <m:e>
              <m:r>
                <w:rPr>
                  <w:rFonts w:ascii="Cambria Math" w:hAnsi="Cambria Math" w:hint="eastAsia"/>
                </w:rPr>
                <m:t>o</m:t>
              </m:r>
              <m:ctrlPr>
                <w:rPr>
                  <w:rFonts w:ascii="Cambria Math" w:hAnsi="Cambria Math" w:hint="eastAsia"/>
                  <w:i/>
                </w:rPr>
              </m:ctrlPr>
            </m:e>
            <m:sub>
              <m:r>
                <m:rPr>
                  <m:sty m:val="p"/>
                </m:rPr>
                <w:rPr>
                  <w:rFonts w:ascii="Cambria Math" w:hAnsi="Cambria Math"/>
                </w:rPr>
                <m:t>A</m:t>
              </m:r>
            </m:sub>
          </m:sSub>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v</m:t>
              </m:r>
            </m:sup>
            <m:e>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D</m:t>
                      </m:r>
                      <m:ctrlPr>
                        <w:rPr>
                          <w:rFonts w:ascii="Cambria Math" w:hAnsi="Cambria Math" w:hint="eastAsia"/>
                          <w:i/>
                        </w:rPr>
                      </m:ctrlPr>
                    </m:e>
                    <m:sub>
                      <m:r>
                        <w:rPr>
                          <w:rFonts w:ascii="Cambria Math" w:hAnsi="Cambria Math"/>
                        </w:rPr>
                        <m:t>i</m:t>
                      </m:r>
                    </m:sub>
                  </m:sSub>
                  <m:r>
                    <w:rPr>
                      <w:rFonts w:ascii="Cambria Math" w:hAnsi="Cambria Math"/>
                    </w:rPr>
                    <m:t>|</m:t>
                  </m:r>
                </m:num>
                <m:den>
                  <m:d>
                    <m:dPr>
                      <m:begChr m:val="|"/>
                      <m:endChr m:val="|"/>
                      <m:ctrlPr>
                        <w:rPr>
                          <w:rFonts w:ascii="Cambria Math" w:hAnsi="Cambria Math"/>
                          <w:i/>
                        </w:rPr>
                      </m:ctrlPr>
                    </m:dPr>
                    <m:e>
                      <m:r>
                        <w:rPr>
                          <w:rFonts w:ascii="Cambria Math" w:hAnsi="Cambria Math"/>
                        </w:rPr>
                        <m:t>D</m:t>
                      </m:r>
                    </m:e>
                  </m:d>
                </m:den>
              </m:f>
              <m:r>
                <w:rPr>
                  <w:rFonts w:ascii="Cambria Math" w:hAnsi="Cambria Math"/>
                </w:rPr>
                <m:t xml:space="preserve">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D</m:t>
                              </m:r>
                              <m:ctrlPr>
                                <w:rPr>
                                  <w:rFonts w:ascii="Cambria Math" w:hAnsi="Cambria Math" w:hint="eastAsia"/>
                                  <w:i/>
                                </w:rPr>
                              </m:ctrlPr>
                            </m:e>
                            <m:sub>
                              <m:r>
                                <w:rPr>
                                  <w:rFonts w:ascii="Cambria Math" w:hAnsi="Cambria Math"/>
                                </w:rPr>
                                <m:t>i</m:t>
                              </m:r>
                            </m:sub>
                          </m:sSub>
                          <m:r>
                            <w:rPr>
                              <w:rFonts w:ascii="Cambria Math" w:hAnsi="Cambria Math"/>
                            </w:rPr>
                            <m:t>|</m:t>
                          </m:r>
                        </m:num>
                        <m:den>
                          <m:d>
                            <m:dPr>
                              <m:begChr m:val="|"/>
                              <m:endChr m:val="|"/>
                              <m:ctrlPr>
                                <w:rPr>
                                  <w:rFonts w:ascii="Cambria Math" w:hAnsi="Cambria Math"/>
                                  <w:i/>
                                </w:rPr>
                              </m:ctrlPr>
                            </m:dPr>
                            <m:e>
                              <m:r>
                                <w:rPr>
                                  <w:rFonts w:ascii="Cambria Math" w:hAnsi="Cambria Math"/>
                                </w:rPr>
                                <m:t>D</m:t>
                              </m:r>
                            </m:e>
                          </m:d>
                        </m:den>
                      </m:f>
                    </m:e>
                  </m:d>
                </m:e>
              </m:func>
            </m:e>
          </m:nary>
        </m:oMath>
      </m:oMathPara>
    </w:p>
    <w:p w:rsidR="00525BD8" w:rsidRPr="00525BD8" w:rsidRDefault="00525BD8" w:rsidP="00525BD8">
      <w:pPr>
        <w:pStyle w:val="13"/>
        <w:ind w:left="840" w:firstLine="420"/>
      </w:pPr>
      <w:r>
        <w:rPr>
          <w:rFonts w:hint="eastAsia"/>
        </w:rPr>
        <w:t>此时我们选择信息增益率做大的点最为决策点。</w:t>
      </w:r>
    </w:p>
    <w:p w:rsidR="007B106A" w:rsidRDefault="007B106A" w:rsidP="007B106A">
      <w:pPr>
        <w:pStyle w:val="13"/>
        <w:numPr>
          <w:ilvl w:val="0"/>
          <w:numId w:val="29"/>
        </w:numPr>
        <w:rPr>
          <w:rFonts w:eastAsiaTheme="minorEastAsia"/>
          <w:b/>
        </w:rPr>
      </w:pPr>
      <w:r w:rsidRPr="00573218">
        <w:rPr>
          <w:rFonts w:eastAsiaTheme="minorEastAsia" w:hint="eastAsia"/>
          <w:b/>
        </w:rPr>
        <w:t>CART</w:t>
      </w:r>
      <w:r w:rsidRPr="00573218">
        <w:rPr>
          <w:rFonts w:eastAsiaTheme="minorEastAsia" w:hint="eastAsia"/>
          <w:b/>
        </w:rPr>
        <w:t>算法</w:t>
      </w:r>
    </w:p>
    <w:p w:rsidR="00145158" w:rsidRDefault="00145158" w:rsidP="00145158">
      <w:pPr>
        <w:pStyle w:val="13"/>
        <w:ind w:left="840" w:firstLine="420"/>
      </w:pPr>
      <w:r w:rsidRPr="00145158">
        <w:rPr>
          <w:rFonts w:hint="eastAsia"/>
        </w:rPr>
        <w:t>分类回归树</w:t>
      </w:r>
      <w:r>
        <w:rPr>
          <w:rFonts w:hint="eastAsia"/>
        </w:rPr>
        <w:t>，</w:t>
      </w:r>
      <w:r w:rsidR="00CA71AC">
        <w:rPr>
          <w:rFonts w:hint="eastAsia"/>
        </w:rPr>
        <w:t>实验中我们只需要进行分类。</w:t>
      </w:r>
      <w:r w:rsidRPr="00145158">
        <w:rPr>
          <w:rFonts w:hint="eastAsia"/>
        </w:rPr>
        <w:t>CART</w:t>
      </w:r>
      <w:r>
        <w:rPr>
          <w:rFonts w:hint="eastAsia"/>
        </w:rPr>
        <w:t>本质是对特征空间进行二元划分</w:t>
      </w:r>
      <w:r>
        <w:rPr>
          <w:rFonts w:hint="eastAsia"/>
        </w:rPr>
        <w:t>(</w:t>
      </w:r>
      <w:r w:rsidRPr="00145158">
        <w:rPr>
          <w:rFonts w:hint="eastAsia"/>
        </w:rPr>
        <w:t>即</w:t>
      </w:r>
      <w:r w:rsidRPr="00145158">
        <w:rPr>
          <w:rFonts w:hint="eastAsia"/>
        </w:rPr>
        <w:t>CART</w:t>
      </w:r>
      <w:r>
        <w:rPr>
          <w:rFonts w:hint="eastAsia"/>
        </w:rPr>
        <w:t>生成的决策树是一棵二叉树</w:t>
      </w:r>
      <w:r>
        <w:rPr>
          <w:rFonts w:hint="eastAsia"/>
        </w:rPr>
        <w:t>)</w:t>
      </w:r>
      <w:r>
        <w:rPr>
          <w:rFonts w:hint="eastAsia"/>
        </w:rPr>
        <w:t>，不过本次实验中不要求生成二叉树，实验中给出的要求是多路分裂。</w:t>
      </w:r>
    </w:p>
    <w:p w:rsidR="00145158" w:rsidRDefault="00145158" w:rsidP="00145158">
      <w:pPr>
        <w:pStyle w:val="13"/>
        <w:ind w:left="840" w:firstLine="420"/>
      </w:pPr>
      <w:r>
        <w:rPr>
          <w:rFonts w:hint="eastAsia"/>
        </w:rPr>
        <w:t>多路分裂和二元分裂的不同主要在于离散值得处理上，对于连续值我们都可以</w:t>
      </w:r>
      <w:r w:rsidRPr="00145158">
        <w:rPr>
          <w:rFonts w:hint="eastAsia"/>
        </w:rPr>
        <w:t>取属性相邻值的平均值</w:t>
      </w:r>
      <w:r>
        <w:rPr>
          <w:rFonts w:hint="eastAsia"/>
        </w:rPr>
        <w:t>，然后使用</w:t>
      </w:r>
      <w:r>
        <w:rPr>
          <w:rFonts w:hint="eastAsia"/>
        </w:rPr>
        <w:t>Gini</w:t>
      </w:r>
      <w:r w:rsidR="00C934D3" w:rsidRPr="00106EF3">
        <w:rPr>
          <w:rFonts w:hint="eastAsia"/>
        </w:rPr>
        <w:t>指数</w:t>
      </w:r>
      <w:r>
        <w:rPr>
          <w:rFonts w:hint="eastAsia"/>
        </w:rPr>
        <w:t>选择一个最优的平均值处理。</w:t>
      </w:r>
      <w:r w:rsidR="008507AD">
        <w:rPr>
          <w:rFonts w:hint="eastAsia"/>
        </w:rPr>
        <w:t>其主要的不同在于离散值的</w:t>
      </w:r>
      <w:r w:rsidR="00CA71AC">
        <w:rPr>
          <w:rFonts w:hint="eastAsia"/>
        </w:rPr>
        <w:t>复杂度上，多路分裂我们可以直接根据离散值中有多少中属性值来确定有多少路进行分裂，也就是说一个属性值对应一个子节点，但是二元分裂就会比较复杂，所有属性值作为一个集合，之后将这个集合分成两部分，遍历所有可能的分成两部分的分法，计算所有分法的</w:t>
      </w:r>
      <w:r w:rsidR="00CA71AC">
        <w:rPr>
          <w:rFonts w:hint="eastAsia"/>
        </w:rPr>
        <w:t>Gini</w:t>
      </w:r>
      <w:r w:rsidR="00C934D3" w:rsidRPr="00106EF3">
        <w:rPr>
          <w:rFonts w:hint="eastAsia"/>
        </w:rPr>
        <w:t>指数</w:t>
      </w:r>
      <w:r w:rsidR="00CA71AC">
        <w:rPr>
          <w:rFonts w:hint="eastAsia"/>
        </w:rPr>
        <w:t>，选择最优的分类方式作为最终的</w:t>
      </w:r>
      <w:r w:rsidR="00CA71AC">
        <w:rPr>
          <w:rFonts w:hint="eastAsia"/>
        </w:rPr>
        <w:lastRenderedPageBreak/>
        <w:t>分裂方式。实验中并没有实现这种二路分裂因为其复杂度是组合数级别的，会造成算法跑不完。</w:t>
      </w:r>
    </w:p>
    <w:p w:rsidR="00DA0A0A" w:rsidRDefault="00145158" w:rsidP="00145158">
      <w:pPr>
        <w:pStyle w:val="13"/>
        <w:ind w:left="840" w:firstLine="420"/>
      </w:pPr>
      <w:r>
        <w:rPr>
          <w:rFonts w:hint="eastAsia"/>
        </w:rPr>
        <w:t>建树的方式和之前的</w:t>
      </w:r>
      <w:r>
        <w:rPr>
          <w:rFonts w:hint="eastAsia"/>
        </w:rPr>
        <w:t>ID</w:t>
      </w:r>
      <w:r>
        <w:t>3</w:t>
      </w:r>
      <w:r>
        <w:rPr>
          <w:rFonts w:hint="eastAsia"/>
        </w:rPr>
        <w:t>,C4.5</w:t>
      </w:r>
      <w:r>
        <w:rPr>
          <w:rFonts w:hint="eastAsia"/>
        </w:rPr>
        <w:t>一致，也都是选择某个特征值作为节点进行分类，与</w:t>
      </w:r>
      <w:r>
        <w:rPr>
          <w:rFonts w:hint="eastAsia"/>
        </w:rPr>
        <w:t>ID</w:t>
      </w:r>
      <w:r>
        <w:t>3</w:t>
      </w:r>
      <w:r>
        <w:rPr>
          <w:rFonts w:hint="eastAsia"/>
        </w:rPr>
        <w:t>，</w:t>
      </w:r>
      <w:r>
        <w:rPr>
          <w:rFonts w:hint="eastAsia"/>
        </w:rPr>
        <w:t>C4.5</w:t>
      </w:r>
      <w:r>
        <w:rPr>
          <w:rFonts w:hint="eastAsia"/>
        </w:rPr>
        <w:t>不同的是其使用的是</w:t>
      </w:r>
      <w:r>
        <w:rPr>
          <w:rFonts w:hint="eastAsia"/>
        </w:rPr>
        <w:t>Gini</w:t>
      </w:r>
      <w:r w:rsidR="00C934D3" w:rsidRPr="00106EF3">
        <w:rPr>
          <w:rFonts w:hint="eastAsia"/>
        </w:rPr>
        <w:t>指数</w:t>
      </w:r>
      <w:r>
        <w:rPr>
          <w:rFonts w:hint="eastAsia"/>
        </w:rPr>
        <w:t>作为特征值的选择指标。</w:t>
      </w:r>
    </w:p>
    <w:p w:rsidR="006419EF" w:rsidRDefault="00106EF3" w:rsidP="006419EF">
      <w:pPr>
        <w:pStyle w:val="13"/>
        <w:ind w:left="840" w:firstLine="420"/>
      </w:pPr>
      <w:r w:rsidRPr="00106EF3">
        <w:rPr>
          <w:rFonts w:hint="eastAsia"/>
        </w:rPr>
        <w:t>Gini</w:t>
      </w:r>
      <w:r w:rsidR="00C934D3" w:rsidRPr="00106EF3">
        <w:rPr>
          <w:rFonts w:hint="eastAsia"/>
        </w:rPr>
        <w:t>指数</w:t>
      </w:r>
      <w:r w:rsidRPr="00106EF3">
        <w:rPr>
          <w:rFonts w:hint="eastAsia"/>
        </w:rPr>
        <w:t>反映了样本集合的不确定性程度。</w:t>
      </w:r>
      <w:r w:rsidRPr="00106EF3">
        <w:rPr>
          <w:rFonts w:hint="eastAsia"/>
        </w:rPr>
        <w:t>Gini</w:t>
      </w:r>
      <w:r w:rsidR="00C934D3" w:rsidRPr="00106EF3">
        <w:rPr>
          <w:rFonts w:hint="eastAsia"/>
        </w:rPr>
        <w:t>指数</w:t>
      </w:r>
      <w:r w:rsidRPr="00106EF3">
        <w:rPr>
          <w:rFonts w:hint="eastAsia"/>
        </w:rPr>
        <w:t>越大，样本集合的不确定性程度越高。</w:t>
      </w:r>
    </w:p>
    <w:p w:rsidR="006419EF" w:rsidRPr="006419EF" w:rsidRDefault="006419EF" w:rsidP="006419EF">
      <w:pPr>
        <w:pStyle w:val="13"/>
        <w:ind w:left="840" w:firstLine="420"/>
      </w:pPr>
      <m:oMathPara>
        <m:oMath>
          <m:r>
            <w:rPr>
              <w:rFonts w:ascii="Cambria Math" w:hAnsi="Cambria Math"/>
            </w:rPr>
            <m:t>Gini</m:t>
          </m:r>
          <m:d>
            <m:dPr>
              <m:ctrlPr>
                <w:rPr>
                  <w:rFonts w:ascii="Cambria Math" w:hAnsi="Cambria Math"/>
                  <w:i/>
                </w:rPr>
              </m:ctrlPr>
            </m:dPr>
            <m:e>
              <m:r>
                <w:rPr>
                  <w:rFonts w:ascii="Cambria Math" w:hAnsi="Cambria Math"/>
                </w:rPr>
                <m:t>D,A</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v</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×Gini</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m:t>
                      </m:r>
                    </m:sub>
                  </m:sSub>
                </m:e>
              </m:d>
            </m:e>
          </m:nary>
        </m:oMath>
      </m:oMathPara>
    </w:p>
    <w:p w:rsidR="006419EF" w:rsidRDefault="006419EF" w:rsidP="006419EF">
      <w:pPr>
        <w:pStyle w:val="13"/>
        <w:ind w:left="840" w:firstLine="420"/>
      </w:pPr>
      <w:r>
        <w:rPr>
          <w:rFonts w:hint="eastAsia"/>
        </w:rPr>
        <w:t>其中：</w:t>
      </w:r>
    </w:p>
    <w:p w:rsidR="006419EF" w:rsidRDefault="006419EF" w:rsidP="006419EF">
      <w:pPr>
        <w:pStyle w:val="13"/>
        <w:ind w:left="840" w:firstLine="420"/>
      </w:pPr>
      <m:oMathPara>
        <m:oMath>
          <m:r>
            <w:rPr>
              <w:rFonts w:ascii="Cambria Math" w:hAnsi="Cambria Math"/>
            </w:rPr>
            <m:t>Gini</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m:t>
                  </m:r>
                </m:sub>
              </m:sSub>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hint="eastAsia"/>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e>
          </m:nary>
        </m:oMath>
      </m:oMathPara>
    </w:p>
    <w:p w:rsidR="0096675B" w:rsidRDefault="00106EF3" w:rsidP="006419EF">
      <w:pPr>
        <w:pStyle w:val="13"/>
        <w:ind w:left="840" w:firstLine="420"/>
      </w:pPr>
      <w:r w:rsidRPr="00106EF3">
        <w:rPr>
          <w:rFonts w:hint="eastAsia"/>
        </w:rPr>
        <w:t>分类学习过程的本质是样本不确定性程度的减少，</w:t>
      </w:r>
      <w:r w:rsidR="006419EF">
        <w:rPr>
          <w:rFonts w:hint="eastAsia"/>
        </w:rPr>
        <w:t>所以</w:t>
      </w:r>
      <w:r w:rsidRPr="00106EF3">
        <w:rPr>
          <w:rFonts w:hint="eastAsia"/>
        </w:rPr>
        <w:t>应选择最小</w:t>
      </w:r>
      <w:r w:rsidRPr="00106EF3">
        <w:rPr>
          <w:rFonts w:hint="eastAsia"/>
        </w:rPr>
        <w:t>Gini</w:t>
      </w:r>
      <w:r w:rsidRPr="00106EF3">
        <w:rPr>
          <w:rFonts w:hint="eastAsia"/>
        </w:rPr>
        <w:t>指数的特征分裂。</w:t>
      </w:r>
    </w:p>
    <w:p w:rsidR="006419EF" w:rsidRPr="006419EF" w:rsidRDefault="006419EF" w:rsidP="006419EF">
      <w:pPr>
        <w:pStyle w:val="13"/>
        <w:ind w:left="840" w:firstLine="420"/>
      </w:pPr>
      <w:r>
        <w:rPr>
          <w:rFonts w:hint="eastAsia"/>
        </w:rPr>
        <w:t>此处我们为了统一化建树标准，所以此处使用</w:t>
      </w:r>
      <w:r>
        <w:rPr>
          <w:rFonts w:hint="eastAsia"/>
        </w:rPr>
        <w:t>Gini</w:t>
      </w:r>
      <w:r w:rsidR="00C934D3" w:rsidRPr="00106EF3">
        <w:rPr>
          <w:rFonts w:hint="eastAsia"/>
        </w:rPr>
        <w:t>指数</w:t>
      </w:r>
      <w:r>
        <w:rPr>
          <w:rFonts w:hint="eastAsia"/>
        </w:rPr>
        <w:t>的变化量也就是</w:t>
      </w:r>
      <m:oMath>
        <m:r>
          <m:rPr>
            <m:sty m:val="p"/>
          </m:rPr>
          <w:rPr>
            <w:rFonts w:ascii="Cambria Math" w:hAnsi="Cambria Math"/>
          </w:rPr>
          <m:t>∆</m:t>
        </m:r>
        <m:r>
          <m:rPr>
            <m:sty m:val="p"/>
          </m:rPr>
          <w:rPr>
            <w:rFonts w:ascii="Cambria Math" w:hAnsi="Cambria Math" w:hint="eastAsia"/>
          </w:rPr>
          <m:t>Gini</m:t>
        </m:r>
      </m:oMath>
      <w:r>
        <w:rPr>
          <w:rFonts w:hint="eastAsia"/>
        </w:rPr>
        <w:t>最为标准，所以此时就是选择最大的</w:t>
      </w:r>
      <m:oMath>
        <m:r>
          <m:rPr>
            <m:sty m:val="p"/>
          </m:rPr>
          <w:rPr>
            <w:rFonts w:ascii="Cambria Math" w:hAnsi="Cambria Math"/>
          </w:rPr>
          <m:t>∆</m:t>
        </m:r>
        <m:r>
          <m:rPr>
            <m:sty m:val="p"/>
          </m:rPr>
          <w:rPr>
            <w:rFonts w:ascii="Cambria Math" w:hAnsi="Cambria Math" w:hint="eastAsia"/>
          </w:rPr>
          <m:t>Gini</m:t>
        </m:r>
      </m:oMath>
      <w:r>
        <w:rPr>
          <w:rFonts w:hint="eastAsia"/>
        </w:rPr>
        <w:t>。</w:t>
      </w:r>
    </w:p>
    <w:p w:rsidR="007B106A" w:rsidRDefault="00FB19A5" w:rsidP="007B106A">
      <w:pPr>
        <w:pStyle w:val="13"/>
        <w:numPr>
          <w:ilvl w:val="0"/>
          <w:numId w:val="29"/>
        </w:numPr>
        <w:rPr>
          <w:rFonts w:eastAsiaTheme="minorEastAsia"/>
          <w:b/>
        </w:rPr>
      </w:pPr>
      <w:r>
        <w:rPr>
          <w:rFonts w:eastAsiaTheme="minorEastAsia" w:hint="eastAsia"/>
          <w:b/>
        </w:rPr>
        <w:t>K</w:t>
      </w:r>
      <w:r>
        <w:rPr>
          <w:rFonts w:eastAsiaTheme="minorEastAsia" w:hint="eastAsia"/>
          <w:b/>
        </w:rPr>
        <w:t>折交叉验证</w:t>
      </w:r>
    </w:p>
    <w:p w:rsidR="00887EAB" w:rsidRDefault="00887EAB" w:rsidP="00887EAB">
      <w:pPr>
        <w:pStyle w:val="13"/>
        <w:ind w:left="840" w:firstLine="420"/>
      </w:pPr>
      <w:r w:rsidRPr="00887EAB">
        <w:rPr>
          <w:rFonts w:hint="eastAsia"/>
        </w:rPr>
        <w:t>在样本量不充足的情况下，为了充分利用数据集对算法效果进行测试，将数据集随机分为</w:t>
      </w:r>
      <w:r>
        <w:rPr>
          <w:rFonts w:hint="eastAsia"/>
        </w:rPr>
        <w:t>K</w:t>
      </w:r>
      <w:r>
        <w:rPr>
          <w:rFonts w:hint="eastAsia"/>
        </w:rPr>
        <w:t>个子数据集</w:t>
      </w:r>
      <w:r w:rsidRPr="00887EAB">
        <w:rPr>
          <w:rFonts w:hint="eastAsia"/>
        </w:rPr>
        <w:t>，每次将其中一个</w:t>
      </w:r>
      <w:r>
        <w:rPr>
          <w:rFonts w:hint="eastAsia"/>
        </w:rPr>
        <w:t>子数据集验证</w:t>
      </w:r>
      <w:r w:rsidRPr="00887EAB">
        <w:rPr>
          <w:rFonts w:hint="eastAsia"/>
        </w:rPr>
        <w:t>集，剩下</w:t>
      </w:r>
      <w:r>
        <w:rPr>
          <w:rFonts w:hint="eastAsia"/>
        </w:rPr>
        <w:t>K</w:t>
      </w:r>
      <w:r w:rsidRPr="00887EAB">
        <w:rPr>
          <w:rFonts w:hint="eastAsia"/>
        </w:rPr>
        <w:t>-1</w:t>
      </w:r>
      <w:r w:rsidR="00EE519F">
        <w:rPr>
          <w:rFonts w:hint="eastAsia"/>
        </w:rPr>
        <w:t>个子数据集</w:t>
      </w:r>
      <w:r w:rsidRPr="00887EAB">
        <w:rPr>
          <w:rFonts w:hint="eastAsia"/>
        </w:rPr>
        <w:t>作为训练集进行训练。</w:t>
      </w:r>
      <w:r w:rsidR="00EE519F" w:rsidRPr="00EE519F">
        <w:rPr>
          <w:rFonts w:hint="eastAsia"/>
        </w:rPr>
        <w:t>交叉验证重复</w:t>
      </w:r>
      <w:r w:rsidR="00EE519F" w:rsidRPr="00EE519F">
        <w:rPr>
          <w:rFonts w:hint="eastAsia"/>
        </w:rPr>
        <w:t>K</w:t>
      </w:r>
      <w:r w:rsidR="00EE519F" w:rsidRPr="00EE519F">
        <w:rPr>
          <w:rFonts w:hint="eastAsia"/>
        </w:rPr>
        <w:t>次，每份验证一次，平均</w:t>
      </w:r>
      <w:r w:rsidR="00EE519F" w:rsidRPr="00EE519F">
        <w:rPr>
          <w:rFonts w:hint="eastAsia"/>
        </w:rPr>
        <w:t>K</w:t>
      </w:r>
      <w:r w:rsidR="00EE519F" w:rsidRPr="00EE519F">
        <w:rPr>
          <w:rFonts w:hint="eastAsia"/>
        </w:rPr>
        <w:t>次</w:t>
      </w:r>
      <w:r w:rsidR="00EE519F">
        <w:rPr>
          <w:rFonts w:hint="eastAsia"/>
        </w:rPr>
        <w:t>作为最终的结果。</w:t>
      </w:r>
    </w:p>
    <w:p w:rsidR="00EE519F" w:rsidRPr="00887EAB" w:rsidRDefault="00EE519F" w:rsidP="00887EAB">
      <w:pPr>
        <w:pStyle w:val="13"/>
        <w:ind w:left="840" w:firstLine="420"/>
      </w:pPr>
      <w:r w:rsidRPr="00EE519F">
        <w:rPr>
          <w:rFonts w:hint="eastAsia"/>
        </w:rPr>
        <w:t>这个方法的优势在于，同时重复运用随机产生的子样本进行训练和验证</w:t>
      </w:r>
      <w:r w:rsidR="008507AD">
        <w:rPr>
          <w:rFonts w:hint="eastAsia"/>
        </w:rPr>
        <w:t>，</w:t>
      </w:r>
      <w:r w:rsidR="008507AD" w:rsidRPr="008507AD">
        <w:rPr>
          <w:rFonts w:hint="eastAsia"/>
        </w:rPr>
        <w:t>得到可靠稳定的模型</w:t>
      </w:r>
      <w:r w:rsidR="008507AD">
        <w:rPr>
          <w:rFonts w:hint="eastAsia"/>
        </w:rPr>
        <w:t>。</w:t>
      </w:r>
    </w:p>
    <w:p w:rsidR="00707EB4" w:rsidRPr="007248D6" w:rsidRDefault="003A33FB" w:rsidP="00476A4A">
      <w:pPr>
        <w:pStyle w:val="13"/>
        <w:ind w:left="840" w:firstLine="420"/>
        <w:jc w:val="left"/>
        <w:rPr>
          <w:color w:val="767171" w:themeColor="background2" w:themeShade="80"/>
          <w:sz w:val="21"/>
        </w:rPr>
      </w:pPr>
      <w:r w:rsidRPr="003A33FB">
        <w:rPr>
          <w:rFonts w:hint="eastAsia"/>
          <w:color w:val="767171" w:themeColor="background2" w:themeShade="80"/>
          <w:sz w:val="21"/>
        </w:rPr>
        <w:t>剪枝以及随机森林见拓展部分</w:t>
      </w:r>
    </w:p>
    <w:p w:rsidR="00CD17CE" w:rsidRPr="00573218" w:rsidRDefault="00796EEF" w:rsidP="00796EEF">
      <w:pPr>
        <w:pStyle w:val="a"/>
        <w:spacing w:line="276" w:lineRule="auto"/>
        <w:rPr>
          <w:rFonts w:ascii="Times New Roman" w:eastAsiaTheme="minorEastAsia" w:hAnsi="Times New Roman"/>
        </w:rPr>
      </w:pPr>
      <w:r w:rsidRPr="00573218">
        <w:rPr>
          <w:rFonts w:ascii="Times New Roman" w:eastAsiaTheme="minorEastAsia" w:hAnsi="Times New Roman" w:hint="eastAsia"/>
        </w:rPr>
        <w:t>伪代码</w:t>
      </w:r>
      <w:r w:rsidRPr="00573218">
        <w:rPr>
          <w:rFonts w:ascii="Times New Roman" w:eastAsiaTheme="minorEastAsia" w:hAnsi="Times New Roman" w:hint="eastAsia"/>
        </w:rPr>
        <w:t>&amp;</w:t>
      </w:r>
      <w:r w:rsidRPr="00573218">
        <w:rPr>
          <w:rFonts w:ascii="Times New Roman" w:eastAsiaTheme="minorEastAsia" w:hAnsi="Times New Roman" w:hint="eastAsia"/>
        </w:rPr>
        <w:t>流程图</w:t>
      </w:r>
    </w:p>
    <w:p w:rsidR="00707EB4" w:rsidRPr="00D500A5" w:rsidRDefault="005C66FD" w:rsidP="00707EB4">
      <w:pPr>
        <w:pStyle w:val="a"/>
        <w:numPr>
          <w:ilvl w:val="1"/>
          <w:numId w:val="2"/>
        </w:numPr>
        <w:spacing w:line="276" w:lineRule="auto"/>
        <w:rPr>
          <w:rFonts w:ascii="Times New Roman" w:hAnsi="Times New Roman"/>
        </w:rPr>
      </w:pPr>
      <w:r>
        <w:rPr>
          <w:rFonts w:hint="eastAsia"/>
        </w:rPr>
        <w:t>总流程</w:t>
      </w:r>
    </w:p>
    <w:p w:rsidR="00707EB4" w:rsidRDefault="00707EB4" w:rsidP="00707EB4">
      <w:pPr>
        <w:pStyle w:val="13"/>
        <w:ind w:left="1260"/>
      </w:pPr>
      <w:r>
        <w:rPr>
          <w:rFonts w:hint="eastAsia"/>
        </w:rPr>
        <w:t>此处包括了</w:t>
      </w:r>
      <w:r>
        <w:rPr>
          <w:rFonts w:hint="eastAsia"/>
        </w:rPr>
        <w:t>K</w:t>
      </w:r>
      <w:r w:rsidR="005C66FD">
        <w:rPr>
          <w:rFonts w:hint="eastAsia"/>
        </w:rPr>
        <w:t>折交叉验证</w:t>
      </w:r>
      <w:r w:rsidR="00476A4A">
        <w:rPr>
          <w:rFonts w:hint="eastAsia"/>
        </w:rPr>
        <w:t>(</w:t>
      </w:r>
      <w:r w:rsidR="00476A4A">
        <w:rPr>
          <w:rFonts w:hint="eastAsia"/>
        </w:rPr>
        <w:t>随机的分成</w:t>
      </w:r>
      <w:r w:rsidR="00476A4A">
        <w:rPr>
          <w:rFonts w:hint="eastAsia"/>
        </w:rPr>
        <w:t>K</w:t>
      </w:r>
      <w:r w:rsidR="00476A4A">
        <w:rPr>
          <w:rFonts w:hint="eastAsia"/>
        </w:rPr>
        <w:t>份</w:t>
      </w:r>
      <w:r w:rsidR="00476A4A">
        <w:rPr>
          <w:rFonts w:hint="eastAsia"/>
        </w:rPr>
        <w:t>)</w:t>
      </w:r>
      <w:r>
        <w:rPr>
          <w:rFonts w:hint="eastAsia"/>
        </w:rPr>
        <w:t>。</w:t>
      </w:r>
    </w:p>
    <w:p w:rsidR="00707EB4" w:rsidRDefault="00707EB4" w:rsidP="00707EB4">
      <w:pPr>
        <w:pStyle w:val="13"/>
        <w:ind w:left="1260"/>
        <w:jc w:val="center"/>
      </w:pPr>
      <w:r>
        <w:rPr>
          <w:noProof/>
        </w:rPr>
        <w:drawing>
          <wp:inline distT="0" distB="0" distL="0" distR="0" wp14:anchorId="4B3E0B25" wp14:editId="19BF64DD">
            <wp:extent cx="2334018" cy="2607798"/>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8661" cy="2680024"/>
                    </a:xfrm>
                    <a:prstGeom prst="rect">
                      <a:avLst/>
                    </a:prstGeom>
                  </pic:spPr>
                </pic:pic>
              </a:graphicData>
            </a:graphic>
          </wp:inline>
        </w:drawing>
      </w:r>
    </w:p>
    <w:p w:rsidR="005C66FD" w:rsidRPr="005C66FD" w:rsidRDefault="005C66FD" w:rsidP="00707EB4">
      <w:pPr>
        <w:pStyle w:val="13"/>
        <w:ind w:left="1260"/>
        <w:jc w:val="center"/>
        <w:rPr>
          <w:rStyle w:val="af1"/>
          <w:i w:val="0"/>
          <w:color w:val="767171" w:themeColor="background2" w:themeShade="80"/>
          <w:sz w:val="18"/>
        </w:rPr>
      </w:pPr>
      <w:r w:rsidRPr="005C66FD">
        <w:rPr>
          <w:rStyle w:val="af1"/>
          <w:rFonts w:hint="eastAsia"/>
          <w:i w:val="0"/>
          <w:color w:val="767171" w:themeColor="background2" w:themeShade="80"/>
          <w:sz w:val="18"/>
        </w:rPr>
        <w:t>以下三种节点选择方法中的计算可以直接从数据集中获取相应的</w:t>
      </w:r>
      <w:r w:rsidRPr="005C66FD">
        <w:rPr>
          <w:rStyle w:val="af1"/>
          <w:rFonts w:hint="eastAsia"/>
          <w:i w:val="0"/>
          <w:color w:val="767171" w:themeColor="background2" w:themeShade="80"/>
          <w:sz w:val="18"/>
        </w:rPr>
        <w:t>P</w:t>
      </w:r>
      <w:r w:rsidRPr="005C66FD">
        <w:rPr>
          <w:rStyle w:val="af1"/>
          <w:i w:val="0"/>
          <w:color w:val="767171" w:themeColor="background2" w:themeShade="80"/>
          <w:sz w:val="18"/>
        </w:rPr>
        <w:t>(i)</w:t>
      </w:r>
      <w:r>
        <w:rPr>
          <w:rStyle w:val="af1"/>
          <w:rFonts w:hint="eastAsia"/>
          <w:i w:val="0"/>
          <w:color w:val="767171" w:themeColor="background2" w:themeShade="80"/>
          <w:sz w:val="18"/>
        </w:rPr>
        <w:t>，</w:t>
      </w:r>
      <w:r w:rsidRPr="005C66FD">
        <w:rPr>
          <w:rStyle w:val="af1"/>
          <w:rFonts w:hint="eastAsia"/>
          <w:i w:val="0"/>
          <w:color w:val="767171" w:themeColor="background2" w:themeShade="80"/>
          <w:sz w:val="18"/>
        </w:rPr>
        <w:t>参见原理中的公式</w:t>
      </w:r>
    </w:p>
    <w:p w:rsidR="00D500A5" w:rsidRPr="00D500A5" w:rsidRDefault="005626F4" w:rsidP="00D500A5">
      <w:pPr>
        <w:pStyle w:val="a"/>
        <w:numPr>
          <w:ilvl w:val="1"/>
          <w:numId w:val="2"/>
        </w:numPr>
        <w:spacing w:line="276" w:lineRule="auto"/>
        <w:rPr>
          <w:rFonts w:ascii="Times New Roman" w:hAnsi="Times New Roman"/>
        </w:rPr>
      </w:pPr>
      <w:r>
        <w:rPr>
          <w:rFonts w:ascii="Times New Roman" w:hAnsi="Times New Roman" w:hint="eastAsia"/>
        </w:rPr>
        <w:lastRenderedPageBreak/>
        <w:t>I</w:t>
      </w:r>
      <w:r>
        <w:rPr>
          <w:rFonts w:ascii="Times New Roman" w:hAnsi="Times New Roman"/>
        </w:rPr>
        <w:t>D3</w:t>
      </w:r>
    </w:p>
    <w:tbl>
      <w:tblPr>
        <w:tblStyle w:val="aa"/>
        <w:tblW w:w="0" w:type="auto"/>
        <w:tblInd w:w="1140" w:type="dxa"/>
        <w:tblLook w:val="04A0" w:firstRow="1" w:lastRow="0" w:firstColumn="1" w:lastColumn="0" w:noHBand="0" w:noVBand="1"/>
      </w:tblPr>
      <w:tblGrid>
        <w:gridCol w:w="7172"/>
      </w:tblGrid>
      <w:tr w:rsidR="00796EEF" w:rsidRPr="00573218" w:rsidTr="00D500A5">
        <w:tc>
          <w:tcPr>
            <w:tcW w:w="7172" w:type="dxa"/>
            <w:tcBorders>
              <w:top w:val="nil"/>
              <w:left w:val="nil"/>
              <w:bottom w:val="nil"/>
              <w:right w:val="nil"/>
            </w:tcBorders>
          </w:tcPr>
          <w:p w:rsidR="00D500A5" w:rsidRDefault="00D500A5" w:rsidP="00796EEF">
            <w:pPr>
              <w:widowControl/>
              <w:shd w:val="clear" w:color="auto" w:fill="293134"/>
              <w:jc w:val="left"/>
              <w:rPr>
                <w:rFonts w:ascii="Times New Roman" w:eastAsia="宋体" w:hAnsi="Times New Roman" w:cs="Courier New"/>
                <w:b/>
                <w:bCs/>
                <w:color w:val="93C763"/>
                <w:kern w:val="0"/>
                <w:sz w:val="20"/>
                <w:szCs w:val="20"/>
              </w:rPr>
            </w:pPr>
            <w:r>
              <w:rPr>
                <w:rFonts w:ascii="Times New Roman" w:eastAsia="宋体" w:hAnsi="Times New Roman" w:cs="Courier New"/>
                <w:b/>
                <w:bCs/>
                <w:color w:val="93C763"/>
                <w:kern w:val="0"/>
                <w:sz w:val="20"/>
                <w:szCs w:val="20"/>
              </w:rPr>
              <w:t>I</w:t>
            </w:r>
            <w:r>
              <w:rPr>
                <w:rFonts w:ascii="Times New Roman" w:eastAsia="宋体" w:hAnsi="Times New Roman" w:cs="Courier New" w:hint="eastAsia"/>
                <w:b/>
                <w:bCs/>
                <w:color w:val="93C763"/>
                <w:kern w:val="0"/>
                <w:sz w:val="20"/>
                <w:szCs w:val="20"/>
              </w:rPr>
              <w:t>n</w:t>
            </w:r>
            <w:r>
              <w:rPr>
                <w:rFonts w:ascii="Times New Roman" w:eastAsia="宋体" w:hAnsi="Times New Roman" w:cs="Courier New"/>
                <w:b/>
                <w:bCs/>
                <w:color w:val="93C763"/>
                <w:kern w:val="0"/>
                <w:sz w:val="20"/>
                <w:szCs w:val="20"/>
              </w:rPr>
              <w:t>:</w:t>
            </w:r>
            <w:r w:rsidRPr="000A4970">
              <w:rPr>
                <w:rFonts w:ascii="Times New Roman" w:eastAsia="宋体" w:hAnsi="Times New Roman" w:cs="Courier New" w:hint="eastAsia"/>
                <w:color w:val="E0E2E4"/>
                <w:kern w:val="0"/>
                <w:sz w:val="20"/>
                <w:szCs w:val="20"/>
              </w:rPr>
              <w:t>经验熵</w:t>
            </w:r>
          </w:p>
          <w:p w:rsidR="00796EEF" w:rsidRDefault="00796EEF" w:rsidP="00796EEF">
            <w:pPr>
              <w:widowControl/>
              <w:shd w:val="clear" w:color="auto" w:fill="293134"/>
              <w:jc w:val="left"/>
              <w:rPr>
                <w:rFonts w:ascii="Times New Roman" w:eastAsia="宋体" w:hAnsi="Times New Roman" w:cs="Courier New"/>
                <w:color w:val="E0E2E4"/>
                <w:kern w:val="0"/>
                <w:sz w:val="20"/>
                <w:szCs w:val="20"/>
              </w:rPr>
            </w:pPr>
            <w:r w:rsidRPr="00573218">
              <w:rPr>
                <w:rFonts w:ascii="Times New Roman" w:eastAsia="宋体" w:hAnsi="Times New Roman" w:cs="Courier New"/>
                <w:b/>
                <w:bCs/>
                <w:color w:val="93C763"/>
                <w:kern w:val="0"/>
                <w:sz w:val="20"/>
                <w:szCs w:val="20"/>
              </w:rPr>
              <w:t>for</w:t>
            </w:r>
            <w:r w:rsidRPr="00573218">
              <w:rPr>
                <w:rFonts w:ascii="Times New Roman" w:eastAsia="宋体" w:hAnsi="Times New Roman" w:cs="Courier New"/>
                <w:color w:val="E0E2E4"/>
                <w:kern w:val="0"/>
                <w:sz w:val="20"/>
                <w:szCs w:val="20"/>
              </w:rPr>
              <w:t xml:space="preserve"> </w:t>
            </w:r>
            <w:r w:rsidR="005626F4">
              <w:rPr>
                <w:rFonts w:ascii="Times New Roman" w:eastAsia="宋体" w:hAnsi="Times New Roman" w:cs="Courier New" w:hint="eastAsia"/>
                <w:color w:val="E0E2E4"/>
                <w:kern w:val="0"/>
                <w:sz w:val="20"/>
                <w:szCs w:val="20"/>
              </w:rPr>
              <w:t>i</w:t>
            </w:r>
            <w:r w:rsidR="000A4970" w:rsidRPr="00573218">
              <w:rPr>
                <w:rFonts w:ascii="Times New Roman" w:eastAsia="宋体" w:hAnsi="Times New Roman" w:cs="Courier New"/>
                <w:color w:val="E8E2B7"/>
                <w:kern w:val="0"/>
                <w:sz w:val="20"/>
                <w:szCs w:val="20"/>
              </w:rPr>
              <w:t>=</w:t>
            </w:r>
            <w:r w:rsidR="005626F4" w:rsidRPr="00573218">
              <w:rPr>
                <w:rFonts w:ascii="Times New Roman" w:eastAsia="宋体" w:hAnsi="Times New Roman" w:cs="Courier New"/>
                <w:color w:val="FFCD22"/>
                <w:kern w:val="0"/>
                <w:sz w:val="20"/>
                <w:szCs w:val="20"/>
              </w:rPr>
              <w:t>0</w:t>
            </w:r>
            <w:r w:rsidR="005626F4" w:rsidRPr="00573218">
              <w:rPr>
                <w:rFonts w:ascii="Times New Roman" w:eastAsia="宋体" w:hAnsi="Times New Roman" w:cs="Courier New"/>
                <w:color w:val="E0E2E4"/>
                <w:kern w:val="0"/>
                <w:sz w:val="20"/>
                <w:szCs w:val="20"/>
              </w:rPr>
              <w:t xml:space="preserve"> </w:t>
            </w:r>
            <w:r w:rsidRPr="00573218">
              <w:rPr>
                <w:rFonts w:ascii="Times New Roman" w:eastAsia="宋体" w:hAnsi="Times New Roman" w:cs="Courier New"/>
                <w:color w:val="E0E2E4"/>
                <w:kern w:val="0"/>
                <w:sz w:val="20"/>
                <w:szCs w:val="20"/>
              </w:rPr>
              <w:t xml:space="preserve">to </w:t>
            </w:r>
            <w:r w:rsidR="005626F4">
              <w:rPr>
                <w:rFonts w:ascii="Times New Roman" w:eastAsia="宋体" w:hAnsi="Times New Roman" w:cs="Courier New" w:hint="eastAsia"/>
                <w:color w:val="E0E2E4"/>
                <w:kern w:val="0"/>
                <w:sz w:val="20"/>
                <w:szCs w:val="20"/>
              </w:rPr>
              <w:t>总特征数</w:t>
            </w:r>
          </w:p>
          <w:p w:rsidR="000A4970" w:rsidRPr="00573218" w:rsidRDefault="000A4970" w:rsidP="00796EEF">
            <w:pPr>
              <w:widowControl/>
              <w:shd w:val="clear" w:color="auto" w:fill="293134"/>
              <w:jc w:val="left"/>
              <w:rPr>
                <w:rFonts w:ascii="Times New Roman" w:eastAsia="宋体" w:hAnsi="Times New Roman" w:cs="Courier New"/>
                <w:color w:val="E0E2E4"/>
                <w:kern w:val="0"/>
                <w:sz w:val="20"/>
                <w:szCs w:val="20"/>
              </w:rPr>
            </w:pPr>
            <w:r>
              <w:rPr>
                <w:rFonts w:ascii="Times New Roman" w:eastAsia="宋体" w:hAnsi="Times New Roman" w:cs="Courier New" w:hint="eastAsia"/>
                <w:color w:val="E0E2E4"/>
                <w:kern w:val="0"/>
                <w:sz w:val="20"/>
                <w:szCs w:val="20"/>
              </w:rPr>
              <w:t xml:space="preserve">    </w:t>
            </w:r>
            <w:r>
              <w:rPr>
                <w:rFonts w:ascii="Times New Roman" w:eastAsia="宋体" w:hAnsi="Times New Roman" w:cs="Courier New" w:hint="eastAsia"/>
                <w:color w:val="E0E2E4"/>
                <w:kern w:val="0"/>
                <w:sz w:val="20"/>
                <w:szCs w:val="20"/>
              </w:rPr>
              <w:t>特征值</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的条件熵</w:t>
            </w:r>
            <w:r w:rsidRPr="00573218">
              <w:rPr>
                <w:rFonts w:ascii="Times New Roman" w:eastAsia="宋体" w:hAnsi="Times New Roman" w:cs="Courier New"/>
                <w:color w:val="E8E2B7"/>
                <w:kern w:val="0"/>
                <w:sz w:val="20"/>
                <w:szCs w:val="20"/>
              </w:rPr>
              <w:t>=</w:t>
            </w:r>
            <w:r w:rsidRPr="00573218">
              <w:rPr>
                <w:rFonts w:ascii="Times New Roman" w:eastAsia="宋体" w:hAnsi="Times New Roman" w:cs="Courier New"/>
                <w:color w:val="FFCD22"/>
                <w:kern w:val="0"/>
                <w:sz w:val="20"/>
                <w:szCs w:val="20"/>
              </w:rPr>
              <w:t>0</w:t>
            </w:r>
          </w:p>
          <w:p w:rsidR="00796EEF" w:rsidRPr="00573218" w:rsidRDefault="00796EEF" w:rsidP="00796EEF">
            <w:pPr>
              <w:widowControl/>
              <w:shd w:val="clear" w:color="auto" w:fill="293134"/>
              <w:jc w:val="left"/>
              <w:rPr>
                <w:rFonts w:ascii="Times New Roman" w:eastAsia="宋体" w:hAnsi="Times New Roman" w:cs="Courier New"/>
                <w:color w:val="E0E2E4"/>
                <w:kern w:val="0"/>
                <w:sz w:val="20"/>
                <w:szCs w:val="20"/>
              </w:rPr>
            </w:pPr>
            <w:r w:rsidRPr="00573218">
              <w:rPr>
                <w:rFonts w:ascii="Times New Roman" w:eastAsia="宋体" w:hAnsi="Times New Roman" w:cs="Courier New"/>
                <w:color w:val="E0E2E4"/>
                <w:kern w:val="0"/>
                <w:sz w:val="20"/>
                <w:szCs w:val="20"/>
              </w:rPr>
              <w:t xml:space="preserve">    </w:t>
            </w:r>
            <w:r w:rsidRPr="00573218">
              <w:rPr>
                <w:rFonts w:ascii="Times New Roman" w:eastAsia="宋体" w:hAnsi="Times New Roman" w:cs="Courier New"/>
                <w:b/>
                <w:bCs/>
                <w:color w:val="93C763"/>
                <w:kern w:val="0"/>
                <w:sz w:val="20"/>
                <w:szCs w:val="20"/>
              </w:rPr>
              <w:t>for</w:t>
            </w:r>
            <w:r w:rsidRPr="00573218">
              <w:rPr>
                <w:rFonts w:ascii="Times New Roman" w:eastAsia="宋体" w:hAnsi="Times New Roman" w:cs="Courier New"/>
                <w:color w:val="E0E2E4"/>
                <w:kern w:val="0"/>
                <w:sz w:val="20"/>
                <w:szCs w:val="20"/>
              </w:rPr>
              <w:t xml:space="preserve"> </w:t>
            </w:r>
            <w:r w:rsidR="000A4970">
              <w:rPr>
                <w:rFonts w:ascii="Times New Roman" w:eastAsia="宋体" w:hAnsi="Times New Roman" w:cs="Courier New" w:hint="eastAsia"/>
                <w:color w:val="E0E2E4"/>
                <w:kern w:val="0"/>
                <w:sz w:val="20"/>
                <w:szCs w:val="20"/>
              </w:rPr>
              <w:t>j</w:t>
            </w:r>
            <w:r w:rsidRPr="00573218">
              <w:rPr>
                <w:rFonts w:ascii="Times New Roman" w:eastAsia="宋体" w:hAnsi="Times New Roman" w:cs="Courier New"/>
                <w:color w:val="E8E2B7"/>
                <w:kern w:val="0"/>
                <w:sz w:val="20"/>
                <w:szCs w:val="20"/>
              </w:rPr>
              <w:t>=</w:t>
            </w:r>
            <w:r w:rsidRPr="00573218">
              <w:rPr>
                <w:rFonts w:ascii="Times New Roman" w:eastAsia="宋体" w:hAnsi="Times New Roman" w:cs="Courier New"/>
                <w:color w:val="FFCD22"/>
                <w:kern w:val="0"/>
                <w:sz w:val="20"/>
                <w:szCs w:val="20"/>
              </w:rPr>
              <w:t>0</w:t>
            </w:r>
            <w:r w:rsidRPr="00573218">
              <w:rPr>
                <w:rFonts w:ascii="Times New Roman" w:eastAsia="宋体" w:hAnsi="Times New Roman" w:cs="Courier New"/>
                <w:color w:val="E0E2E4"/>
                <w:kern w:val="0"/>
                <w:sz w:val="20"/>
                <w:szCs w:val="20"/>
              </w:rPr>
              <w:t xml:space="preserve"> to </w:t>
            </w:r>
            <w:r w:rsidR="000A4970">
              <w:rPr>
                <w:rFonts w:ascii="Times New Roman" w:eastAsia="宋体" w:hAnsi="Times New Roman" w:cs="Courier New" w:hint="eastAsia"/>
                <w:color w:val="E0E2E4"/>
                <w:kern w:val="0"/>
                <w:sz w:val="20"/>
                <w:szCs w:val="20"/>
              </w:rPr>
              <w:t>第</w:t>
            </w:r>
            <w:r w:rsidR="000A4970">
              <w:rPr>
                <w:rFonts w:ascii="Times New Roman" w:eastAsia="宋体" w:hAnsi="Times New Roman" w:cs="Courier New" w:hint="eastAsia"/>
                <w:color w:val="E0E2E4"/>
                <w:kern w:val="0"/>
                <w:sz w:val="20"/>
                <w:szCs w:val="20"/>
              </w:rPr>
              <w:t>i</w:t>
            </w:r>
            <w:r w:rsidR="000A4970">
              <w:rPr>
                <w:rFonts w:ascii="Times New Roman" w:eastAsia="宋体" w:hAnsi="Times New Roman" w:cs="Courier New" w:hint="eastAsia"/>
                <w:color w:val="E0E2E4"/>
                <w:kern w:val="0"/>
                <w:sz w:val="20"/>
                <w:szCs w:val="20"/>
              </w:rPr>
              <w:t>个特征所有值数</w:t>
            </w:r>
          </w:p>
          <w:p w:rsidR="00796EEF" w:rsidRPr="00573218" w:rsidRDefault="00796EEF" w:rsidP="00796EEF">
            <w:pPr>
              <w:widowControl/>
              <w:shd w:val="clear" w:color="auto" w:fill="293134"/>
              <w:jc w:val="left"/>
              <w:rPr>
                <w:rFonts w:ascii="Times New Roman" w:eastAsia="宋体" w:hAnsi="Times New Roman" w:cs="Courier New"/>
                <w:color w:val="E0E2E4"/>
                <w:kern w:val="0"/>
                <w:sz w:val="20"/>
                <w:szCs w:val="20"/>
              </w:rPr>
            </w:pPr>
            <w:r w:rsidRPr="00573218">
              <w:rPr>
                <w:rFonts w:ascii="Times New Roman" w:eastAsia="宋体" w:hAnsi="Times New Roman" w:cs="Courier New"/>
                <w:color w:val="E0E2E4"/>
                <w:kern w:val="0"/>
                <w:sz w:val="20"/>
                <w:szCs w:val="20"/>
              </w:rPr>
              <w:t xml:space="preserve">        </w:t>
            </w:r>
            <w:r w:rsidR="000A4970">
              <w:rPr>
                <w:rFonts w:ascii="Times New Roman" w:eastAsia="宋体" w:hAnsi="Times New Roman" w:cs="Courier New" w:hint="eastAsia"/>
                <w:color w:val="E0E2E4"/>
                <w:kern w:val="0"/>
                <w:sz w:val="20"/>
                <w:szCs w:val="20"/>
              </w:rPr>
              <w:t>特征值</w:t>
            </w:r>
            <w:r w:rsidR="000A4970">
              <w:rPr>
                <w:rFonts w:ascii="Times New Roman" w:eastAsia="宋体" w:hAnsi="Times New Roman" w:cs="Courier New" w:hint="eastAsia"/>
                <w:color w:val="E0E2E4"/>
                <w:kern w:val="0"/>
                <w:sz w:val="20"/>
                <w:szCs w:val="20"/>
              </w:rPr>
              <w:t>i</w:t>
            </w:r>
            <w:r w:rsidR="000A4970">
              <w:rPr>
                <w:rFonts w:ascii="Times New Roman" w:eastAsia="宋体" w:hAnsi="Times New Roman" w:cs="Courier New" w:hint="eastAsia"/>
                <w:color w:val="E0E2E4"/>
                <w:kern w:val="0"/>
                <w:sz w:val="20"/>
                <w:szCs w:val="20"/>
              </w:rPr>
              <w:t>的条件熵</w:t>
            </w:r>
            <w:r w:rsidR="000A4970" w:rsidRPr="00573218">
              <w:rPr>
                <w:rFonts w:ascii="Times New Roman" w:eastAsia="宋体" w:hAnsi="Times New Roman" w:cs="Courier New"/>
                <w:color w:val="E8E2B7"/>
                <w:kern w:val="0"/>
                <w:sz w:val="20"/>
                <w:szCs w:val="20"/>
              </w:rPr>
              <w:t>+=</w:t>
            </w:r>
            <w:r w:rsidR="000A4970">
              <w:rPr>
                <w:rFonts w:ascii="Times New Roman" w:eastAsia="宋体" w:hAnsi="Times New Roman" w:cs="Courier New" w:hint="eastAsia"/>
                <w:color w:val="E0E2E4"/>
                <w:kern w:val="0"/>
                <w:sz w:val="20"/>
                <w:szCs w:val="20"/>
              </w:rPr>
              <w:t>特征值</w:t>
            </w:r>
            <w:r w:rsidR="000A4970">
              <w:rPr>
                <w:rFonts w:ascii="Times New Roman" w:eastAsia="宋体" w:hAnsi="Times New Roman" w:cs="Courier New" w:hint="eastAsia"/>
                <w:color w:val="E0E2E4"/>
                <w:kern w:val="0"/>
                <w:sz w:val="20"/>
                <w:szCs w:val="20"/>
              </w:rPr>
              <w:t>i</w:t>
            </w:r>
            <w:r w:rsidR="000A4970">
              <w:rPr>
                <w:rFonts w:ascii="Times New Roman" w:eastAsia="宋体" w:hAnsi="Times New Roman" w:cs="Courier New" w:hint="eastAsia"/>
                <w:color w:val="E0E2E4"/>
                <w:kern w:val="0"/>
                <w:sz w:val="20"/>
                <w:szCs w:val="20"/>
              </w:rPr>
              <w:t>的第</w:t>
            </w:r>
            <w:r w:rsidR="000A4970">
              <w:rPr>
                <w:rFonts w:ascii="Times New Roman" w:eastAsia="宋体" w:hAnsi="Times New Roman" w:cs="Courier New" w:hint="eastAsia"/>
                <w:color w:val="E0E2E4"/>
                <w:kern w:val="0"/>
                <w:sz w:val="20"/>
                <w:szCs w:val="20"/>
              </w:rPr>
              <w:t>j</w:t>
            </w:r>
            <w:r w:rsidR="000A4970">
              <w:rPr>
                <w:rFonts w:ascii="Times New Roman" w:eastAsia="宋体" w:hAnsi="Times New Roman" w:cs="Courier New" w:hint="eastAsia"/>
                <w:color w:val="E0E2E4"/>
                <w:kern w:val="0"/>
                <w:sz w:val="20"/>
                <w:szCs w:val="20"/>
              </w:rPr>
              <w:t>个值的条件熵</w:t>
            </w:r>
          </w:p>
          <w:p w:rsidR="00796EEF" w:rsidRDefault="000A4970" w:rsidP="00796EEF">
            <w:pPr>
              <w:widowControl/>
              <w:shd w:val="clear" w:color="auto" w:fill="293134"/>
              <w:jc w:val="left"/>
              <w:rPr>
                <w:rFonts w:ascii="Times New Roman" w:eastAsia="宋体" w:hAnsi="Times New Roman" w:cs="Courier New"/>
                <w:color w:val="E8E2B7"/>
                <w:kern w:val="0"/>
                <w:sz w:val="20"/>
                <w:szCs w:val="20"/>
              </w:rPr>
            </w:pPr>
            <w:r>
              <w:rPr>
                <w:rFonts w:ascii="Times New Roman" w:eastAsia="宋体" w:hAnsi="Times New Roman" w:cs="Courier New"/>
                <w:color w:val="E0E2E4"/>
                <w:kern w:val="0"/>
                <w:sz w:val="20"/>
                <w:szCs w:val="20"/>
              </w:rPr>
              <w:t xml:space="preserve">    </w:t>
            </w:r>
            <w:r>
              <w:rPr>
                <w:rFonts w:ascii="Times New Roman" w:eastAsia="宋体" w:hAnsi="Times New Roman" w:cs="Courier New" w:hint="eastAsia"/>
                <w:color w:val="E0E2E4"/>
                <w:kern w:val="0"/>
                <w:sz w:val="20"/>
                <w:szCs w:val="20"/>
              </w:rPr>
              <w:t>第</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个特征的信息增益</w:t>
            </w:r>
            <w:r w:rsidRPr="00573218">
              <w:rPr>
                <w:rFonts w:ascii="Times New Roman" w:eastAsia="宋体" w:hAnsi="Times New Roman" w:cs="Courier New"/>
                <w:color w:val="E8E2B7"/>
                <w:kern w:val="0"/>
                <w:sz w:val="20"/>
                <w:szCs w:val="20"/>
              </w:rPr>
              <w:t>=</w:t>
            </w:r>
            <w:r w:rsidRPr="000A4970">
              <w:rPr>
                <w:rFonts w:ascii="Times New Roman" w:eastAsia="宋体" w:hAnsi="Times New Roman" w:cs="Courier New" w:hint="eastAsia"/>
                <w:color w:val="E0E2E4"/>
                <w:kern w:val="0"/>
                <w:sz w:val="20"/>
                <w:szCs w:val="20"/>
              </w:rPr>
              <w:t>经验熵</w:t>
            </w:r>
            <w:r>
              <w:rPr>
                <w:rFonts w:ascii="Times New Roman" w:eastAsia="宋体" w:hAnsi="Times New Roman" w:cs="Courier New" w:hint="eastAsia"/>
                <w:color w:val="E0E2E4"/>
                <w:kern w:val="0"/>
                <w:sz w:val="20"/>
                <w:szCs w:val="20"/>
              </w:rPr>
              <w:t>-</w:t>
            </w:r>
            <w:r>
              <w:rPr>
                <w:rFonts w:ascii="Times New Roman" w:eastAsia="宋体" w:hAnsi="Times New Roman" w:cs="Courier New" w:hint="eastAsia"/>
                <w:color w:val="E0E2E4"/>
                <w:kern w:val="0"/>
                <w:sz w:val="20"/>
                <w:szCs w:val="20"/>
              </w:rPr>
              <w:t>特征值</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的条件熵</w:t>
            </w:r>
          </w:p>
          <w:p w:rsidR="000A4970" w:rsidRPr="00573218" w:rsidRDefault="000A4970" w:rsidP="00796EEF">
            <w:pPr>
              <w:widowControl/>
              <w:shd w:val="clear" w:color="auto" w:fill="293134"/>
              <w:jc w:val="left"/>
              <w:rPr>
                <w:rFonts w:ascii="Times New Roman" w:eastAsia="宋体" w:hAnsi="Times New Roman" w:cs="宋体"/>
                <w:kern w:val="0"/>
                <w:sz w:val="24"/>
                <w:szCs w:val="24"/>
              </w:rPr>
            </w:pPr>
            <w:r>
              <w:rPr>
                <w:rFonts w:ascii="Times New Roman" w:eastAsia="宋体" w:hAnsi="Times New Roman" w:cs="Courier New"/>
                <w:b/>
                <w:bCs/>
                <w:color w:val="93C763"/>
                <w:kern w:val="0"/>
                <w:sz w:val="20"/>
                <w:szCs w:val="20"/>
              </w:rPr>
              <w:t>return</w:t>
            </w:r>
            <w:r w:rsidR="00D500A5" w:rsidRPr="00D500A5">
              <w:rPr>
                <w:rFonts w:ascii="Times New Roman" w:eastAsia="宋体" w:hAnsi="Times New Roman" w:cs="Courier New" w:hint="eastAsia"/>
                <w:color w:val="E0E2E4"/>
                <w:kern w:val="0"/>
                <w:sz w:val="20"/>
                <w:szCs w:val="20"/>
              </w:rPr>
              <w:t>所有</w:t>
            </w:r>
            <w:r w:rsidR="00D500A5">
              <w:rPr>
                <w:rFonts w:ascii="Times New Roman" w:eastAsia="宋体" w:hAnsi="Times New Roman" w:cs="Courier New" w:hint="eastAsia"/>
                <w:color w:val="E0E2E4"/>
                <w:kern w:val="0"/>
                <w:sz w:val="20"/>
                <w:szCs w:val="20"/>
              </w:rPr>
              <w:t>特征值的信息增益</w:t>
            </w:r>
          </w:p>
        </w:tc>
      </w:tr>
    </w:tbl>
    <w:p w:rsidR="00F8094D" w:rsidRPr="00D500A5" w:rsidRDefault="00D500A5" w:rsidP="00D500A5">
      <w:pPr>
        <w:pStyle w:val="a"/>
        <w:numPr>
          <w:ilvl w:val="1"/>
          <w:numId w:val="2"/>
        </w:numPr>
        <w:spacing w:line="276" w:lineRule="auto"/>
        <w:rPr>
          <w:rFonts w:ascii="Times New Roman" w:hAnsi="Times New Roman"/>
        </w:rPr>
      </w:pPr>
      <w:r>
        <w:rPr>
          <w:rFonts w:ascii="Times New Roman" w:hAnsi="Times New Roman"/>
        </w:rPr>
        <w:t>C4.5</w:t>
      </w:r>
    </w:p>
    <w:tbl>
      <w:tblPr>
        <w:tblStyle w:val="aa"/>
        <w:tblW w:w="0" w:type="auto"/>
        <w:tblInd w:w="1140" w:type="dxa"/>
        <w:tblLook w:val="04A0" w:firstRow="1" w:lastRow="0" w:firstColumn="1" w:lastColumn="0" w:noHBand="0" w:noVBand="1"/>
      </w:tblPr>
      <w:tblGrid>
        <w:gridCol w:w="7172"/>
      </w:tblGrid>
      <w:tr w:rsidR="00F964A5" w:rsidRPr="00573218" w:rsidTr="009F4C08">
        <w:tc>
          <w:tcPr>
            <w:tcW w:w="7172" w:type="dxa"/>
            <w:tcBorders>
              <w:top w:val="nil"/>
              <w:left w:val="nil"/>
              <w:bottom w:val="nil"/>
              <w:right w:val="nil"/>
            </w:tcBorders>
          </w:tcPr>
          <w:p w:rsidR="00D500A5" w:rsidRPr="00D500A5" w:rsidRDefault="00D500A5" w:rsidP="009F4C08">
            <w:pPr>
              <w:widowControl/>
              <w:shd w:val="clear" w:color="auto" w:fill="293134"/>
              <w:jc w:val="left"/>
              <w:rPr>
                <w:rFonts w:ascii="Times New Roman" w:eastAsia="宋体" w:hAnsi="Times New Roman" w:cs="Courier New"/>
                <w:b/>
                <w:bCs/>
                <w:color w:val="93C763"/>
                <w:kern w:val="0"/>
                <w:sz w:val="20"/>
                <w:szCs w:val="20"/>
              </w:rPr>
            </w:pPr>
            <w:bookmarkStart w:id="2" w:name="_Hlk498200397"/>
            <w:r>
              <w:rPr>
                <w:rFonts w:ascii="Times New Roman" w:eastAsia="宋体" w:hAnsi="Times New Roman" w:cs="Courier New"/>
                <w:b/>
                <w:bCs/>
                <w:color w:val="93C763"/>
                <w:kern w:val="0"/>
                <w:sz w:val="20"/>
                <w:szCs w:val="20"/>
              </w:rPr>
              <w:t>I</w:t>
            </w:r>
            <w:r>
              <w:rPr>
                <w:rFonts w:ascii="Times New Roman" w:eastAsia="宋体" w:hAnsi="Times New Roman" w:cs="Courier New" w:hint="eastAsia"/>
                <w:b/>
                <w:bCs/>
                <w:color w:val="93C763"/>
                <w:kern w:val="0"/>
                <w:sz w:val="20"/>
                <w:szCs w:val="20"/>
              </w:rPr>
              <w:t>n</w:t>
            </w:r>
            <w:r>
              <w:rPr>
                <w:rFonts w:ascii="Times New Roman" w:eastAsia="宋体" w:hAnsi="Times New Roman" w:cs="Courier New"/>
                <w:b/>
                <w:bCs/>
                <w:color w:val="93C763"/>
                <w:kern w:val="0"/>
                <w:sz w:val="20"/>
                <w:szCs w:val="20"/>
              </w:rPr>
              <w:t>:</w:t>
            </w:r>
            <w:r w:rsidRPr="00D500A5">
              <w:rPr>
                <w:rFonts w:ascii="Times New Roman" w:eastAsia="宋体" w:hAnsi="Times New Roman" w:cs="Courier New" w:hint="eastAsia"/>
                <w:color w:val="E0E2E4"/>
                <w:kern w:val="0"/>
                <w:sz w:val="20"/>
                <w:szCs w:val="20"/>
              </w:rPr>
              <w:t xml:space="preserve"> </w:t>
            </w:r>
            <w:r w:rsidRPr="00D500A5">
              <w:rPr>
                <w:rFonts w:ascii="Times New Roman" w:eastAsia="宋体" w:hAnsi="Times New Roman" w:cs="Courier New" w:hint="eastAsia"/>
                <w:color w:val="E0E2E4"/>
                <w:kern w:val="0"/>
                <w:sz w:val="20"/>
                <w:szCs w:val="20"/>
              </w:rPr>
              <w:t>所有</w:t>
            </w:r>
            <w:r>
              <w:rPr>
                <w:rFonts w:ascii="Times New Roman" w:eastAsia="宋体" w:hAnsi="Times New Roman" w:cs="Courier New" w:hint="eastAsia"/>
                <w:color w:val="E0E2E4"/>
                <w:kern w:val="0"/>
                <w:sz w:val="20"/>
                <w:szCs w:val="20"/>
              </w:rPr>
              <w:t>特征值的信息增益</w:t>
            </w:r>
          </w:p>
          <w:p w:rsidR="00D500A5" w:rsidRDefault="00D500A5" w:rsidP="00D500A5">
            <w:pPr>
              <w:widowControl/>
              <w:shd w:val="clear" w:color="auto" w:fill="293134"/>
              <w:jc w:val="left"/>
              <w:rPr>
                <w:rFonts w:ascii="Times New Roman" w:eastAsia="宋体" w:hAnsi="Times New Roman" w:cs="Courier New"/>
                <w:color w:val="E0E2E4"/>
                <w:kern w:val="0"/>
                <w:sz w:val="20"/>
                <w:szCs w:val="20"/>
              </w:rPr>
            </w:pPr>
            <w:r w:rsidRPr="00573218">
              <w:rPr>
                <w:rFonts w:ascii="Times New Roman" w:eastAsia="宋体" w:hAnsi="Times New Roman" w:cs="Courier New"/>
                <w:b/>
                <w:bCs/>
                <w:color w:val="93C763"/>
                <w:kern w:val="0"/>
                <w:sz w:val="20"/>
                <w:szCs w:val="20"/>
              </w:rPr>
              <w:t>for</w:t>
            </w:r>
            <w:r w:rsidRPr="00573218">
              <w:rPr>
                <w:rFonts w:ascii="Times New Roman" w:eastAsia="宋体" w:hAnsi="Times New Roman" w:cs="Courier New"/>
                <w:color w:val="E0E2E4"/>
                <w:kern w:val="0"/>
                <w:sz w:val="20"/>
                <w:szCs w:val="20"/>
              </w:rPr>
              <w:t xml:space="preserve"> </w:t>
            </w:r>
            <w:r>
              <w:rPr>
                <w:rFonts w:ascii="Times New Roman" w:eastAsia="宋体" w:hAnsi="Times New Roman" w:cs="Courier New" w:hint="eastAsia"/>
                <w:color w:val="E0E2E4"/>
                <w:kern w:val="0"/>
                <w:sz w:val="20"/>
                <w:szCs w:val="20"/>
              </w:rPr>
              <w:t>i</w:t>
            </w:r>
            <w:r w:rsidRPr="00573218">
              <w:rPr>
                <w:rFonts w:ascii="Times New Roman" w:eastAsia="宋体" w:hAnsi="Times New Roman" w:cs="Courier New"/>
                <w:color w:val="E8E2B7"/>
                <w:kern w:val="0"/>
                <w:sz w:val="20"/>
                <w:szCs w:val="20"/>
              </w:rPr>
              <w:t>=</w:t>
            </w:r>
            <w:r w:rsidRPr="00573218">
              <w:rPr>
                <w:rFonts w:ascii="Times New Roman" w:eastAsia="宋体" w:hAnsi="Times New Roman" w:cs="Courier New"/>
                <w:color w:val="FFCD22"/>
                <w:kern w:val="0"/>
                <w:sz w:val="20"/>
                <w:szCs w:val="20"/>
              </w:rPr>
              <w:t>0</w:t>
            </w:r>
            <w:r w:rsidRPr="00573218">
              <w:rPr>
                <w:rFonts w:ascii="Times New Roman" w:eastAsia="宋体" w:hAnsi="Times New Roman" w:cs="Courier New"/>
                <w:color w:val="E0E2E4"/>
                <w:kern w:val="0"/>
                <w:sz w:val="20"/>
                <w:szCs w:val="20"/>
              </w:rPr>
              <w:t xml:space="preserve"> to </w:t>
            </w:r>
            <w:r>
              <w:rPr>
                <w:rFonts w:ascii="Times New Roman" w:eastAsia="宋体" w:hAnsi="Times New Roman" w:cs="Courier New" w:hint="eastAsia"/>
                <w:color w:val="E0E2E4"/>
                <w:kern w:val="0"/>
                <w:sz w:val="20"/>
                <w:szCs w:val="20"/>
              </w:rPr>
              <w:t>总特征数</w:t>
            </w:r>
          </w:p>
          <w:p w:rsidR="00D500A5" w:rsidRDefault="00D500A5" w:rsidP="00D500A5">
            <w:pPr>
              <w:widowControl/>
              <w:shd w:val="clear" w:color="auto" w:fill="293134"/>
              <w:jc w:val="left"/>
              <w:rPr>
                <w:rFonts w:ascii="Times New Roman" w:eastAsia="宋体" w:hAnsi="Times New Roman" w:cs="Courier New"/>
                <w:color w:val="E0E2E4"/>
                <w:kern w:val="0"/>
                <w:sz w:val="20"/>
                <w:szCs w:val="20"/>
              </w:rPr>
            </w:pPr>
            <w:r>
              <w:rPr>
                <w:rFonts w:ascii="Times New Roman" w:eastAsia="宋体" w:hAnsi="Times New Roman" w:cs="Courier New"/>
                <w:color w:val="E0E2E4"/>
                <w:kern w:val="0"/>
                <w:sz w:val="20"/>
                <w:szCs w:val="20"/>
              </w:rPr>
              <w:t xml:space="preserve">    </w:t>
            </w:r>
            <w:r>
              <w:rPr>
                <w:rFonts w:ascii="Times New Roman" w:eastAsia="宋体" w:hAnsi="Times New Roman" w:cs="Courier New" w:hint="eastAsia"/>
                <w:color w:val="E0E2E4"/>
                <w:kern w:val="0"/>
                <w:sz w:val="20"/>
                <w:szCs w:val="20"/>
              </w:rPr>
              <w:t>特征值</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的</w:t>
            </w:r>
            <w:r w:rsidRPr="00D500A5">
              <w:rPr>
                <w:rFonts w:ascii="Times New Roman" w:eastAsia="宋体" w:hAnsi="Times New Roman" w:cs="Courier New"/>
                <w:color w:val="E0E2E4"/>
                <w:kern w:val="0"/>
                <w:sz w:val="20"/>
                <w:szCs w:val="20"/>
              </w:rPr>
              <w:t>SplitInfo</w:t>
            </w:r>
            <w:r w:rsidRPr="00573218">
              <w:rPr>
                <w:rFonts w:ascii="Times New Roman" w:eastAsia="宋体" w:hAnsi="Times New Roman" w:cs="Courier New"/>
                <w:color w:val="E8E2B7"/>
                <w:kern w:val="0"/>
                <w:sz w:val="20"/>
                <w:szCs w:val="20"/>
              </w:rPr>
              <w:t>=</w:t>
            </w:r>
            <w:r w:rsidRPr="00573218">
              <w:rPr>
                <w:rFonts w:ascii="Times New Roman" w:eastAsia="宋体" w:hAnsi="Times New Roman" w:cs="Courier New"/>
                <w:color w:val="FFCD22"/>
                <w:kern w:val="0"/>
                <w:sz w:val="20"/>
                <w:szCs w:val="20"/>
              </w:rPr>
              <w:t>0</w:t>
            </w:r>
            <w:r>
              <w:t xml:space="preserve"> </w:t>
            </w:r>
          </w:p>
          <w:p w:rsidR="009F4C08" w:rsidRPr="00573218" w:rsidRDefault="009F4C08" w:rsidP="009F4C08">
            <w:pPr>
              <w:widowControl/>
              <w:shd w:val="clear" w:color="auto" w:fill="293134"/>
              <w:jc w:val="left"/>
              <w:rPr>
                <w:rFonts w:ascii="Times New Roman" w:eastAsia="宋体" w:hAnsi="Times New Roman" w:cs="Courier New"/>
                <w:color w:val="E0E2E4"/>
                <w:kern w:val="0"/>
                <w:sz w:val="20"/>
                <w:szCs w:val="20"/>
              </w:rPr>
            </w:pPr>
            <w:r w:rsidRPr="00573218">
              <w:rPr>
                <w:rFonts w:ascii="Times New Roman" w:eastAsia="宋体" w:hAnsi="Times New Roman" w:cs="Courier New"/>
                <w:color w:val="E0E2E4"/>
                <w:kern w:val="0"/>
                <w:sz w:val="20"/>
                <w:szCs w:val="20"/>
              </w:rPr>
              <w:t xml:space="preserve">    </w:t>
            </w:r>
            <w:r w:rsidR="00D500A5" w:rsidRPr="00573218">
              <w:rPr>
                <w:rFonts w:ascii="Times New Roman" w:eastAsia="宋体" w:hAnsi="Times New Roman" w:cs="Courier New"/>
                <w:b/>
                <w:bCs/>
                <w:color w:val="93C763"/>
                <w:kern w:val="0"/>
                <w:sz w:val="20"/>
                <w:szCs w:val="20"/>
              </w:rPr>
              <w:t>for</w:t>
            </w:r>
            <w:r w:rsidR="00D500A5" w:rsidRPr="00573218">
              <w:rPr>
                <w:rFonts w:ascii="Times New Roman" w:eastAsia="宋体" w:hAnsi="Times New Roman" w:cs="Courier New"/>
                <w:color w:val="E0E2E4"/>
                <w:kern w:val="0"/>
                <w:sz w:val="20"/>
                <w:szCs w:val="20"/>
              </w:rPr>
              <w:t xml:space="preserve"> </w:t>
            </w:r>
            <w:r w:rsidR="00D500A5">
              <w:rPr>
                <w:rFonts w:ascii="Times New Roman" w:eastAsia="宋体" w:hAnsi="Times New Roman" w:cs="Courier New" w:hint="eastAsia"/>
                <w:color w:val="E0E2E4"/>
                <w:kern w:val="0"/>
                <w:sz w:val="20"/>
                <w:szCs w:val="20"/>
              </w:rPr>
              <w:t>j</w:t>
            </w:r>
            <w:r w:rsidR="00D500A5" w:rsidRPr="00573218">
              <w:rPr>
                <w:rFonts w:ascii="Times New Roman" w:eastAsia="宋体" w:hAnsi="Times New Roman" w:cs="Courier New"/>
                <w:color w:val="E8E2B7"/>
                <w:kern w:val="0"/>
                <w:sz w:val="20"/>
                <w:szCs w:val="20"/>
              </w:rPr>
              <w:t>=</w:t>
            </w:r>
            <w:r w:rsidR="00D500A5" w:rsidRPr="00573218">
              <w:rPr>
                <w:rFonts w:ascii="Times New Roman" w:eastAsia="宋体" w:hAnsi="Times New Roman" w:cs="Courier New"/>
                <w:color w:val="FFCD22"/>
                <w:kern w:val="0"/>
                <w:sz w:val="20"/>
                <w:szCs w:val="20"/>
              </w:rPr>
              <w:t>0</w:t>
            </w:r>
            <w:r w:rsidR="00D500A5" w:rsidRPr="00573218">
              <w:rPr>
                <w:rFonts w:ascii="Times New Roman" w:eastAsia="宋体" w:hAnsi="Times New Roman" w:cs="Courier New"/>
                <w:color w:val="E0E2E4"/>
                <w:kern w:val="0"/>
                <w:sz w:val="20"/>
                <w:szCs w:val="20"/>
              </w:rPr>
              <w:t xml:space="preserve"> to </w:t>
            </w:r>
            <w:r w:rsidR="00D500A5">
              <w:rPr>
                <w:rFonts w:ascii="Times New Roman" w:eastAsia="宋体" w:hAnsi="Times New Roman" w:cs="Courier New" w:hint="eastAsia"/>
                <w:color w:val="E0E2E4"/>
                <w:kern w:val="0"/>
                <w:sz w:val="20"/>
                <w:szCs w:val="20"/>
              </w:rPr>
              <w:t>第</w:t>
            </w:r>
            <w:r w:rsidR="00D500A5">
              <w:rPr>
                <w:rFonts w:ascii="Times New Roman" w:eastAsia="宋体" w:hAnsi="Times New Roman" w:cs="Courier New"/>
                <w:color w:val="E0E2E4"/>
                <w:kern w:val="0"/>
                <w:sz w:val="20"/>
                <w:szCs w:val="20"/>
              </w:rPr>
              <w:t>j</w:t>
            </w:r>
            <w:r w:rsidR="00D500A5">
              <w:rPr>
                <w:rFonts w:ascii="Times New Roman" w:eastAsia="宋体" w:hAnsi="Times New Roman" w:cs="Courier New" w:hint="eastAsia"/>
                <w:color w:val="E0E2E4"/>
                <w:kern w:val="0"/>
                <w:sz w:val="20"/>
                <w:szCs w:val="20"/>
              </w:rPr>
              <w:t>个特征所有值数</w:t>
            </w:r>
          </w:p>
          <w:p w:rsidR="00F964A5" w:rsidRDefault="009F4C08" w:rsidP="009F4C08">
            <w:pPr>
              <w:widowControl/>
              <w:shd w:val="clear" w:color="auto" w:fill="293134"/>
              <w:jc w:val="left"/>
              <w:rPr>
                <w:rFonts w:ascii="Times New Roman" w:eastAsia="宋体" w:hAnsi="Times New Roman" w:cs="Courier New"/>
                <w:color w:val="E0E2E4"/>
                <w:kern w:val="0"/>
                <w:sz w:val="20"/>
                <w:szCs w:val="20"/>
              </w:rPr>
            </w:pPr>
            <w:r w:rsidRPr="00573218">
              <w:rPr>
                <w:rFonts w:ascii="Times New Roman" w:eastAsia="宋体" w:hAnsi="Times New Roman" w:cs="Courier New"/>
                <w:color w:val="E0E2E4"/>
                <w:kern w:val="0"/>
                <w:sz w:val="20"/>
                <w:szCs w:val="20"/>
              </w:rPr>
              <w:t xml:space="preserve">        </w:t>
            </w:r>
            <w:r w:rsidR="00D500A5">
              <w:rPr>
                <w:rFonts w:ascii="Times New Roman" w:eastAsia="宋体" w:hAnsi="Times New Roman" w:cs="Courier New" w:hint="eastAsia"/>
                <w:color w:val="E0E2E4"/>
                <w:kern w:val="0"/>
                <w:sz w:val="20"/>
                <w:szCs w:val="20"/>
              </w:rPr>
              <w:t>特征值</w:t>
            </w:r>
            <w:r w:rsidR="00D500A5">
              <w:rPr>
                <w:rFonts w:ascii="Times New Roman" w:eastAsia="宋体" w:hAnsi="Times New Roman" w:cs="Courier New" w:hint="eastAsia"/>
                <w:color w:val="E0E2E4"/>
                <w:kern w:val="0"/>
                <w:sz w:val="20"/>
                <w:szCs w:val="20"/>
              </w:rPr>
              <w:t>i</w:t>
            </w:r>
            <w:r w:rsidR="00D500A5">
              <w:rPr>
                <w:rFonts w:ascii="Times New Roman" w:eastAsia="宋体" w:hAnsi="Times New Roman" w:cs="Courier New" w:hint="eastAsia"/>
                <w:color w:val="E0E2E4"/>
                <w:kern w:val="0"/>
                <w:sz w:val="20"/>
                <w:szCs w:val="20"/>
              </w:rPr>
              <w:t>的</w:t>
            </w:r>
            <w:r w:rsidR="00D500A5" w:rsidRPr="00D500A5">
              <w:rPr>
                <w:rFonts w:ascii="Times New Roman" w:eastAsia="宋体" w:hAnsi="Times New Roman" w:cs="Courier New"/>
                <w:color w:val="E0E2E4"/>
                <w:kern w:val="0"/>
                <w:sz w:val="20"/>
                <w:szCs w:val="20"/>
              </w:rPr>
              <w:t>SplitInfo</w:t>
            </w:r>
            <w:r w:rsidR="00D500A5" w:rsidRPr="00573218">
              <w:rPr>
                <w:rFonts w:ascii="Times New Roman" w:eastAsia="宋体" w:hAnsi="Times New Roman" w:cs="Courier New"/>
                <w:color w:val="E8E2B7"/>
                <w:kern w:val="0"/>
                <w:sz w:val="20"/>
                <w:szCs w:val="20"/>
              </w:rPr>
              <w:t>+=</w:t>
            </w:r>
            <w:r w:rsidR="00D500A5">
              <w:rPr>
                <w:rFonts w:ascii="Times New Roman" w:eastAsia="宋体" w:hAnsi="Times New Roman" w:cs="Courier New"/>
                <w:color w:val="E8E2B7"/>
                <w:kern w:val="0"/>
                <w:sz w:val="20"/>
                <w:szCs w:val="20"/>
              </w:rPr>
              <w:t xml:space="preserve"> </w:t>
            </w:r>
            <w:r w:rsidR="00D500A5">
              <w:rPr>
                <w:rFonts w:ascii="Times New Roman" w:eastAsia="宋体" w:hAnsi="Times New Roman" w:cs="Courier New" w:hint="eastAsia"/>
                <w:color w:val="E0E2E4"/>
                <w:kern w:val="0"/>
                <w:sz w:val="20"/>
                <w:szCs w:val="20"/>
              </w:rPr>
              <w:t>p</w:t>
            </w:r>
            <w:r w:rsidR="00D500A5">
              <w:rPr>
                <w:rFonts w:ascii="Times New Roman" w:eastAsia="宋体" w:hAnsi="Times New Roman" w:cs="Courier New"/>
                <w:color w:val="E0E2E4"/>
                <w:kern w:val="0"/>
                <w:sz w:val="20"/>
                <w:szCs w:val="20"/>
              </w:rPr>
              <w:t>(j)*log2(</w:t>
            </w:r>
            <w:r w:rsidR="00D500A5">
              <w:rPr>
                <w:rFonts w:ascii="Times New Roman" w:eastAsia="宋体" w:hAnsi="Times New Roman" w:cs="Courier New" w:hint="eastAsia"/>
                <w:color w:val="E0E2E4"/>
                <w:kern w:val="0"/>
                <w:sz w:val="20"/>
                <w:szCs w:val="20"/>
              </w:rPr>
              <w:t>p</w:t>
            </w:r>
            <w:r w:rsidR="00D500A5">
              <w:rPr>
                <w:rFonts w:ascii="Times New Roman" w:eastAsia="宋体" w:hAnsi="Times New Roman" w:cs="Courier New"/>
                <w:color w:val="E0E2E4"/>
                <w:kern w:val="0"/>
                <w:sz w:val="20"/>
                <w:szCs w:val="20"/>
              </w:rPr>
              <w:t>(j))</w:t>
            </w:r>
          </w:p>
          <w:p w:rsidR="00D500A5" w:rsidRDefault="00D500A5" w:rsidP="00D500A5">
            <w:pPr>
              <w:widowControl/>
              <w:shd w:val="clear" w:color="auto" w:fill="293134"/>
              <w:ind w:firstLine="396"/>
              <w:jc w:val="left"/>
              <w:rPr>
                <w:rFonts w:ascii="Times New Roman" w:eastAsia="宋体" w:hAnsi="Times New Roman" w:cs="Courier New"/>
                <w:color w:val="E0E2E4"/>
                <w:kern w:val="0"/>
                <w:sz w:val="20"/>
                <w:szCs w:val="20"/>
              </w:rPr>
            </w:pPr>
            <w:r>
              <w:rPr>
                <w:rFonts w:ascii="Times New Roman" w:eastAsia="宋体" w:hAnsi="Times New Roman" w:cs="Courier New" w:hint="eastAsia"/>
                <w:color w:val="E0E2E4"/>
                <w:kern w:val="0"/>
                <w:sz w:val="20"/>
                <w:szCs w:val="20"/>
              </w:rPr>
              <w:t>第</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个特征的信息增益率</w:t>
            </w:r>
            <w:r w:rsidRPr="00573218">
              <w:rPr>
                <w:rFonts w:ascii="Times New Roman" w:eastAsia="宋体" w:hAnsi="Times New Roman" w:cs="Courier New"/>
                <w:color w:val="E8E2B7"/>
                <w:kern w:val="0"/>
                <w:sz w:val="20"/>
                <w:szCs w:val="20"/>
              </w:rPr>
              <w:t>=</w:t>
            </w:r>
            <w:r>
              <w:rPr>
                <w:rFonts w:ascii="Times New Roman" w:eastAsia="宋体" w:hAnsi="Times New Roman" w:cs="Courier New" w:hint="eastAsia"/>
                <w:color w:val="E0E2E4"/>
                <w:kern w:val="0"/>
                <w:sz w:val="20"/>
                <w:szCs w:val="20"/>
              </w:rPr>
              <w:t>第</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个特征的信息增益</w:t>
            </w:r>
            <w:r>
              <w:rPr>
                <w:rFonts w:ascii="Times New Roman" w:eastAsia="宋体" w:hAnsi="Times New Roman" w:cs="Courier New" w:hint="eastAsia"/>
                <w:color w:val="E8E2B7"/>
                <w:kern w:val="0"/>
                <w:sz w:val="20"/>
                <w:szCs w:val="20"/>
              </w:rPr>
              <w:t>/</w:t>
            </w:r>
            <w:r>
              <w:rPr>
                <w:rFonts w:ascii="Times New Roman" w:eastAsia="宋体" w:hAnsi="Times New Roman" w:cs="Courier New" w:hint="eastAsia"/>
                <w:color w:val="E0E2E4"/>
                <w:kern w:val="0"/>
                <w:sz w:val="20"/>
                <w:szCs w:val="20"/>
              </w:rPr>
              <w:t>特征值</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的</w:t>
            </w:r>
            <w:r w:rsidRPr="00D500A5">
              <w:rPr>
                <w:rFonts w:ascii="Times New Roman" w:eastAsia="宋体" w:hAnsi="Times New Roman" w:cs="Courier New"/>
                <w:color w:val="E0E2E4"/>
                <w:kern w:val="0"/>
                <w:sz w:val="20"/>
                <w:szCs w:val="20"/>
              </w:rPr>
              <w:t>SplitInfo</w:t>
            </w:r>
          </w:p>
          <w:p w:rsidR="00D500A5" w:rsidRPr="00573218" w:rsidRDefault="00D500A5" w:rsidP="00D500A5">
            <w:pPr>
              <w:widowControl/>
              <w:shd w:val="clear" w:color="auto" w:fill="293134"/>
              <w:jc w:val="left"/>
              <w:rPr>
                <w:rFonts w:ascii="Times New Roman" w:eastAsia="宋体" w:hAnsi="Times New Roman" w:cs="宋体"/>
                <w:kern w:val="0"/>
                <w:sz w:val="24"/>
                <w:szCs w:val="24"/>
              </w:rPr>
            </w:pPr>
            <w:r>
              <w:rPr>
                <w:rFonts w:ascii="Times New Roman" w:eastAsia="宋体" w:hAnsi="Times New Roman" w:cs="Courier New"/>
                <w:b/>
                <w:bCs/>
                <w:color w:val="93C763"/>
                <w:kern w:val="0"/>
                <w:sz w:val="20"/>
                <w:szCs w:val="20"/>
              </w:rPr>
              <w:t>return</w:t>
            </w:r>
            <w:r w:rsidRPr="00D500A5">
              <w:rPr>
                <w:rFonts w:ascii="Times New Roman" w:eastAsia="宋体" w:hAnsi="Times New Roman" w:cs="Courier New" w:hint="eastAsia"/>
                <w:color w:val="E0E2E4"/>
                <w:kern w:val="0"/>
                <w:sz w:val="20"/>
                <w:szCs w:val="20"/>
              </w:rPr>
              <w:t>所有</w:t>
            </w:r>
            <w:r>
              <w:rPr>
                <w:rFonts w:ascii="Times New Roman" w:eastAsia="宋体" w:hAnsi="Times New Roman" w:cs="Courier New" w:hint="eastAsia"/>
                <w:color w:val="E0E2E4"/>
                <w:kern w:val="0"/>
                <w:sz w:val="20"/>
                <w:szCs w:val="20"/>
              </w:rPr>
              <w:t>特征值的信息增益率</w:t>
            </w:r>
          </w:p>
        </w:tc>
      </w:tr>
    </w:tbl>
    <w:bookmarkEnd w:id="2"/>
    <w:p w:rsidR="00CD17CE" w:rsidRDefault="00D500A5" w:rsidP="00D500A5">
      <w:pPr>
        <w:pStyle w:val="a"/>
        <w:numPr>
          <w:ilvl w:val="1"/>
          <w:numId w:val="2"/>
        </w:numPr>
        <w:spacing w:line="276" w:lineRule="auto"/>
        <w:rPr>
          <w:rFonts w:ascii="Times New Roman" w:eastAsiaTheme="minorEastAsia" w:hAnsi="Times New Roman"/>
        </w:rPr>
      </w:pPr>
      <w:r>
        <w:rPr>
          <w:rFonts w:ascii="Times New Roman" w:eastAsiaTheme="minorEastAsia" w:hAnsi="Times New Roman"/>
        </w:rPr>
        <w:t>Gini</w:t>
      </w:r>
    </w:p>
    <w:tbl>
      <w:tblPr>
        <w:tblStyle w:val="aa"/>
        <w:tblW w:w="0" w:type="auto"/>
        <w:tblInd w:w="1140" w:type="dxa"/>
        <w:tblLook w:val="04A0" w:firstRow="1" w:lastRow="0" w:firstColumn="1" w:lastColumn="0" w:noHBand="0" w:noVBand="1"/>
      </w:tblPr>
      <w:tblGrid>
        <w:gridCol w:w="7172"/>
      </w:tblGrid>
      <w:tr w:rsidR="00D500A5" w:rsidRPr="00573218" w:rsidTr="00D500A5">
        <w:tc>
          <w:tcPr>
            <w:tcW w:w="7172" w:type="dxa"/>
            <w:tcBorders>
              <w:top w:val="nil"/>
              <w:left w:val="nil"/>
              <w:bottom w:val="nil"/>
              <w:right w:val="nil"/>
            </w:tcBorders>
          </w:tcPr>
          <w:p w:rsidR="003A1E5B" w:rsidRDefault="003A1E5B" w:rsidP="00D500A5">
            <w:pPr>
              <w:widowControl/>
              <w:shd w:val="clear" w:color="auto" w:fill="293134"/>
              <w:jc w:val="left"/>
              <w:rPr>
                <w:rFonts w:ascii="Times New Roman" w:eastAsia="宋体" w:hAnsi="Times New Roman" w:cs="Courier New"/>
                <w:b/>
                <w:bCs/>
                <w:color w:val="93C763"/>
                <w:kern w:val="0"/>
                <w:sz w:val="20"/>
                <w:szCs w:val="20"/>
              </w:rPr>
            </w:pPr>
            <w:r>
              <w:rPr>
                <w:rFonts w:ascii="Times New Roman" w:eastAsia="宋体" w:hAnsi="Times New Roman" w:cs="Courier New" w:hint="eastAsia"/>
                <w:color w:val="E0E2E4"/>
                <w:kern w:val="0"/>
                <w:sz w:val="20"/>
                <w:szCs w:val="20"/>
              </w:rPr>
              <w:t>计算原始</w:t>
            </w:r>
            <w:r>
              <w:rPr>
                <w:rFonts w:ascii="Times New Roman" w:eastAsia="宋体" w:hAnsi="Times New Roman" w:cs="Courier New" w:hint="eastAsia"/>
                <w:color w:val="E0E2E4"/>
                <w:kern w:val="0"/>
                <w:sz w:val="20"/>
                <w:szCs w:val="20"/>
              </w:rPr>
              <w:t>Gini</w:t>
            </w:r>
            <w:r>
              <w:rPr>
                <w:rFonts w:ascii="Times New Roman" w:eastAsia="宋体" w:hAnsi="Times New Roman" w:cs="Courier New" w:hint="eastAsia"/>
                <w:color w:val="E0E2E4"/>
                <w:kern w:val="0"/>
                <w:sz w:val="20"/>
                <w:szCs w:val="20"/>
              </w:rPr>
              <w:t>指数</w:t>
            </w:r>
          </w:p>
          <w:p w:rsidR="00D500A5" w:rsidRDefault="00D500A5" w:rsidP="00D500A5">
            <w:pPr>
              <w:widowControl/>
              <w:shd w:val="clear" w:color="auto" w:fill="293134"/>
              <w:jc w:val="left"/>
              <w:rPr>
                <w:rFonts w:ascii="Times New Roman" w:eastAsia="宋体" w:hAnsi="Times New Roman" w:cs="Courier New"/>
                <w:color w:val="E0E2E4"/>
                <w:kern w:val="0"/>
                <w:sz w:val="20"/>
                <w:szCs w:val="20"/>
              </w:rPr>
            </w:pPr>
            <w:r w:rsidRPr="00573218">
              <w:rPr>
                <w:rFonts w:ascii="Times New Roman" w:eastAsia="宋体" w:hAnsi="Times New Roman" w:cs="Courier New"/>
                <w:b/>
                <w:bCs/>
                <w:color w:val="93C763"/>
                <w:kern w:val="0"/>
                <w:sz w:val="20"/>
                <w:szCs w:val="20"/>
              </w:rPr>
              <w:t>for</w:t>
            </w:r>
            <w:r w:rsidRPr="00573218">
              <w:rPr>
                <w:rFonts w:ascii="Times New Roman" w:eastAsia="宋体" w:hAnsi="Times New Roman" w:cs="Courier New"/>
                <w:color w:val="E0E2E4"/>
                <w:kern w:val="0"/>
                <w:sz w:val="20"/>
                <w:szCs w:val="20"/>
              </w:rPr>
              <w:t xml:space="preserve"> </w:t>
            </w:r>
            <w:r>
              <w:rPr>
                <w:rFonts w:ascii="Times New Roman" w:eastAsia="宋体" w:hAnsi="Times New Roman" w:cs="Courier New" w:hint="eastAsia"/>
                <w:color w:val="E0E2E4"/>
                <w:kern w:val="0"/>
                <w:sz w:val="20"/>
                <w:szCs w:val="20"/>
              </w:rPr>
              <w:t>i</w:t>
            </w:r>
            <w:r w:rsidRPr="00573218">
              <w:rPr>
                <w:rFonts w:ascii="Times New Roman" w:eastAsia="宋体" w:hAnsi="Times New Roman" w:cs="Courier New"/>
                <w:color w:val="E8E2B7"/>
                <w:kern w:val="0"/>
                <w:sz w:val="20"/>
                <w:szCs w:val="20"/>
              </w:rPr>
              <w:t>=</w:t>
            </w:r>
            <w:r w:rsidRPr="00573218">
              <w:rPr>
                <w:rFonts w:ascii="Times New Roman" w:eastAsia="宋体" w:hAnsi="Times New Roman" w:cs="Courier New"/>
                <w:color w:val="FFCD22"/>
                <w:kern w:val="0"/>
                <w:sz w:val="20"/>
                <w:szCs w:val="20"/>
              </w:rPr>
              <w:t>0</w:t>
            </w:r>
            <w:r w:rsidRPr="00573218">
              <w:rPr>
                <w:rFonts w:ascii="Times New Roman" w:eastAsia="宋体" w:hAnsi="Times New Roman" w:cs="Courier New"/>
                <w:color w:val="E0E2E4"/>
                <w:kern w:val="0"/>
                <w:sz w:val="20"/>
                <w:szCs w:val="20"/>
              </w:rPr>
              <w:t xml:space="preserve"> to </w:t>
            </w:r>
            <w:r>
              <w:rPr>
                <w:rFonts w:ascii="Times New Roman" w:eastAsia="宋体" w:hAnsi="Times New Roman" w:cs="Courier New" w:hint="eastAsia"/>
                <w:color w:val="E0E2E4"/>
                <w:kern w:val="0"/>
                <w:sz w:val="20"/>
                <w:szCs w:val="20"/>
              </w:rPr>
              <w:t>总特征数</w:t>
            </w:r>
          </w:p>
          <w:p w:rsidR="00D500A5" w:rsidRDefault="00D500A5" w:rsidP="00D500A5">
            <w:pPr>
              <w:widowControl/>
              <w:shd w:val="clear" w:color="auto" w:fill="293134"/>
              <w:jc w:val="left"/>
              <w:rPr>
                <w:rFonts w:ascii="Times New Roman" w:eastAsia="宋体" w:hAnsi="Times New Roman" w:cs="Courier New"/>
                <w:color w:val="E0E2E4"/>
                <w:kern w:val="0"/>
                <w:sz w:val="20"/>
                <w:szCs w:val="20"/>
              </w:rPr>
            </w:pPr>
            <w:r>
              <w:rPr>
                <w:rFonts w:ascii="Times New Roman" w:eastAsia="宋体" w:hAnsi="Times New Roman" w:cs="Courier New"/>
                <w:color w:val="E0E2E4"/>
                <w:kern w:val="0"/>
                <w:sz w:val="20"/>
                <w:szCs w:val="20"/>
              </w:rPr>
              <w:t xml:space="preserve">    </w:t>
            </w:r>
            <w:r>
              <w:rPr>
                <w:rFonts w:ascii="Times New Roman" w:eastAsia="宋体" w:hAnsi="Times New Roman" w:cs="Courier New" w:hint="eastAsia"/>
                <w:color w:val="E0E2E4"/>
                <w:kern w:val="0"/>
                <w:sz w:val="20"/>
                <w:szCs w:val="20"/>
              </w:rPr>
              <w:t>特征值</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的</w:t>
            </w:r>
            <w:r w:rsidR="003A1E5B">
              <w:rPr>
                <w:rFonts w:ascii="Times New Roman" w:eastAsia="宋体" w:hAnsi="Times New Roman" w:cs="Courier New" w:hint="eastAsia"/>
                <w:color w:val="E0E2E4"/>
                <w:kern w:val="0"/>
                <w:sz w:val="20"/>
                <w:szCs w:val="20"/>
              </w:rPr>
              <w:t>Gini</w:t>
            </w:r>
            <w:r w:rsidR="003A1E5B">
              <w:rPr>
                <w:rFonts w:ascii="Times New Roman" w:eastAsia="宋体" w:hAnsi="Times New Roman" w:cs="Courier New" w:hint="eastAsia"/>
                <w:color w:val="E0E2E4"/>
                <w:kern w:val="0"/>
                <w:sz w:val="20"/>
                <w:szCs w:val="20"/>
              </w:rPr>
              <w:t>指数</w:t>
            </w:r>
            <w:r w:rsidRPr="00573218">
              <w:rPr>
                <w:rFonts w:ascii="Times New Roman" w:eastAsia="宋体" w:hAnsi="Times New Roman" w:cs="Courier New"/>
                <w:color w:val="E8E2B7"/>
                <w:kern w:val="0"/>
                <w:sz w:val="20"/>
                <w:szCs w:val="20"/>
              </w:rPr>
              <w:t>=</w:t>
            </w:r>
            <w:r w:rsidRPr="00573218">
              <w:rPr>
                <w:rFonts w:ascii="Times New Roman" w:eastAsia="宋体" w:hAnsi="Times New Roman" w:cs="Courier New"/>
                <w:color w:val="FFCD22"/>
                <w:kern w:val="0"/>
                <w:sz w:val="20"/>
                <w:szCs w:val="20"/>
              </w:rPr>
              <w:t>0</w:t>
            </w:r>
            <w:r>
              <w:t xml:space="preserve"> </w:t>
            </w:r>
          </w:p>
          <w:p w:rsidR="00D500A5" w:rsidRPr="00573218" w:rsidRDefault="00D500A5" w:rsidP="00D500A5">
            <w:pPr>
              <w:widowControl/>
              <w:shd w:val="clear" w:color="auto" w:fill="293134"/>
              <w:jc w:val="left"/>
              <w:rPr>
                <w:rFonts w:ascii="Times New Roman" w:eastAsia="宋体" w:hAnsi="Times New Roman" w:cs="Courier New"/>
                <w:color w:val="E0E2E4"/>
                <w:kern w:val="0"/>
                <w:sz w:val="20"/>
                <w:szCs w:val="20"/>
              </w:rPr>
            </w:pPr>
            <w:r w:rsidRPr="00573218">
              <w:rPr>
                <w:rFonts w:ascii="Times New Roman" w:eastAsia="宋体" w:hAnsi="Times New Roman" w:cs="Courier New"/>
                <w:color w:val="E0E2E4"/>
                <w:kern w:val="0"/>
                <w:sz w:val="20"/>
                <w:szCs w:val="20"/>
              </w:rPr>
              <w:t xml:space="preserve">    </w:t>
            </w:r>
            <w:r w:rsidRPr="00573218">
              <w:rPr>
                <w:rFonts w:ascii="Times New Roman" w:eastAsia="宋体" w:hAnsi="Times New Roman" w:cs="Courier New"/>
                <w:b/>
                <w:bCs/>
                <w:color w:val="93C763"/>
                <w:kern w:val="0"/>
                <w:sz w:val="20"/>
                <w:szCs w:val="20"/>
              </w:rPr>
              <w:t>for</w:t>
            </w:r>
            <w:r w:rsidRPr="00573218">
              <w:rPr>
                <w:rFonts w:ascii="Times New Roman" w:eastAsia="宋体" w:hAnsi="Times New Roman" w:cs="Courier New"/>
                <w:color w:val="E0E2E4"/>
                <w:kern w:val="0"/>
                <w:sz w:val="20"/>
                <w:szCs w:val="20"/>
              </w:rPr>
              <w:t xml:space="preserve"> </w:t>
            </w:r>
            <w:r>
              <w:rPr>
                <w:rFonts w:ascii="Times New Roman" w:eastAsia="宋体" w:hAnsi="Times New Roman" w:cs="Courier New" w:hint="eastAsia"/>
                <w:color w:val="E0E2E4"/>
                <w:kern w:val="0"/>
                <w:sz w:val="20"/>
                <w:szCs w:val="20"/>
              </w:rPr>
              <w:t>j</w:t>
            </w:r>
            <w:r w:rsidRPr="00573218">
              <w:rPr>
                <w:rFonts w:ascii="Times New Roman" w:eastAsia="宋体" w:hAnsi="Times New Roman" w:cs="Courier New"/>
                <w:color w:val="E8E2B7"/>
                <w:kern w:val="0"/>
                <w:sz w:val="20"/>
                <w:szCs w:val="20"/>
              </w:rPr>
              <w:t>=</w:t>
            </w:r>
            <w:r w:rsidRPr="00573218">
              <w:rPr>
                <w:rFonts w:ascii="Times New Roman" w:eastAsia="宋体" w:hAnsi="Times New Roman" w:cs="Courier New"/>
                <w:color w:val="FFCD22"/>
                <w:kern w:val="0"/>
                <w:sz w:val="20"/>
                <w:szCs w:val="20"/>
              </w:rPr>
              <w:t>0</w:t>
            </w:r>
            <w:r w:rsidRPr="00573218">
              <w:rPr>
                <w:rFonts w:ascii="Times New Roman" w:eastAsia="宋体" w:hAnsi="Times New Roman" w:cs="Courier New"/>
                <w:color w:val="E0E2E4"/>
                <w:kern w:val="0"/>
                <w:sz w:val="20"/>
                <w:szCs w:val="20"/>
              </w:rPr>
              <w:t xml:space="preserve"> to </w:t>
            </w:r>
            <w:r>
              <w:rPr>
                <w:rFonts w:ascii="Times New Roman" w:eastAsia="宋体" w:hAnsi="Times New Roman" w:cs="Courier New" w:hint="eastAsia"/>
                <w:color w:val="E0E2E4"/>
                <w:kern w:val="0"/>
                <w:sz w:val="20"/>
                <w:szCs w:val="20"/>
              </w:rPr>
              <w:t>第</w:t>
            </w:r>
            <w:r>
              <w:rPr>
                <w:rFonts w:ascii="Times New Roman" w:eastAsia="宋体" w:hAnsi="Times New Roman" w:cs="Courier New"/>
                <w:color w:val="E0E2E4"/>
                <w:kern w:val="0"/>
                <w:sz w:val="20"/>
                <w:szCs w:val="20"/>
              </w:rPr>
              <w:t>j</w:t>
            </w:r>
            <w:r>
              <w:rPr>
                <w:rFonts w:ascii="Times New Roman" w:eastAsia="宋体" w:hAnsi="Times New Roman" w:cs="Courier New" w:hint="eastAsia"/>
                <w:color w:val="E0E2E4"/>
                <w:kern w:val="0"/>
                <w:sz w:val="20"/>
                <w:szCs w:val="20"/>
              </w:rPr>
              <w:t>个特征所有值数</w:t>
            </w:r>
          </w:p>
          <w:p w:rsidR="00D500A5" w:rsidRDefault="00D500A5" w:rsidP="00D500A5">
            <w:pPr>
              <w:widowControl/>
              <w:shd w:val="clear" w:color="auto" w:fill="293134"/>
              <w:jc w:val="left"/>
              <w:rPr>
                <w:rFonts w:ascii="Times New Roman" w:eastAsia="宋体" w:hAnsi="Times New Roman" w:cs="Courier New"/>
                <w:color w:val="E0E2E4"/>
                <w:kern w:val="0"/>
                <w:sz w:val="20"/>
                <w:szCs w:val="20"/>
              </w:rPr>
            </w:pPr>
            <w:r w:rsidRPr="00573218">
              <w:rPr>
                <w:rFonts w:ascii="Times New Roman" w:eastAsia="宋体" w:hAnsi="Times New Roman" w:cs="Courier New"/>
                <w:color w:val="E0E2E4"/>
                <w:kern w:val="0"/>
                <w:sz w:val="20"/>
                <w:szCs w:val="20"/>
              </w:rPr>
              <w:t xml:space="preserve">        </w:t>
            </w:r>
            <w:r>
              <w:rPr>
                <w:rFonts w:ascii="Times New Roman" w:eastAsia="宋体" w:hAnsi="Times New Roman" w:cs="Courier New" w:hint="eastAsia"/>
                <w:color w:val="E0E2E4"/>
                <w:kern w:val="0"/>
                <w:sz w:val="20"/>
                <w:szCs w:val="20"/>
              </w:rPr>
              <w:t>特征值</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的</w:t>
            </w:r>
            <w:r w:rsidR="003A1E5B">
              <w:rPr>
                <w:rFonts w:ascii="Times New Roman" w:eastAsia="宋体" w:hAnsi="Times New Roman" w:cs="Courier New" w:hint="eastAsia"/>
                <w:color w:val="E0E2E4"/>
                <w:kern w:val="0"/>
                <w:sz w:val="20"/>
                <w:szCs w:val="20"/>
              </w:rPr>
              <w:t>Gini</w:t>
            </w:r>
            <w:r w:rsidR="003A1E5B">
              <w:rPr>
                <w:rFonts w:ascii="Times New Roman" w:eastAsia="宋体" w:hAnsi="Times New Roman" w:cs="Courier New" w:hint="eastAsia"/>
                <w:color w:val="E0E2E4"/>
                <w:kern w:val="0"/>
                <w:sz w:val="20"/>
                <w:szCs w:val="20"/>
              </w:rPr>
              <w:t>指数</w:t>
            </w:r>
            <w:r w:rsidRPr="00573218">
              <w:rPr>
                <w:rFonts w:ascii="Times New Roman" w:eastAsia="宋体" w:hAnsi="Times New Roman" w:cs="Courier New"/>
                <w:color w:val="E8E2B7"/>
                <w:kern w:val="0"/>
                <w:sz w:val="20"/>
                <w:szCs w:val="20"/>
              </w:rPr>
              <w:t>+=</w:t>
            </w:r>
            <w:r w:rsidR="003A1E5B">
              <w:rPr>
                <w:rFonts w:ascii="Times New Roman" w:eastAsia="宋体" w:hAnsi="Times New Roman" w:cs="Courier New" w:hint="eastAsia"/>
                <w:color w:val="E0E2E4"/>
                <w:kern w:val="0"/>
                <w:sz w:val="20"/>
                <w:szCs w:val="20"/>
              </w:rPr>
              <w:t>特征值</w:t>
            </w:r>
            <w:r w:rsidR="003A1E5B">
              <w:rPr>
                <w:rFonts w:ascii="Times New Roman" w:eastAsia="宋体" w:hAnsi="Times New Roman" w:cs="Courier New" w:hint="eastAsia"/>
                <w:color w:val="E0E2E4"/>
                <w:kern w:val="0"/>
                <w:sz w:val="20"/>
                <w:szCs w:val="20"/>
              </w:rPr>
              <w:t>i</w:t>
            </w:r>
            <w:r w:rsidR="003A1E5B">
              <w:rPr>
                <w:rFonts w:ascii="Times New Roman" w:eastAsia="宋体" w:hAnsi="Times New Roman" w:cs="Courier New" w:hint="eastAsia"/>
                <w:color w:val="E0E2E4"/>
                <w:kern w:val="0"/>
                <w:sz w:val="20"/>
                <w:szCs w:val="20"/>
              </w:rPr>
              <w:t>的第</w:t>
            </w:r>
            <w:r w:rsidR="003A1E5B">
              <w:rPr>
                <w:rFonts w:ascii="Times New Roman" w:eastAsia="宋体" w:hAnsi="Times New Roman" w:cs="Courier New" w:hint="eastAsia"/>
                <w:color w:val="E0E2E4"/>
                <w:kern w:val="0"/>
                <w:sz w:val="20"/>
                <w:szCs w:val="20"/>
              </w:rPr>
              <w:t>j</w:t>
            </w:r>
            <w:r w:rsidR="003A1E5B">
              <w:rPr>
                <w:rFonts w:ascii="Times New Roman" w:eastAsia="宋体" w:hAnsi="Times New Roman" w:cs="Courier New" w:hint="eastAsia"/>
                <w:color w:val="E0E2E4"/>
                <w:kern w:val="0"/>
                <w:sz w:val="20"/>
                <w:szCs w:val="20"/>
              </w:rPr>
              <w:t>个值的</w:t>
            </w:r>
            <w:r w:rsidR="003A1E5B">
              <w:rPr>
                <w:rFonts w:ascii="Times New Roman" w:eastAsia="宋体" w:hAnsi="Times New Roman" w:cs="Courier New" w:hint="eastAsia"/>
                <w:color w:val="E0E2E4"/>
                <w:kern w:val="0"/>
                <w:sz w:val="20"/>
                <w:szCs w:val="20"/>
              </w:rPr>
              <w:t>Gini</w:t>
            </w:r>
            <w:r w:rsidR="003A1E5B">
              <w:rPr>
                <w:rFonts w:ascii="Times New Roman" w:eastAsia="宋体" w:hAnsi="Times New Roman" w:cs="Courier New" w:hint="eastAsia"/>
                <w:color w:val="E0E2E4"/>
                <w:kern w:val="0"/>
                <w:sz w:val="20"/>
                <w:szCs w:val="20"/>
              </w:rPr>
              <w:t>指数</w:t>
            </w:r>
          </w:p>
          <w:p w:rsidR="00D500A5" w:rsidRDefault="003A1E5B" w:rsidP="00D500A5">
            <w:pPr>
              <w:widowControl/>
              <w:shd w:val="clear" w:color="auto" w:fill="293134"/>
              <w:ind w:firstLine="396"/>
              <w:jc w:val="left"/>
              <w:rPr>
                <w:rFonts w:ascii="Times New Roman" w:eastAsia="宋体" w:hAnsi="Times New Roman" w:cs="Courier New"/>
                <w:color w:val="E0E2E4"/>
                <w:kern w:val="0"/>
                <w:sz w:val="20"/>
                <w:szCs w:val="20"/>
              </w:rPr>
            </w:pPr>
            <w:r>
              <w:rPr>
                <w:rFonts w:ascii="Times New Roman" w:eastAsia="宋体" w:hAnsi="Times New Roman" w:cs="Courier New" w:hint="eastAsia"/>
                <w:color w:val="E0E2E4"/>
                <w:kern w:val="0"/>
                <w:sz w:val="20"/>
                <w:szCs w:val="20"/>
              </w:rPr>
              <w:t>△特征值</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的</w:t>
            </w:r>
            <w:r>
              <w:rPr>
                <w:rFonts w:ascii="Times New Roman" w:eastAsia="宋体" w:hAnsi="Times New Roman" w:cs="Courier New" w:hint="eastAsia"/>
                <w:color w:val="E0E2E4"/>
                <w:kern w:val="0"/>
                <w:sz w:val="20"/>
                <w:szCs w:val="20"/>
              </w:rPr>
              <w:t>Gini</w:t>
            </w:r>
            <w:r>
              <w:rPr>
                <w:rFonts w:ascii="Times New Roman" w:eastAsia="宋体" w:hAnsi="Times New Roman" w:cs="Courier New" w:hint="eastAsia"/>
                <w:color w:val="E0E2E4"/>
                <w:kern w:val="0"/>
                <w:sz w:val="20"/>
                <w:szCs w:val="20"/>
              </w:rPr>
              <w:t>指数</w:t>
            </w:r>
            <w:r w:rsidRPr="00573218">
              <w:rPr>
                <w:rFonts w:ascii="Times New Roman" w:eastAsia="宋体" w:hAnsi="Times New Roman" w:cs="Courier New"/>
                <w:color w:val="E8E2B7"/>
                <w:kern w:val="0"/>
                <w:sz w:val="20"/>
                <w:szCs w:val="20"/>
              </w:rPr>
              <w:t>=</w:t>
            </w:r>
            <w:r>
              <w:rPr>
                <w:rFonts w:ascii="Times New Roman" w:eastAsia="宋体" w:hAnsi="Times New Roman" w:cs="Courier New" w:hint="eastAsia"/>
                <w:color w:val="E0E2E4"/>
                <w:kern w:val="0"/>
                <w:sz w:val="20"/>
                <w:szCs w:val="20"/>
              </w:rPr>
              <w:t>原始</w:t>
            </w:r>
            <w:r>
              <w:rPr>
                <w:rFonts w:ascii="Times New Roman" w:eastAsia="宋体" w:hAnsi="Times New Roman" w:cs="Courier New" w:hint="eastAsia"/>
                <w:color w:val="E0E2E4"/>
                <w:kern w:val="0"/>
                <w:sz w:val="20"/>
                <w:szCs w:val="20"/>
              </w:rPr>
              <w:t>Gini</w:t>
            </w:r>
            <w:r>
              <w:rPr>
                <w:rFonts w:ascii="Times New Roman" w:eastAsia="宋体" w:hAnsi="Times New Roman" w:cs="Courier New" w:hint="eastAsia"/>
                <w:color w:val="E0E2E4"/>
                <w:kern w:val="0"/>
                <w:sz w:val="20"/>
                <w:szCs w:val="20"/>
              </w:rPr>
              <w:t>指数</w:t>
            </w:r>
            <w:r>
              <w:rPr>
                <w:rFonts w:ascii="Times New Roman" w:eastAsia="宋体" w:hAnsi="Times New Roman" w:cs="Courier New" w:hint="eastAsia"/>
                <w:color w:val="E8E2B7"/>
                <w:kern w:val="0"/>
                <w:sz w:val="20"/>
                <w:szCs w:val="20"/>
              </w:rPr>
              <w:t>-</w:t>
            </w:r>
            <w:r>
              <w:rPr>
                <w:rFonts w:ascii="Times New Roman" w:eastAsia="宋体" w:hAnsi="Times New Roman" w:cs="Courier New" w:hint="eastAsia"/>
                <w:color w:val="E0E2E4"/>
                <w:kern w:val="0"/>
                <w:sz w:val="20"/>
                <w:szCs w:val="20"/>
              </w:rPr>
              <w:t>特征值</w:t>
            </w:r>
            <w:r>
              <w:rPr>
                <w:rFonts w:ascii="Times New Roman" w:eastAsia="宋体" w:hAnsi="Times New Roman" w:cs="Courier New" w:hint="eastAsia"/>
                <w:color w:val="E0E2E4"/>
                <w:kern w:val="0"/>
                <w:sz w:val="20"/>
                <w:szCs w:val="20"/>
              </w:rPr>
              <w:t>i</w:t>
            </w:r>
            <w:r>
              <w:rPr>
                <w:rFonts w:ascii="Times New Roman" w:eastAsia="宋体" w:hAnsi="Times New Roman" w:cs="Courier New" w:hint="eastAsia"/>
                <w:color w:val="E0E2E4"/>
                <w:kern w:val="0"/>
                <w:sz w:val="20"/>
                <w:szCs w:val="20"/>
              </w:rPr>
              <w:t>的</w:t>
            </w:r>
            <w:r>
              <w:rPr>
                <w:rFonts w:ascii="Times New Roman" w:eastAsia="宋体" w:hAnsi="Times New Roman" w:cs="Courier New" w:hint="eastAsia"/>
                <w:color w:val="E0E2E4"/>
                <w:kern w:val="0"/>
                <w:sz w:val="20"/>
                <w:szCs w:val="20"/>
              </w:rPr>
              <w:t>Gini</w:t>
            </w:r>
            <w:r>
              <w:rPr>
                <w:rFonts w:ascii="Times New Roman" w:eastAsia="宋体" w:hAnsi="Times New Roman" w:cs="Courier New" w:hint="eastAsia"/>
                <w:color w:val="E0E2E4"/>
                <w:kern w:val="0"/>
                <w:sz w:val="20"/>
                <w:szCs w:val="20"/>
              </w:rPr>
              <w:t>指数</w:t>
            </w:r>
          </w:p>
          <w:p w:rsidR="00D500A5" w:rsidRPr="00573218" w:rsidRDefault="00D500A5" w:rsidP="00D500A5">
            <w:pPr>
              <w:widowControl/>
              <w:shd w:val="clear" w:color="auto" w:fill="293134"/>
              <w:jc w:val="left"/>
              <w:rPr>
                <w:rFonts w:ascii="Times New Roman" w:eastAsia="宋体" w:hAnsi="Times New Roman" w:cs="宋体"/>
                <w:kern w:val="0"/>
                <w:sz w:val="24"/>
                <w:szCs w:val="24"/>
              </w:rPr>
            </w:pPr>
            <w:r>
              <w:rPr>
                <w:rFonts w:ascii="Times New Roman" w:eastAsia="宋体" w:hAnsi="Times New Roman" w:cs="Courier New"/>
                <w:b/>
                <w:bCs/>
                <w:color w:val="93C763"/>
                <w:kern w:val="0"/>
                <w:sz w:val="20"/>
                <w:szCs w:val="20"/>
              </w:rPr>
              <w:t>return</w:t>
            </w:r>
            <w:r w:rsidR="003A1E5B">
              <w:rPr>
                <w:rFonts w:ascii="Times New Roman" w:eastAsia="宋体" w:hAnsi="Times New Roman" w:cs="Courier New"/>
                <w:b/>
                <w:bCs/>
                <w:color w:val="93C763"/>
                <w:kern w:val="0"/>
                <w:sz w:val="20"/>
                <w:szCs w:val="20"/>
              </w:rPr>
              <w:t xml:space="preserve"> </w:t>
            </w:r>
            <w:r w:rsidR="003A1E5B">
              <w:rPr>
                <w:rFonts w:ascii="Times New Roman" w:eastAsia="宋体" w:hAnsi="Times New Roman" w:cs="Courier New" w:hint="eastAsia"/>
                <w:color w:val="E0E2E4"/>
                <w:kern w:val="0"/>
                <w:sz w:val="20"/>
                <w:szCs w:val="20"/>
              </w:rPr>
              <w:t>△</w:t>
            </w:r>
            <w:r w:rsidR="003A1E5B">
              <w:rPr>
                <w:rFonts w:ascii="Times New Roman" w:eastAsia="宋体" w:hAnsi="Times New Roman" w:cs="Courier New" w:hint="eastAsia"/>
                <w:color w:val="E0E2E4"/>
                <w:kern w:val="0"/>
                <w:sz w:val="20"/>
                <w:szCs w:val="20"/>
              </w:rPr>
              <w:t>Gini</w:t>
            </w:r>
            <w:r w:rsidR="003A1E5B">
              <w:rPr>
                <w:rFonts w:ascii="Times New Roman" w:eastAsia="宋体" w:hAnsi="Times New Roman" w:cs="Courier New" w:hint="eastAsia"/>
                <w:color w:val="E0E2E4"/>
                <w:kern w:val="0"/>
                <w:sz w:val="20"/>
                <w:szCs w:val="20"/>
              </w:rPr>
              <w:t>指数</w:t>
            </w:r>
          </w:p>
        </w:tc>
      </w:tr>
    </w:tbl>
    <w:p w:rsidR="003A1E5B" w:rsidRDefault="003A1E5B" w:rsidP="003A1E5B">
      <w:pPr>
        <w:pStyle w:val="a"/>
        <w:numPr>
          <w:ilvl w:val="1"/>
          <w:numId w:val="2"/>
        </w:numPr>
        <w:spacing w:line="276" w:lineRule="auto"/>
        <w:rPr>
          <w:rFonts w:ascii="Times New Roman" w:eastAsiaTheme="minorEastAsia" w:hAnsi="Times New Roman"/>
        </w:rPr>
      </w:pPr>
      <w:r>
        <w:rPr>
          <w:rFonts w:ascii="Times New Roman" w:eastAsiaTheme="minorEastAsia" w:hAnsi="Times New Roman" w:hint="eastAsia"/>
        </w:rPr>
        <w:t>决策树的建立</w:t>
      </w:r>
    </w:p>
    <w:p w:rsidR="00B7604C" w:rsidRPr="00B7604C" w:rsidRDefault="00B7604C" w:rsidP="003A33FB">
      <w:pPr>
        <w:pStyle w:val="13"/>
        <w:ind w:left="1260"/>
      </w:pPr>
      <w:r>
        <w:rPr>
          <w:rFonts w:hint="eastAsia"/>
        </w:rPr>
        <w:t>这里主要就是递归终止的条件</w:t>
      </w:r>
    </w:p>
    <w:tbl>
      <w:tblPr>
        <w:tblStyle w:val="aa"/>
        <w:tblW w:w="0" w:type="auto"/>
        <w:tblInd w:w="1140" w:type="dxa"/>
        <w:tblLook w:val="04A0" w:firstRow="1" w:lastRow="0" w:firstColumn="1" w:lastColumn="0" w:noHBand="0" w:noVBand="1"/>
      </w:tblPr>
      <w:tblGrid>
        <w:gridCol w:w="7172"/>
      </w:tblGrid>
      <w:tr w:rsidR="00E075BB" w:rsidRPr="00573218" w:rsidTr="00811876">
        <w:tc>
          <w:tcPr>
            <w:tcW w:w="7172" w:type="dxa"/>
            <w:tcBorders>
              <w:top w:val="nil"/>
              <w:left w:val="nil"/>
              <w:bottom w:val="nil"/>
              <w:right w:val="nil"/>
            </w:tcBorders>
          </w:tcPr>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Build_Tree</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E0E2E4"/>
                <w:kern w:val="0"/>
                <w:sz w:val="20"/>
                <w:szCs w:val="20"/>
              </w:rPr>
              <w:t>Train_Data</w:t>
            </w:r>
            <w:r w:rsidRPr="00E075BB">
              <w:rPr>
                <w:rFonts w:ascii="Courier New" w:eastAsia="宋体" w:hAnsi="Courier New" w:cs="Courier New"/>
                <w:color w:val="E8E2B7"/>
                <w:kern w:val="0"/>
                <w:sz w:val="20"/>
                <w:szCs w:val="20"/>
              </w:rPr>
              <w:t>){</w:t>
            </w:r>
          </w:p>
          <w:p w:rsidR="00E075BB" w:rsidRDefault="00E075BB" w:rsidP="003A33FB">
            <w:pPr>
              <w:widowControl/>
              <w:shd w:val="clear" w:color="auto" w:fill="293134"/>
              <w:ind w:firstLine="396"/>
              <w:jc w:val="left"/>
              <w:rPr>
                <w:rFonts w:ascii="Courier New" w:eastAsia="宋体" w:hAnsi="Courier New" w:cs="Courier New"/>
                <w:color w:val="E8E2B7"/>
                <w:kern w:val="0"/>
                <w:sz w:val="20"/>
                <w:szCs w:val="20"/>
              </w:rPr>
            </w:pPr>
            <w:r w:rsidRPr="00E075BB">
              <w:rPr>
                <w:rFonts w:ascii="Courier New" w:eastAsia="宋体" w:hAnsi="Courier New" w:cs="Courier New"/>
                <w:b/>
                <w:bCs/>
                <w:color w:val="93C763"/>
                <w:kern w:val="0"/>
                <w:sz w:val="20"/>
                <w:szCs w:val="20"/>
              </w:rPr>
              <w:t>if</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E0E2E4"/>
                <w:kern w:val="0"/>
                <w:sz w:val="20"/>
                <w:szCs w:val="20"/>
              </w:rPr>
              <w:t>到达递归层数</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E0E2E4"/>
                <w:kern w:val="0"/>
                <w:sz w:val="20"/>
                <w:szCs w:val="20"/>
              </w:rPr>
              <w:t>当前数据集中的标签全部一致</w:t>
            </w:r>
            <w:r w:rsidRPr="00E075BB">
              <w:rPr>
                <w:rFonts w:ascii="Courier New" w:eastAsia="宋体" w:hAnsi="Courier New" w:cs="Courier New"/>
                <w:color w:val="E8E2B7"/>
                <w:kern w:val="0"/>
                <w:sz w:val="20"/>
                <w:szCs w:val="20"/>
              </w:rPr>
              <w:t>){</w:t>
            </w:r>
          </w:p>
          <w:p w:rsidR="003A33FB" w:rsidRPr="00E075BB" w:rsidRDefault="003A33FB" w:rsidP="003A33FB">
            <w:pPr>
              <w:widowControl/>
              <w:shd w:val="clear" w:color="auto" w:fill="293134"/>
              <w:ind w:firstLine="396"/>
              <w:jc w:val="left"/>
              <w:rPr>
                <w:rFonts w:ascii="Courier New" w:eastAsia="宋体" w:hAnsi="Courier New" w:cs="Courier New"/>
                <w:color w:val="E0E2E4"/>
                <w:kern w:val="0"/>
                <w:sz w:val="20"/>
                <w:szCs w:val="20"/>
              </w:rPr>
            </w:pPr>
            <w:r>
              <w:rPr>
                <w:rFonts w:ascii="Courier New" w:eastAsia="宋体" w:hAnsi="Courier New" w:cs="Courier New"/>
                <w:color w:val="E8E2B7"/>
                <w:kern w:val="0"/>
                <w:sz w:val="20"/>
                <w:szCs w:val="20"/>
              </w:rPr>
              <w:t xml:space="preserve">    </w:t>
            </w:r>
            <w:r w:rsidRPr="00E075BB">
              <w:rPr>
                <w:rFonts w:ascii="Courier New" w:eastAsia="宋体" w:hAnsi="Courier New" w:cs="Courier New"/>
                <w:color w:val="E0E2E4"/>
                <w:kern w:val="0"/>
                <w:sz w:val="20"/>
                <w:szCs w:val="20"/>
              </w:rPr>
              <w:t>当前节点</w:t>
            </w:r>
            <w:r>
              <w:rPr>
                <w:rFonts w:ascii="Courier New" w:eastAsia="宋体" w:hAnsi="Courier New" w:cs="Courier New" w:hint="eastAsia"/>
                <w:color w:val="E0E2E4"/>
                <w:kern w:val="0"/>
                <w:sz w:val="20"/>
                <w:szCs w:val="20"/>
              </w:rPr>
              <w:t>为叶节点</w:t>
            </w:r>
            <w:r w:rsidRPr="00E075BB">
              <w:rPr>
                <w:rFonts w:ascii="Courier New" w:eastAsia="宋体" w:hAnsi="Courier New" w:cs="Courier New"/>
                <w:color w:val="E8E2B7"/>
                <w:kern w:val="0"/>
                <w:sz w:val="20"/>
                <w:szCs w:val="20"/>
              </w:rPr>
              <w:t>;</w:t>
            </w:r>
          </w:p>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 xml:space="preserve">        </w:t>
            </w:r>
            <w:r w:rsidRPr="00E075BB">
              <w:rPr>
                <w:rFonts w:ascii="Courier New" w:eastAsia="宋体" w:hAnsi="Courier New" w:cs="Courier New"/>
                <w:color w:val="E0E2E4"/>
                <w:kern w:val="0"/>
                <w:sz w:val="20"/>
                <w:szCs w:val="20"/>
              </w:rPr>
              <w:t>当前节点标签</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E0E2E4"/>
                <w:kern w:val="0"/>
                <w:sz w:val="20"/>
                <w:szCs w:val="20"/>
              </w:rPr>
              <w:t>数据集中数量最多的标签</w:t>
            </w:r>
            <w:r w:rsidRPr="00E075BB">
              <w:rPr>
                <w:rFonts w:ascii="Courier New" w:eastAsia="宋体" w:hAnsi="Courier New" w:cs="Courier New"/>
                <w:color w:val="E8E2B7"/>
                <w:kern w:val="0"/>
                <w:sz w:val="20"/>
                <w:szCs w:val="20"/>
              </w:rPr>
              <w:t>;</w:t>
            </w:r>
          </w:p>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 xml:space="preserve">        </w:t>
            </w:r>
            <w:r w:rsidRPr="00E075BB">
              <w:rPr>
                <w:rFonts w:ascii="Courier New" w:eastAsia="宋体" w:hAnsi="Courier New" w:cs="Courier New"/>
                <w:b/>
                <w:bCs/>
                <w:color w:val="93C763"/>
                <w:kern w:val="0"/>
                <w:sz w:val="20"/>
                <w:szCs w:val="20"/>
              </w:rPr>
              <w:t>return</w:t>
            </w:r>
            <w:r w:rsidRPr="00E075BB">
              <w:rPr>
                <w:rFonts w:ascii="Courier New" w:eastAsia="宋体" w:hAnsi="Courier New" w:cs="Courier New"/>
                <w:color w:val="E8E2B7"/>
                <w:kern w:val="0"/>
                <w:sz w:val="20"/>
                <w:szCs w:val="20"/>
              </w:rPr>
              <w:t>;</w:t>
            </w:r>
          </w:p>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 xml:space="preserve">    </w:t>
            </w:r>
            <w:r w:rsidRPr="00E075BB">
              <w:rPr>
                <w:rFonts w:ascii="Courier New" w:eastAsia="宋体" w:hAnsi="Courier New" w:cs="Courier New"/>
                <w:color w:val="E8E2B7"/>
                <w:kern w:val="0"/>
                <w:sz w:val="20"/>
                <w:szCs w:val="20"/>
              </w:rPr>
              <w:t>}</w:t>
            </w:r>
          </w:p>
          <w:p w:rsidR="00C17C65" w:rsidRDefault="00E075BB" w:rsidP="00C17C65">
            <w:pPr>
              <w:widowControl/>
              <w:shd w:val="clear" w:color="auto" w:fill="293134"/>
              <w:ind w:firstLine="396"/>
              <w:jc w:val="left"/>
              <w:rPr>
                <w:rFonts w:ascii="Courier New" w:eastAsia="宋体" w:hAnsi="Courier New" w:cs="Courier New"/>
                <w:color w:val="E8E2B7"/>
                <w:kern w:val="0"/>
                <w:sz w:val="20"/>
                <w:szCs w:val="20"/>
              </w:rPr>
            </w:pPr>
            <w:r w:rsidRPr="00E075BB">
              <w:rPr>
                <w:rFonts w:ascii="Courier New" w:eastAsia="宋体" w:hAnsi="Courier New" w:cs="Courier New"/>
                <w:color w:val="E0E2E4"/>
                <w:kern w:val="0"/>
                <w:sz w:val="20"/>
                <w:szCs w:val="20"/>
              </w:rPr>
              <w:t>根据</w:t>
            </w:r>
            <w:r w:rsidRPr="00E075BB">
              <w:rPr>
                <w:rFonts w:ascii="Courier New" w:eastAsia="宋体" w:hAnsi="Courier New" w:cs="Courier New"/>
                <w:color w:val="E0E2E4"/>
                <w:kern w:val="0"/>
                <w:sz w:val="20"/>
                <w:szCs w:val="20"/>
              </w:rPr>
              <w:t>ID3</w:t>
            </w:r>
            <w:r w:rsidRPr="00E075BB">
              <w:rPr>
                <w:rFonts w:ascii="Courier New" w:eastAsia="宋体" w:hAnsi="Courier New" w:cs="Courier New"/>
                <w:color w:val="E0E2E4"/>
                <w:kern w:val="0"/>
                <w:sz w:val="20"/>
                <w:szCs w:val="20"/>
              </w:rPr>
              <w:t>、</w:t>
            </w:r>
            <w:r w:rsidRPr="00E075BB">
              <w:rPr>
                <w:rFonts w:ascii="Courier New" w:eastAsia="宋体" w:hAnsi="Courier New" w:cs="Courier New"/>
                <w:color w:val="E0E2E4"/>
                <w:kern w:val="0"/>
                <w:sz w:val="20"/>
                <w:szCs w:val="20"/>
              </w:rPr>
              <w:t>C45</w:t>
            </w:r>
            <w:r w:rsidRPr="00E075BB">
              <w:rPr>
                <w:rFonts w:ascii="Courier New" w:eastAsia="宋体" w:hAnsi="Courier New" w:cs="Courier New"/>
                <w:color w:val="E0E2E4"/>
                <w:kern w:val="0"/>
                <w:sz w:val="20"/>
                <w:szCs w:val="20"/>
              </w:rPr>
              <w:t>、</w:t>
            </w:r>
            <w:r w:rsidRPr="00E075BB">
              <w:rPr>
                <w:rFonts w:ascii="Courier New" w:eastAsia="宋体" w:hAnsi="Courier New" w:cs="Courier New"/>
                <w:color w:val="E0E2E4"/>
                <w:kern w:val="0"/>
                <w:sz w:val="20"/>
                <w:szCs w:val="20"/>
              </w:rPr>
              <w:t>Gini</w:t>
            </w:r>
            <w:r w:rsidRPr="00E075BB">
              <w:rPr>
                <w:rFonts w:ascii="Courier New" w:eastAsia="宋体" w:hAnsi="Courier New" w:cs="Courier New"/>
                <w:color w:val="E0E2E4"/>
                <w:kern w:val="0"/>
                <w:sz w:val="20"/>
                <w:szCs w:val="20"/>
              </w:rPr>
              <w:t>选择一列特征值</w:t>
            </w:r>
            <w:r w:rsidR="00C17C65" w:rsidRPr="00E075BB">
              <w:rPr>
                <w:rFonts w:ascii="Courier New" w:eastAsia="宋体" w:hAnsi="Courier New" w:cs="Courier New"/>
                <w:color w:val="E8E2B7"/>
                <w:kern w:val="0"/>
                <w:sz w:val="20"/>
                <w:szCs w:val="20"/>
              </w:rPr>
              <w:t>;</w:t>
            </w:r>
          </w:p>
          <w:p w:rsidR="00010FE5" w:rsidRDefault="00010FE5" w:rsidP="00C17C65">
            <w:pPr>
              <w:widowControl/>
              <w:shd w:val="clear" w:color="auto" w:fill="293134"/>
              <w:ind w:firstLine="396"/>
              <w:jc w:val="left"/>
              <w:rPr>
                <w:rFonts w:ascii="Courier New" w:eastAsia="宋体" w:hAnsi="Courier New" w:cs="Courier New"/>
                <w:color w:val="E0E2E4"/>
                <w:kern w:val="0"/>
                <w:sz w:val="20"/>
                <w:szCs w:val="20"/>
              </w:rPr>
            </w:pPr>
          </w:p>
          <w:p w:rsidR="00E075BB" w:rsidRDefault="00E075BB" w:rsidP="00C17C65">
            <w:pPr>
              <w:widowControl/>
              <w:shd w:val="clear" w:color="auto" w:fill="293134"/>
              <w:ind w:firstLine="396"/>
              <w:jc w:val="left"/>
              <w:rPr>
                <w:rFonts w:ascii="Courier New" w:eastAsia="宋体" w:hAnsi="Courier New" w:cs="Courier New"/>
                <w:color w:val="E8E2B7"/>
                <w:kern w:val="0"/>
                <w:sz w:val="20"/>
                <w:szCs w:val="20"/>
              </w:rPr>
            </w:pPr>
            <w:r w:rsidRPr="00E075BB">
              <w:rPr>
                <w:rFonts w:ascii="Courier New" w:eastAsia="宋体" w:hAnsi="Courier New" w:cs="Courier New"/>
                <w:color w:val="E0E2E4"/>
                <w:kern w:val="0"/>
                <w:sz w:val="20"/>
                <w:szCs w:val="20"/>
              </w:rPr>
              <w:t>根据特征值的所有值划分子数据集</w:t>
            </w:r>
            <w:r w:rsidRPr="00E075BB">
              <w:rPr>
                <w:rFonts w:ascii="Courier New" w:eastAsia="宋体" w:hAnsi="Courier New" w:cs="Courier New"/>
                <w:color w:val="E8E2B7"/>
                <w:kern w:val="0"/>
                <w:sz w:val="20"/>
                <w:szCs w:val="20"/>
              </w:rPr>
              <w:t>;</w:t>
            </w:r>
          </w:p>
          <w:p w:rsidR="00010FE5" w:rsidRPr="00E075BB" w:rsidRDefault="00010FE5" w:rsidP="00C17C65">
            <w:pPr>
              <w:widowControl/>
              <w:shd w:val="clear" w:color="auto" w:fill="293134"/>
              <w:ind w:firstLine="396"/>
              <w:jc w:val="left"/>
              <w:rPr>
                <w:rFonts w:ascii="Courier New" w:eastAsia="宋体" w:hAnsi="Courier New" w:cs="Courier New"/>
                <w:color w:val="E0E2E4"/>
                <w:kern w:val="0"/>
                <w:sz w:val="20"/>
                <w:szCs w:val="20"/>
              </w:rPr>
            </w:pPr>
          </w:p>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 xml:space="preserve">    </w:t>
            </w:r>
            <w:r w:rsidRPr="00E075BB">
              <w:rPr>
                <w:rFonts w:ascii="Courier New" w:eastAsia="宋体" w:hAnsi="Courier New" w:cs="Courier New"/>
                <w:b/>
                <w:bCs/>
                <w:color w:val="93C763"/>
                <w:kern w:val="0"/>
                <w:sz w:val="20"/>
                <w:szCs w:val="20"/>
              </w:rPr>
              <w:t>for</w:t>
            </w:r>
            <w:r w:rsidRPr="00E075BB">
              <w:rPr>
                <w:rFonts w:ascii="Courier New" w:eastAsia="宋体" w:hAnsi="Courier New" w:cs="Courier New"/>
                <w:color w:val="E0E2E4"/>
                <w:kern w:val="0"/>
                <w:sz w:val="20"/>
                <w:szCs w:val="20"/>
              </w:rPr>
              <w:t xml:space="preserve"> i</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FFCD22"/>
                <w:kern w:val="0"/>
                <w:sz w:val="20"/>
                <w:szCs w:val="20"/>
              </w:rPr>
              <w:t>0</w:t>
            </w:r>
            <w:r w:rsidRPr="00E075BB">
              <w:rPr>
                <w:rFonts w:ascii="Courier New" w:eastAsia="宋体" w:hAnsi="Courier New" w:cs="Courier New"/>
                <w:color w:val="E0E2E4"/>
                <w:kern w:val="0"/>
                <w:sz w:val="20"/>
                <w:szCs w:val="20"/>
              </w:rPr>
              <w:t xml:space="preserve"> to </w:t>
            </w:r>
            <w:r w:rsidRPr="00E075BB">
              <w:rPr>
                <w:rFonts w:ascii="Courier New" w:eastAsia="宋体" w:hAnsi="Courier New" w:cs="Courier New"/>
                <w:color w:val="E0E2E4"/>
                <w:kern w:val="0"/>
                <w:sz w:val="20"/>
                <w:szCs w:val="20"/>
              </w:rPr>
              <w:t>子数据集数</w:t>
            </w:r>
            <w:r w:rsidRPr="00E075BB">
              <w:rPr>
                <w:rFonts w:ascii="Courier New" w:eastAsia="宋体" w:hAnsi="Courier New" w:cs="Courier New"/>
                <w:color w:val="E8E2B7"/>
                <w:kern w:val="0"/>
                <w:sz w:val="20"/>
                <w:szCs w:val="20"/>
              </w:rPr>
              <w:t>{</w:t>
            </w:r>
          </w:p>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 xml:space="preserve">        </w:t>
            </w:r>
            <w:r w:rsidRPr="00E075BB">
              <w:rPr>
                <w:rFonts w:ascii="Courier New" w:eastAsia="宋体" w:hAnsi="Courier New" w:cs="Courier New"/>
                <w:color w:val="E0E2E4"/>
                <w:kern w:val="0"/>
                <w:sz w:val="20"/>
                <w:szCs w:val="20"/>
              </w:rPr>
              <w:t>新建一个子节点</w:t>
            </w:r>
            <w:r w:rsidRPr="00E075BB">
              <w:rPr>
                <w:rFonts w:ascii="Courier New" w:eastAsia="宋体" w:hAnsi="Courier New" w:cs="Courier New"/>
                <w:color w:val="E8E2B7"/>
                <w:kern w:val="0"/>
                <w:sz w:val="20"/>
                <w:szCs w:val="20"/>
              </w:rPr>
              <w:t>;</w:t>
            </w:r>
          </w:p>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 xml:space="preserve">        </w:t>
            </w:r>
            <w:r w:rsidRPr="00E075BB">
              <w:rPr>
                <w:rFonts w:ascii="Courier New" w:eastAsia="宋体" w:hAnsi="Courier New" w:cs="Courier New"/>
                <w:color w:val="E0E2E4"/>
                <w:kern w:val="0"/>
                <w:sz w:val="20"/>
                <w:szCs w:val="20"/>
              </w:rPr>
              <w:t>子节点数据集</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E0E2E4"/>
                <w:kern w:val="0"/>
                <w:sz w:val="20"/>
                <w:szCs w:val="20"/>
              </w:rPr>
              <w:t>第</w:t>
            </w:r>
            <w:r w:rsidRPr="00E075BB">
              <w:rPr>
                <w:rFonts w:ascii="Courier New" w:eastAsia="宋体" w:hAnsi="Courier New" w:cs="Courier New"/>
                <w:color w:val="E0E2E4"/>
                <w:kern w:val="0"/>
                <w:sz w:val="20"/>
                <w:szCs w:val="20"/>
              </w:rPr>
              <w:t>i</w:t>
            </w:r>
            <w:r w:rsidRPr="00E075BB">
              <w:rPr>
                <w:rFonts w:ascii="Courier New" w:eastAsia="宋体" w:hAnsi="Courier New" w:cs="Courier New"/>
                <w:color w:val="E0E2E4"/>
                <w:kern w:val="0"/>
                <w:sz w:val="20"/>
                <w:szCs w:val="20"/>
              </w:rPr>
              <w:t>个子数据集</w:t>
            </w:r>
            <w:r w:rsidRPr="00E075BB">
              <w:rPr>
                <w:rFonts w:ascii="Courier New" w:eastAsia="宋体" w:hAnsi="Courier New" w:cs="Courier New"/>
                <w:color w:val="E8E2B7"/>
                <w:kern w:val="0"/>
                <w:sz w:val="20"/>
                <w:szCs w:val="20"/>
              </w:rPr>
              <w:t>;</w:t>
            </w:r>
          </w:p>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 xml:space="preserve">        </w:t>
            </w:r>
            <w:r w:rsidRPr="00E075BB">
              <w:rPr>
                <w:rFonts w:ascii="Courier New" w:eastAsia="宋体" w:hAnsi="Courier New" w:cs="Courier New"/>
                <w:color w:val="E0E2E4"/>
                <w:kern w:val="0"/>
                <w:sz w:val="20"/>
                <w:szCs w:val="20"/>
              </w:rPr>
              <w:t>子节点加入当前节点的子节点集中</w:t>
            </w:r>
            <w:r w:rsidRPr="00E075BB">
              <w:rPr>
                <w:rFonts w:ascii="Courier New" w:eastAsia="宋体" w:hAnsi="Courier New" w:cs="Courier New"/>
                <w:color w:val="E8E2B7"/>
                <w:kern w:val="0"/>
                <w:sz w:val="20"/>
                <w:szCs w:val="20"/>
              </w:rPr>
              <w:t>;</w:t>
            </w:r>
          </w:p>
          <w:p w:rsidR="00E075BB" w:rsidRDefault="00E075BB" w:rsidP="00E075BB">
            <w:pPr>
              <w:widowControl/>
              <w:shd w:val="clear" w:color="auto" w:fill="293134"/>
              <w:jc w:val="left"/>
              <w:rPr>
                <w:rFonts w:ascii="Courier New" w:eastAsia="宋体" w:hAnsi="Courier New" w:cs="Courier New"/>
                <w:color w:val="E8E2B7"/>
                <w:kern w:val="0"/>
                <w:sz w:val="20"/>
                <w:szCs w:val="20"/>
              </w:rPr>
            </w:pPr>
            <w:r w:rsidRPr="00E075BB">
              <w:rPr>
                <w:rFonts w:ascii="Courier New" w:eastAsia="宋体" w:hAnsi="Courier New" w:cs="Courier New"/>
                <w:color w:val="E0E2E4"/>
                <w:kern w:val="0"/>
                <w:sz w:val="20"/>
                <w:szCs w:val="20"/>
              </w:rPr>
              <w:t xml:space="preserve">        </w:t>
            </w:r>
            <w:r w:rsidRPr="00E075BB">
              <w:rPr>
                <w:rFonts w:ascii="Courier New" w:eastAsia="宋体" w:hAnsi="Courier New" w:cs="Courier New"/>
                <w:color w:val="E0E2E4"/>
                <w:kern w:val="0"/>
                <w:sz w:val="20"/>
                <w:szCs w:val="20"/>
              </w:rPr>
              <w:t>当前节点</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E0E2E4"/>
                <w:kern w:val="0"/>
                <w:sz w:val="20"/>
                <w:szCs w:val="20"/>
              </w:rPr>
              <w:t>子节点</w:t>
            </w:r>
            <w:r w:rsidRPr="00E075BB">
              <w:rPr>
                <w:rFonts w:ascii="Courier New" w:eastAsia="宋体" w:hAnsi="Courier New" w:cs="Courier New"/>
                <w:color w:val="E8E2B7"/>
                <w:kern w:val="0"/>
                <w:sz w:val="20"/>
                <w:szCs w:val="20"/>
              </w:rPr>
              <w:t>;</w:t>
            </w:r>
          </w:p>
          <w:p w:rsidR="003A33FB" w:rsidRDefault="003A33FB" w:rsidP="00E075BB">
            <w:pPr>
              <w:widowControl/>
              <w:shd w:val="clear" w:color="auto" w:fill="293134"/>
              <w:jc w:val="left"/>
              <w:rPr>
                <w:rFonts w:ascii="Courier New" w:eastAsia="宋体" w:hAnsi="Courier New" w:cs="Courier New"/>
                <w:color w:val="E8E2B7"/>
                <w:kern w:val="0"/>
                <w:sz w:val="20"/>
                <w:szCs w:val="20"/>
              </w:rPr>
            </w:pPr>
            <w:r>
              <w:rPr>
                <w:rFonts w:ascii="Courier New" w:eastAsia="宋体" w:hAnsi="Courier New" w:cs="Courier New" w:hint="eastAsia"/>
                <w:color w:val="E0E2E4"/>
                <w:kern w:val="0"/>
                <w:sz w:val="20"/>
                <w:szCs w:val="20"/>
              </w:rPr>
              <w:t xml:space="preserve">        </w:t>
            </w:r>
            <w:r w:rsidRPr="00E075BB">
              <w:rPr>
                <w:rFonts w:ascii="Courier New" w:eastAsia="宋体" w:hAnsi="Courier New" w:cs="Courier New"/>
                <w:b/>
                <w:bCs/>
                <w:color w:val="93C763"/>
                <w:kern w:val="0"/>
                <w:sz w:val="20"/>
                <w:szCs w:val="20"/>
              </w:rPr>
              <w:t>if</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E0E2E4"/>
                <w:kern w:val="0"/>
                <w:sz w:val="20"/>
                <w:szCs w:val="20"/>
              </w:rPr>
              <w:t>第</w:t>
            </w:r>
            <w:r w:rsidRPr="00E075BB">
              <w:rPr>
                <w:rFonts w:ascii="Courier New" w:eastAsia="宋体" w:hAnsi="Courier New" w:cs="Courier New"/>
                <w:color w:val="E0E2E4"/>
                <w:kern w:val="0"/>
                <w:sz w:val="20"/>
                <w:szCs w:val="20"/>
              </w:rPr>
              <w:t>i</w:t>
            </w:r>
            <w:r w:rsidRPr="00E075BB">
              <w:rPr>
                <w:rFonts w:ascii="Courier New" w:eastAsia="宋体" w:hAnsi="Courier New" w:cs="Courier New"/>
                <w:color w:val="E0E2E4"/>
                <w:kern w:val="0"/>
                <w:sz w:val="20"/>
                <w:szCs w:val="20"/>
              </w:rPr>
              <w:t>个子数据集</w:t>
            </w:r>
            <w:r>
              <w:rPr>
                <w:rFonts w:ascii="Courier New" w:eastAsia="宋体" w:hAnsi="Courier New" w:cs="Courier New" w:hint="eastAsia"/>
                <w:color w:val="E0E2E4"/>
                <w:kern w:val="0"/>
                <w:sz w:val="20"/>
                <w:szCs w:val="20"/>
              </w:rPr>
              <w:t>为空</w:t>
            </w:r>
            <w:r w:rsidRPr="00E075BB">
              <w:rPr>
                <w:rFonts w:ascii="Courier New" w:eastAsia="宋体" w:hAnsi="Courier New" w:cs="Courier New"/>
                <w:color w:val="E8E2B7"/>
                <w:kern w:val="0"/>
                <w:sz w:val="20"/>
                <w:szCs w:val="20"/>
              </w:rPr>
              <w:t>){</w:t>
            </w:r>
          </w:p>
          <w:p w:rsidR="003A33FB" w:rsidRDefault="003A33FB" w:rsidP="00E075BB">
            <w:pPr>
              <w:widowControl/>
              <w:shd w:val="clear" w:color="auto" w:fill="293134"/>
              <w:jc w:val="left"/>
              <w:rPr>
                <w:rFonts w:ascii="Courier New" w:eastAsia="宋体" w:hAnsi="Courier New" w:cs="Courier New"/>
                <w:color w:val="E8E2B7"/>
                <w:kern w:val="0"/>
                <w:sz w:val="20"/>
                <w:szCs w:val="20"/>
              </w:rPr>
            </w:pPr>
            <w:r>
              <w:rPr>
                <w:rFonts w:ascii="Courier New" w:eastAsia="宋体" w:hAnsi="Courier New" w:cs="Courier New"/>
                <w:color w:val="E8E2B7"/>
                <w:kern w:val="0"/>
                <w:sz w:val="20"/>
                <w:szCs w:val="20"/>
              </w:rPr>
              <w:t xml:space="preserve">            </w:t>
            </w:r>
            <w:r>
              <w:rPr>
                <w:rFonts w:ascii="Courier New" w:eastAsia="宋体" w:hAnsi="Courier New" w:cs="Courier New" w:hint="eastAsia"/>
                <w:color w:val="E0E2E4"/>
                <w:kern w:val="0"/>
                <w:sz w:val="20"/>
                <w:szCs w:val="20"/>
              </w:rPr>
              <w:t>子</w:t>
            </w:r>
            <w:r w:rsidRPr="00E075BB">
              <w:rPr>
                <w:rFonts w:ascii="Courier New" w:eastAsia="宋体" w:hAnsi="Courier New" w:cs="Courier New"/>
                <w:color w:val="E0E2E4"/>
                <w:kern w:val="0"/>
                <w:sz w:val="20"/>
                <w:szCs w:val="20"/>
              </w:rPr>
              <w:t>节点</w:t>
            </w:r>
            <w:r>
              <w:rPr>
                <w:rFonts w:ascii="Courier New" w:eastAsia="宋体" w:hAnsi="Courier New" w:cs="Courier New" w:hint="eastAsia"/>
                <w:color w:val="E0E2E4"/>
                <w:kern w:val="0"/>
                <w:sz w:val="20"/>
                <w:szCs w:val="20"/>
              </w:rPr>
              <w:t>为叶节点</w:t>
            </w:r>
            <w:r w:rsidRPr="00E075BB">
              <w:rPr>
                <w:rFonts w:ascii="Courier New" w:eastAsia="宋体" w:hAnsi="Courier New" w:cs="Courier New"/>
                <w:color w:val="E8E2B7"/>
                <w:kern w:val="0"/>
                <w:sz w:val="20"/>
                <w:szCs w:val="20"/>
              </w:rPr>
              <w:t>;</w:t>
            </w:r>
          </w:p>
          <w:p w:rsidR="003A33FB" w:rsidRDefault="003A33FB" w:rsidP="00E075BB">
            <w:pPr>
              <w:widowControl/>
              <w:shd w:val="clear" w:color="auto" w:fill="293134"/>
              <w:jc w:val="left"/>
              <w:rPr>
                <w:rFonts w:ascii="Courier New" w:eastAsia="宋体" w:hAnsi="Courier New" w:cs="Courier New"/>
                <w:color w:val="E8E2B7"/>
                <w:kern w:val="0"/>
                <w:sz w:val="20"/>
                <w:szCs w:val="20"/>
              </w:rPr>
            </w:pPr>
            <w:r>
              <w:rPr>
                <w:rFonts w:ascii="Courier New" w:eastAsia="宋体" w:hAnsi="Courier New" w:cs="Courier New" w:hint="eastAsia"/>
                <w:color w:val="E8E2B7"/>
                <w:kern w:val="0"/>
                <w:sz w:val="20"/>
                <w:szCs w:val="20"/>
              </w:rPr>
              <w:t xml:space="preserve">            </w:t>
            </w:r>
            <w:r>
              <w:rPr>
                <w:rFonts w:ascii="Courier New" w:eastAsia="宋体" w:hAnsi="Courier New" w:cs="Courier New" w:hint="eastAsia"/>
                <w:color w:val="E0E2E4"/>
                <w:kern w:val="0"/>
                <w:sz w:val="20"/>
                <w:szCs w:val="20"/>
              </w:rPr>
              <w:t>子</w:t>
            </w:r>
            <w:r w:rsidRPr="00E075BB">
              <w:rPr>
                <w:rFonts w:ascii="Courier New" w:eastAsia="宋体" w:hAnsi="Courier New" w:cs="Courier New"/>
                <w:color w:val="E0E2E4"/>
                <w:kern w:val="0"/>
                <w:sz w:val="20"/>
                <w:szCs w:val="20"/>
              </w:rPr>
              <w:t>节点标签</w:t>
            </w:r>
            <w:r w:rsidRPr="00E075BB">
              <w:rPr>
                <w:rFonts w:ascii="Courier New" w:eastAsia="宋体" w:hAnsi="Courier New" w:cs="Courier New"/>
                <w:color w:val="E8E2B7"/>
                <w:kern w:val="0"/>
                <w:sz w:val="20"/>
                <w:szCs w:val="20"/>
              </w:rPr>
              <w:t>=</w:t>
            </w:r>
            <w:r>
              <w:rPr>
                <w:rFonts w:ascii="Courier New" w:eastAsia="宋体" w:hAnsi="Courier New" w:cs="Courier New" w:hint="eastAsia"/>
                <w:color w:val="E0E2E4"/>
                <w:kern w:val="0"/>
                <w:sz w:val="20"/>
                <w:szCs w:val="20"/>
              </w:rPr>
              <w:t>父</w:t>
            </w:r>
            <w:r w:rsidRPr="00E075BB">
              <w:rPr>
                <w:rFonts w:ascii="Courier New" w:eastAsia="宋体" w:hAnsi="Courier New" w:cs="Courier New"/>
                <w:color w:val="E0E2E4"/>
                <w:kern w:val="0"/>
                <w:sz w:val="20"/>
                <w:szCs w:val="20"/>
              </w:rPr>
              <w:t>数据集中数量最多的标签</w:t>
            </w:r>
            <w:r w:rsidRPr="00E075BB">
              <w:rPr>
                <w:rFonts w:ascii="Courier New" w:eastAsia="宋体" w:hAnsi="Courier New" w:cs="Courier New"/>
                <w:color w:val="E8E2B7"/>
                <w:kern w:val="0"/>
                <w:sz w:val="20"/>
                <w:szCs w:val="20"/>
              </w:rPr>
              <w:t>;</w:t>
            </w:r>
          </w:p>
          <w:p w:rsidR="003A33FB" w:rsidRDefault="003A33FB" w:rsidP="003A33FB">
            <w:pPr>
              <w:widowControl/>
              <w:shd w:val="clear" w:color="auto" w:fill="293134"/>
              <w:ind w:firstLineChars="400" w:firstLine="800"/>
              <w:jc w:val="left"/>
              <w:rPr>
                <w:rFonts w:ascii="Courier New" w:eastAsia="宋体" w:hAnsi="Courier New" w:cs="Courier New"/>
                <w:color w:val="E8E2B7"/>
                <w:kern w:val="0"/>
                <w:sz w:val="20"/>
                <w:szCs w:val="20"/>
              </w:rPr>
            </w:pPr>
            <w:r w:rsidRPr="00E075BB">
              <w:rPr>
                <w:rFonts w:ascii="Courier New" w:eastAsia="宋体" w:hAnsi="Courier New" w:cs="Courier New"/>
                <w:color w:val="E8E2B7"/>
                <w:kern w:val="0"/>
                <w:sz w:val="20"/>
                <w:szCs w:val="20"/>
              </w:rPr>
              <w:lastRenderedPageBreak/>
              <w:t>}</w:t>
            </w:r>
          </w:p>
          <w:p w:rsidR="003A33FB" w:rsidRPr="00E075BB" w:rsidRDefault="003A33FB" w:rsidP="003A33FB">
            <w:pPr>
              <w:widowControl/>
              <w:shd w:val="clear" w:color="auto" w:fill="293134"/>
              <w:ind w:firstLineChars="400" w:firstLine="803"/>
              <w:jc w:val="left"/>
              <w:rPr>
                <w:rFonts w:ascii="Courier New" w:eastAsia="宋体" w:hAnsi="Courier New" w:cs="Courier New"/>
                <w:color w:val="E0E2E4"/>
                <w:kern w:val="0"/>
                <w:sz w:val="20"/>
                <w:szCs w:val="20"/>
              </w:rPr>
            </w:pPr>
            <w:r>
              <w:rPr>
                <w:rFonts w:ascii="Courier New" w:eastAsia="宋体" w:hAnsi="Courier New" w:cs="Courier New"/>
                <w:b/>
                <w:bCs/>
                <w:color w:val="93C763"/>
                <w:kern w:val="0"/>
                <w:sz w:val="20"/>
                <w:szCs w:val="20"/>
              </w:rPr>
              <w:t>else</w:t>
            </w:r>
            <w:r w:rsidRPr="00E075BB">
              <w:rPr>
                <w:rFonts w:ascii="Courier New" w:eastAsia="宋体" w:hAnsi="Courier New" w:cs="Courier New"/>
                <w:color w:val="E8E2B7"/>
                <w:kern w:val="0"/>
                <w:sz w:val="20"/>
                <w:szCs w:val="20"/>
              </w:rPr>
              <w:t>{</w:t>
            </w:r>
          </w:p>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 xml:space="preserve">        </w:t>
            </w:r>
            <w:r w:rsidR="003A33FB">
              <w:rPr>
                <w:rFonts w:ascii="Courier New" w:eastAsia="宋体" w:hAnsi="Courier New" w:cs="Courier New"/>
                <w:color w:val="E0E2E4"/>
                <w:kern w:val="0"/>
                <w:sz w:val="20"/>
                <w:szCs w:val="20"/>
              </w:rPr>
              <w:t xml:space="preserve">    </w:t>
            </w:r>
            <w:r w:rsidRPr="00E075BB">
              <w:rPr>
                <w:rFonts w:ascii="Courier New" w:eastAsia="宋体" w:hAnsi="Courier New" w:cs="Courier New"/>
                <w:color w:val="E0E2E4"/>
                <w:kern w:val="0"/>
                <w:sz w:val="20"/>
                <w:szCs w:val="20"/>
              </w:rPr>
              <w:t>递归层数</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FFCD22"/>
                <w:kern w:val="0"/>
                <w:sz w:val="20"/>
                <w:szCs w:val="20"/>
              </w:rPr>
              <w:t>1</w:t>
            </w:r>
            <w:r w:rsidRPr="00E075BB">
              <w:rPr>
                <w:rFonts w:ascii="Courier New" w:eastAsia="宋体" w:hAnsi="Courier New" w:cs="Courier New"/>
                <w:color w:val="E8E2B7"/>
                <w:kern w:val="0"/>
                <w:sz w:val="20"/>
                <w:szCs w:val="20"/>
              </w:rPr>
              <w:t>;</w:t>
            </w:r>
          </w:p>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 xml:space="preserve">        </w:t>
            </w:r>
            <w:r w:rsidR="003A33FB">
              <w:rPr>
                <w:rFonts w:ascii="Courier New" w:eastAsia="宋体" w:hAnsi="Courier New" w:cs="Courier New"/>
                <w:color w:val="E0E2E4"/>
                <w:kern w:val="0"/>
                <w:sz w:val="20"/>
                <w:szCs w:val="20"/>
              </w:rPr>
              <w:t xml:space="preserve">    </w:t>
            </w:r>
            <w:r w:rsidRPr="00E075BB">
              <w:rPr>
                <w:rFonts w:ascii="Courier New" w:eastAsia="宋体" w:hAnsi="Courier New" w:cs="Courier New"/>
                <w:color w:val="E0E2E4"/>
                <w:kern w:val="0"/>
                <w:sz w:val="20"/>
                <w:szCs w:val="20"/>
              </w:rPr>
              <w:t>Build_Tree</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E0E2E4"/>
                <w:kern w:val="0"/>
                <w:sz w:val="20"/>
                <w:szCs w:val="20"/>
              </w:rPr>
              <w:t>第</w:t>
            </w:r>
            <w:r w:rsidRPr="00E075BB">
              <w:rPr>
                <w:rFonts w:ascii="Courier New" w:eastAsia="宋体" w:hAnsi="Courier New" w:cs="Courier New"/>
                <w:color w:val="E0E2E4"/>
                <w:kern w:val="0"/>
                <w:sz w:val="20"/>
                <w:szCs w:val="20"/>
              </w:rPr>
              <w:t>i</w:t>
            </w:r>
            <w:r w:rsidRPr="00E075BB">
              <w:rPr>
                <w:rFonts w:ascii="Courier New" w:eastAsia="宋体" w:hAnsi="Courier New" w:cs="Courier New"/>
                <w:color w:val="E0E2E4"/>
                <w:kern w:val="0"/>
                <w:sz w:val="20"/>
                <w:szCs w:val="20"/>
              </w:rPr>
              <w:t>个子数据集</w:t>
            </w:r>
            <w:r w:rsidRPr="00E075BB">
              <w:rPr>
                <w:rFonts w:ascii="Courier New" w:eastAsia="宋体" w:hAnsi="Courier New" w:cs="Courier New"/>
                <w:color w:val="E8E2B7"/>
                <w:kern w:val="0"/>
                <w:sz w:val="20"/>
                <w:szCs w:val="20"/>
              </w:rPr>
              <w:t>);</w:t>
            </w:r>
          </w:p>
          <w:p w:rsidR="00E075BB" w:rsidRDefault="00E075BB" w:rsidP="00E075BB">
            <w:pPr>
              <w:widowControl/>
              <w:shd w:val="clear" w:color="auto" w:fill="293134"/>
              <w:jc w:val="left"/>
              <w:rPr>
                <w:rFonts w:ascii="Courier New" w:eastAsia="宋体" w:hAnsi="Courier New" w:cs="Courier New"/>
                <w:color w:val="E8E2B7"/>
                <w:kern w:val="0"/>
                <w:sz w:val="20"/>
                <w:szCs w:val="20"/>
              </w:rPr>
            </w:pPr>
            <w:r w:rsidRPr="00E075BB">
              <w:rPr>
                <w:rFonts w:ascii="Courier New" w:eastAsia="宋体" w:hAnsi="Courier New" w:cs="Courier New"/>
                <w:color w:val="E0E2E4"/>
                <w:kern w:val="0"/>
                <w:sz w:val="20"/>
                <w:szCs w:val="20"/>
              </w:rPr>
              <w:t xml:space="preserve">        </w:t>
            </w:r>
            <w:r w:rsidR="003A33FB">
              <w:rPr>
                <w:rFonts w:ascii="Courier New" w:eastAsia="宋体" w:hAnsi="Courier New" w:cs="Courier New"/>
                <w:color w:val="E0E2E4"/>
                <w:kern w:val="0"/>
                <w:sz w:val="20"/>
                <w:szCs w:val="20"/>
              </w:rPr>
              <w:t xml:space="preserve">    </w:t>
            </w:r>
            <w:r w:rsidRPr="00E075BB">
              <w:rPr>
                <w:rFonts w:ascii="Courier New" w:eastAsia="宋体" w:hAnsi="Courier New" w:cs="Courier New"/>
                <w:color w:val="E0E2E4"/>
                <w:kern w:val="0"/>
                <w:sz w:val="20"/>
                <w:szCs w:val="20"/>
              </w:rPr>
              <w:t>递归层数</w:t>
            </w:r>
            <w:r w:rsidRPr="00E075BB">
              <w:rPr>
                <w:rFonts w:ascii="Courier New" w:eastAsia="宋体" w:hAnsi="Courier New" w:cs="Courier New"/>
                <w:color w:val="E8E2B7"/>
                <w:kern w:val="0"/>
                <w:sz w:val="20"/>
                <w:szCs w:val="20"/>
              </w:rPr>
              <w:t>-</w:t>
            </w:r>
            <w:r w:rsidRPr="00E075BB">
              <w:rPr>
                <w:rFonts w:ascii="Courier New" w:eastAsia="宋体" w:hAnsi="Courier New" w:cs="Courier New"/>
                <w:color w:val="FFCD22"/>
                <w:kern w:val="0"/>
                <w:sz w:val="20"/>
                <w:szCs w:val="20"/>
              </w:rPr>
              <w:t>1</w:t>
            </w:r>
            <w:r w:rsidRPr="00E075BB">
              <w:rPr>
                <w:rFonts w:ascii="Courier New" w:eastAsia="宋体" w:hAnsi="Courier New" w:cs="Courier New"/>
                <w:color w:val="E8E2B7"/>
                <w:kern w:val="0"/>
                <w:sz w:val="20"/>
                <w:szCs w:val="20"/>
              </w:rPr>
              <w:t>;</w:t>
            </w:r>
          </w:p>
          <w:p w:rsidR="003A33FB" w:rsidRPr="00E075BB" w:rsidRDefault="003A33FB" w:rsidP="00E075BB">
            <w:pPr>
              <w:widowControl/>
              <w:shd w:val="clear" w:color="auto" w:fill="293134"/>
              <w:jc w:val="left"/>
              <w:rPr>
                <w:rFonts w:ascii="Courier New" w:eastAsia="宋体" w:hAnsi="Courier New" w:cs="Courier New"/>
                <w:color w:val="E0E2E4"/>
                <w:kern w:val="0"/>
                <w:sz w:val="20"/>
                <w:szCs w:val="20"/>
              </w:rPr>
            </w:pPr>
            <w:r>
              <w:rPr>
                <w:rFonts w:ascii="Courier New" w:eastAsia="宋体" w:hAnsi="Courier New" w:cs="Courier New"/>
                <w:color w:val="E8E2B7"/>
                <w:kern w:val="0"/>
                <w:sz w:val="20"/>
                <w:szCs w:val="20"/>
              </w:rPr>
              <w:t xml:space="preserve">        </w:t>
            </w:r>
            <w:r w:rsidRPr="00E075BB">
              <w:rPr>
                <w:rFonts w:ascii="Courier New" w:eastAsia="宋体" w:hAnsi="Courier New" w:cs="Courier New"/>
                <w:color w:val="E8E2B7"/>
                <w:kern w:val="0"/>
                <w:sz w:val="20"/>
                <w:szCs w:val="20"/>
              </w:rPr>
              <w:t>}</w:t>
            </w:r>
          </w:p>
          <w:p w:rsidR="00E075BB" w:rsidRPr="00E075BB" w:rsidRDefault="00E075BB" w:rsidP="00E075BB">
            <w:pPr>
              <w:widowControl/>
              <w:shd w:val="clear" w:color="auto" w:fill="293134"/>
              <w:jc w:val="left"/>
              <w:rPr>
                <w:rFonts w:ascii="Courier New" w:eastAsia="宋体" w:hAnsi="Courier New" w:cs="Courier New"/>
                <w:color w:val="E0E2E4"/>
                <w:kern w:val="0"/>
                <w:sz w:val="20"/>
                <w:szCs w:val="20"/>
              </w:rPr>
            </w:pPr>
            <w:r w:rsidRPr="00E075BB">
              <w:rPr>
                <w:rFonts w:ascii="Courier New" w:eastAsia="宋体" w:hAnsi="Courier New" w:cs="Courier New"/>
                <w:color w:val="E0E2E4"/>
                <w:kern w:val="0"/>
                <w:sz w:val="20"/>
                <w:szCs w:val="20"/>
              </w:rPr>
              <w:t xml:space="preserve">    </w:t>
            </w:r>
            <w:r w:rsidRPr="00E075BB">
              <w:rPr>
                <w:rFonts w:ascii="Courier New" w:eastAsia="宋体" w:hAnsi="Courier New" w:cs="Courier New"/>
                <w:color w:val="E8E2B7"/>
                <w:kern w:val="0"/>
                <w:sz w:val="20"/>
                <w:szCs w:val="20"/>
              </w:rPr>
              <w:t>}</w:t>
            </w:r>
          </w:p>
          <w:p w:rsidR="00E075BB" w:rsidRPr="00E075BB" w:rsidRDefault="00E075BB" w:rsidP="00811876">
            <w:pPr>
              <w:widowControl/>
              <w:shd w:val="clear" w:color="auto" w:fill="293134"/>
              <w:jc w:val="left"/>
              <w:rPr>
                <w:rFonts w:ascii="宋体" w:eastAsia="宋体" w:hAnsi="宋体" w:cs="宋体"/>
                <w:kern w:val="0"/>
                <w:sz w:val="24"/>
                <w:szCs w:val="24"/>
              </w:rPr>
            </w:pPr>
            <w:r w:rsidRPr="00E075BB">
              <w:rPr>
                <w:rFonts w:ascii="Courier New" w:eastAsia="宋体" w:hAnsi="Courier New" w:cs="Courier New"/>
                <w:color w:val="E8E2B7"/>
                <w:kern w:val="0"/>
                <w:sz w:val="20"/>
                <w:szCs w:val="20"/>
              </w:rPr>
              <w:t>}</w:t>
            </w:r>
          </w:p>
        </w:tc>
      </w:tr>
    </w:tbl>
    <w:p w:rsidR="003A33FB" w:rsidRDefault="00B7604C" w:rsidP="003A33FB">
      <w:pPr>
        <w:ind w:left="840" w:firstLine="420"/>
        <w:jc w:val="center"/>
      </w:pPr>
      <w:r>
        <w:rPr>
          <w:noProof/>
        </w:rPr>
        <w:lastRenderedPageBreak/>
        <w:drawing>
          <wp:inline distT="0" distB="0" distL="0" distR="0" wp14:anchorId="6CE8714E" wp14:editId="3F85FAF5">
            <wp:extent cx="3505774" cy="2989943"/>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255" cy="3089285"/>
                    </a:xfrm>
                    <a:prstGeom prst="rect">
                      <a:avLst/>
                    </a:prstGeom>
                  </pic:spPr>
                </pic:pic>
              </a:graphicData>
            </a:graphic>
          </wp:inline>
        </w:drawing>
      </w:r>
    </w:p>
    <w:p w:rsidR="00010FE5" w:rsidRDefault="00010FE5" w:rsidP="003A33FB">
      <w:pPr>
        <w:ind w:left="840" w:firstLine="420"/>
        <w:jc w:val="center"/>
      </w:pPr>
    </w:p>
    <w:p w:rsidR="00010FE5" w:rsidRDefault="00010FE5" w:rsidP="003A33FB">
      <w:pPr>
        <w:ind w:left="840" w:firstLine="420"/>
        <w:jc w:val="center"/>
      </w:pPr>
    </w:p>
    <w:p w:rsidR="00010FE5" w:rsidRDefault="00010FE5" w:rsidP="00010FE5">
      <w:pPr>
        <w:pStyle w:val="a"/>
        <w:numPr>
          <w:ilvl w:val="1"/>
          <w:numId w:val="2"/>
        </w:numPr>
        <w:spacing w:line="276" w:lineRule="auto"/>
        <w:rPr>
          <w:rFonts w:ascii="Times New Roman" w:eastAsiaTheme="minorEastAsia" w:hAnsi="Times New Roman"/>
        </w:rPr>
      </w:pPr>
      <w:r>
        <w:rPr>
          <w:rFonts w:ascii="Times New Roman" w:eastAsiaTheme="minorEastAsia" w:hAnsi="Times New Roman" w:hint="eastAsia"/>
        </w:rPr>
        <w:t>决策树的判决</w:t>
      </w:r>
    </w:p>
    <w:p w:rsidR="007248D6" w:rsidRPr="00D500A5" w:rsidRDefault="00010FE5" w:rsidP="00C71E86">
      <w:pPr>
        <w:ind w:left="840" w:firstLine="420"/>
        <w:jc w:val="center"/>
      </w:pPr>
      <w:r>
        <w:rPr>
          <w:noProof/>
        </w:rPr>
        <w:drawing>
          <wp:inline distT="0" distB="0" distL="0" distR="0" wp14:anchorId="6B2C2D56" wp14:editId="18D41B41">
            <wp:extent cx="2884903" cy="306920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2592" cy="3088021"/>
                    </a:xfrm>
                    <a:prstGeom prst="rect">
                      <a:avLst/>
                    </a:prstGeom>
                  </pic:spPr>
                </pic:pic>
              </a:graphicData>
            </a:graphic>
          </wp:inline>
        </w:drawing>
      </w:r>
    </w:p>
    <w:p w:rsidR="00411EFA" w:rsidRPr="00573218" w:rsidRDefault="00F54974" w:rsidP="00411EFA">
      <w:pPr>
        <w:pStyle w:val="a"/>
        <w:spacing w:line="276" w:lineRule="auto"/>
        <w:rPr>
          <w:rFonts w:ascii="Times New Roman" w:eastAsiaTheme="minorEastAsia" w:hAnsi="Times New Roman"/>
        </w:rPr>
      </w:pPr>
      <w:r w:rsidRPr="00573218">
        <w:rPr>
          <w:rFonts w:ascii="Times New Roman" w:eastAsiaTheme="minorEastAsia" w:hAnsi="Times New Roman"/>
          <w:color w:val="FF0000"/>
        </w:rPr>
        <w:t>关键</w:t>
      </w:r>
      <w:r w:rsidRPr="00573218">
        <w:rPr>
          <w:rFonts w:ascii="Times New Roman" w:eastAsiaTheme="minorEastAsia" w:hAnsi="Times New Roman"/>
        </w:rPr>
        <w:t>代码截图（带注释）</w:t>
      </w:r>
    </w:p>
    <w:p w:rsidR="009F4C08" w:rsidRDefault="007248D6" w:rsidP="009F4C08">
      <w:pPr>
        <w:pStyle w:val="a"/>
        <w:numPr>
          <w:ilvl w:val="1"/>
          <w:numId w:val="2"/>
        </w:numPr>
        <w:spacing w:line="276" w:lineRule="auto"/>
        <w:rPr>
          <w:rFonts w:ascii="Times New Roman" w:eastAsiaTheme="minorEastAsia" w:hAnsi="Times New Roman"/>
        </w:rPr>
      </w:pPr>
      <w:r>
        <w:rPr>
          <w:noProof/>
        </w:rPr>
        <w:lastRenderedPageBreak/>
        <w:drawing>
          <wp:anchor distT="0" distB="0" distL="114300" distR="114300" simplePos="0" relativeHeight="251658240" behindDoc="0" locked="0" layoutInCell="1" allowOverlap="1" wp14:anchorId="64839211">
            <wp:simplePos x="0" y="0"/>
            <wp:positionH relativeFrom="column">
              <wp:posOffset>799305</wp:posOffset>
            </wp:positionH>
            <wp:positionV relativeFrom="paragraph">
              <wp:posOffset>1546518</wp:posOffset>
            </wp:positionV>
            <wp:extent cx="4458970" cy="2977832"/>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8970" cy="2977832"/>
                    </a:xfrm>
                    <a:prstGeom prst="rect">
                      <a:avLst/>
                    </a:prstGeom>
                  </pic:spPr>
                </pic:pic>
              </a:graphicData>
            </a:graphic>
          </wp:anchor>
        </w:drawing>
      </w:r>
      <w:r w:rsidR="00B851AC">
        <w:rPr>
          <w:rFonts w:ascii="Times New Roman" w:eastAsiaTheme="minorEastAsia" w:hAnsi="Times New Roman" w:hint="eastAsia"/>
        </w:rPr>
        <w:t>数据集统计部分</w:t>
      </w:r>
      <w:r w:rsidR="00B851AC">
        <w:rPr>
          <w:rFonts w:ascii="Times New Roman" w:eastAsiaTheme="minorEastAsia" w:hAnsi="Times New Roman" w:hint="eastAsia"/>
        </w:rPr>
        <w:t>ID</w:t>
      </w:r>
      <w:r w:rsidR="00B851AC">
        <w:rPr>
          <w:rFonts w:ascii="Times New Roman" w:eastAsiaTheme="minorEastAsia" w:hAnsi="Times New Roman"/>
        </w:rPr>
        <w:t>3,C4.5,G</w:t>
      </w:r>
      <w:r w:rsidR="00B851AC">
        <w:rPr>
          <w:rFonts w:ascii="Times New Roman" w:eastAsiaTheme="minorEastAsia" w:hAnsi="Times New Roman" w:hint="eastAsia"/>
        </w:rPr>
        <w:t>ini</w:t>
      </w:r>
      <w:r w:rsidR="00B851AC">
        <w:rPr>
          <w:rFonts w:ascii="Times New Roman" w:eastAsiaTheme="minorEastAsia" w:hAnsi="Times New Roman" w:hint="eastAsia"/>
        </w:rPr>
        <w:t>计算时需要</w:t>
      </w:r>
      <w:r w:rsidR="003041FC">
        <w:rPr>
          <w:rFonts w:ascii="Times New Roman" w:eastAsiaTheme="minorEastAsia" w:hAnsi="Times New Roman" w:hint="eastAsia"/>
        </w:rPr>
        <w:t>的各项数据的准备。</w:t>
      </w:r>
    </w:p>
    <w:p w:rsidR="00010FE5" w:rsidRPr="003041FC" w:rsidRDefault="00C17C65" w:rsidP="007248D6">
      <w:r>
        <w:rPr>
          <w:noProof/>
        </w:rPr>
        <w:drawing>
          <wp:anchor distT="0" distB="0" distL="114300" distR="114300" simplePos="0" relativeHeight="251659264" behindDoc="0" locked="0" layoutInCell="1" allowOverlap="1" wp14:anchorId="78D24844">
            <wp:simplePos x="0" y="0"/>
            <wp:positionH relativeFrom="column">
              <wp:posOffset>799074</wp:posOffset>
            </wp:positionH>
            <wp:positionV relativeFrom="paragraph">
              <wp:posOffset>66040</wp:posOffset>
            </wp:positionV>
            <wp:extent cx="4458970" cy="125261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8970" cy="1252610"/>
                    </a:xfrm>
                    <a:prstGeom prst="rect">
                      <a:avLst/>
                    </a:prstGeom>
                  </pic:spPr>
                </pic:pic>
              </a:graphicData>
            </a:graphic>
            <wp14:sizeRelH relativeFrom="margin">
              <wp14:pctWidth>0</wp14:pctWidth>
            </wp14:sizeRelH>
            <wp14:sizeRelV relativeFrom="margin">
              <wp14:pctHeight>0</wp14:pctHeight>
            </wp14:sizeRelV>
          </wp:anchor>
        </w:drawing>
      </w:r>
    </w:p>
    <w:p w:rsidR="007248D6" w:rsidRPr="007248D6" w:rsidRDefault="00C17C65" w:rsidP="007248D6">
      <w:pPr>
        <w:pStyle w:val="a"/>
        <w:numPr>
          <w:ilvl w:val="1"/>
          <w:numId w:val="2"/>
        </w:numPr>
        <w:spacing w:line="276" w:lineRule="auto"/>
        <w:rPr>
          <w:rFonts w:ascii="Times New Roman" w:eastAsiaTheme="minorEastAsia" w:hAnsi="Times New Roman"/>
        </w:rPr>
      </w:pPr>
      <w:r>
        <w:rPr>
          <w:rFonts w:ascii="Times New Roman" w:eastAsiaTheme="minorEastAsia" w:hAnsi="Times New Roman" w:hint="eastAsia"/>
        </w:rPr>
        <w:t>建树部分</w:t>
      </w:r>
      <w:r w:rsidR="002855E5">
        <w:rPr>
          <w:rFonts w:ascii="Times New Roman" w:eastAsiaTheme="minorEastAsia" w:hAnsi="Times New Roman" w:hint="eastAsia"/>
          <w:b w:val="0"/>
          <w:sz w:val="21"/>
        </w:rPr>
        <w:t xml:space="preserve"> </w:t>
      </w:r>
      <w:r w:rsidR="002855E5">
        <w:rPr>
          <w:rFonts w:ascii="楷体" w:eastAsia="楷体" w:hAnsi="楷体" w:hint="eastAsia"/>
          <w:b w:val="0"/>
          <w:sz w:val="21"/>
        </w:rPr>
        <w:t>此处的</w:t>
      </w:r>
      <w:r w:rsidR="002855E5" w:rsidRPr="002855E5">
        <w:rPr>
          <w:rFonts w:ascii="Times New Roman" w:eastAsia="楷体" w:hAnsi="Times New Roman"/>
          <w:b w:val="0"/>
          <w:sz w:val="21"/>
        </w:rPr>
        <w:t>K</w:t>
      </w:r>
      <w:r w:rsidR="002855E5">
        <w:rPr>
          <w:rFonts w:ascii="楷体" w:eastAsia="楷体" w:hAnsi="楷体" w:hint="eastAsia"/>
          <w:b w:val="0"/>
          <w:sz w:val="21"/>
        </w:rPr>
        <w:t>折交叉验证代码比较简单不展示</w:t>
      </w:r>
    </w:p>
    <w:p w:rsidR="002E7DC2" w:rsidRDefault="007248D6" w:rsidP="00C17C65">
      <w:pPr>
        <w:ind w:left="1260"/>
        <w:rPr>
          <w:rFonts w:ascii="Times New Roman" w:hAnsi="Times New Roman" w:cs="Times New Roman"/>
          <w:sz w:val="24"/>
        </w:rPr>
      </w:pPr>
      <w:r>
        <w:rPr>
          <w:noProof/>
        </w:rPr>
        <w:drawing>
          <wp:inline distT="0" distB="0" distL="0" distR="0" wp14:anchorId="01A8C23A" wp14:editId="2C3E3F66">
            <wp:extent cx="4455977" cy="1589649"/>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3042" cy="1627844"/>
                    </a:xfrm>
                    <a:prstGeom prst="rect">
                      <a:avLst/>
                    </a:prstGeom>
                  </pic:spPr>
                </pic:pic>
              </a:graphicData>
            </a:graphic>
          </wp:inline>
        </w:drawing>
      </w:r>
      <w:r w:rsidR="00C17C65">
        <w:rPr>
          <w:noProof/>
        </w:rPr>
        <w:drawing>
          <wp:inline distT="0" distB="0" distL="0" distR="0" wp14:anchorId="09175FF8" wp14:editId="62413D03">
            <wp:extent cx="4458970" cy="2073226"/>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5568" cy="2076294"/>
                    </a:xfrm>
                    <a:prstGeom prst="rect">
                      <a:avLst/>
                    </a:prstGeom>
                  </pic:spPr>
                </pic:pic>
              </a:graphicData>
            </a:graphic>
          </wp:inline>
        </w:drawing>
      </w:r>
    </w:p>
    <w:p w:rsidR="003041FC" w:rsidRPr="002E7DC2" w:rsidRDefault="00C17C65" w:rsidP="002E7DC2">
      <w:pPr>
        <w:pStyle w:val="ab"/>
        <w:numPr>
          <w:ilvl w:val="0"/>
          <w:numId w:val="38"/>
        </w:numPr>
        <w:ind w:firstLineChars="0"/>
      </w:pPr>
      <w:r w:rsidRPr="002E7DC2">
        <w:rPr>
          <w:rFonts w:ascii="Times New Roman" w:hAnsi="Times New Roman" w:cs="Times New Roman"/>
          <w:b/>
          <w:sz w:val="24"/>
        </w:rPr>
        <w:lastRenderedPageBreak/>
        <w:t>I</w:t>
      </w:r>
      <w:r w:rsidR="002E7DC2" w:rsidRPr="002E7DC2">
        <w:rPr>
          <w:rFonts w:ascii="Times New Roman" w:hAnsi="Times New Roman" w:cs="Times New Roman"/>
          <w:b/>
          <w:sz w:val="24"/>
        </w:rPr>
        <w:t>D3</w:t>
      </w:r>
      <w:r w:rsidR="003041FC">
        <w:rPr>
          <w:noProof/>
        </w:rPr>
        <w:drawing>
          <wp:inline distT="0" distB="0" distL="0" distR="0" wp14:anchorId="7B7B7BFA" wp14:editId="208FEFAC">
            <wp:extent cx="4306570" cy="15439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179" cy="1560692"/>
                    </a:xfrm>
                    <a:prstGeom prst="rect">
                      <a:avLst/>
                    </a:prstGeom>
                  </pic:spPr>
                </pic:pic>
              </a:graphicData>
            </a:graphic>
          </wp:inline>
        </w:drawing>
      </w:r>
    </w:p>
    <w:p w:rsidR="002E7DC2" w:rsidRPr="002E7DC2" w:rsidRDefault="002E7DC2" w:rsidP="002E7DC2">
      <w:pPr>
        <w:pStyle w:val="ab"/>
        <w:numPr>
          <w:ilvl w:val="0"/>
          <w:numId w:val="38"/>
        </w:numPr>
        <w:ind w:firstLineChars="0"/>
        <w:rPr>
          <w:rFonts w:ascii="Times New Roman" w:hAnsi="Times New Roman" w:cs="Times New Roman"/>
          <w:b/>
          <w:sz w:val="24"/>
        </w:rPr>
      </w:pPr>
      <w:r w:rsidRPr="002E7DC2">
        <w:rPr>
          <w:rFonts w:ascii="Times New Roman" w:hAnsi="Times New Roman" w:cs="Times New Roman"/>
          <w:b/>
          <w:sz w:val="24"/>
        </w:rPr>
        <w:t>C4.5</w:t>
      </w:r>
    </w:p>
    <w:p w:rsidR="002E7DC2" w:rsidRPr="002E7DC2" w:rsidRDefault="002E7DC2" w:rsidP="002E7DC2">
      <w:pPr>
        <w:pStyle w:val="ab"/>
        <w:ind w:left="1500" w:firstLineChars="0" w:firstLine="0"/>
        <w:rPr>
          <w:rFonts w:ascii="Times New Roman" w:hAnsi="Times New Roman" w:cs="Times New Roman"/>
          <w:sz w:val="24"/>
        </w:rPr>
      </w:pPr>
      <w:r>
        <w:rPr>
          <w:noProof/>
        </w:rPr>
        <w:drawing>
          <wp:inline distT="0" distB="0" distL="0" distR="0" wp14:anchorId="337F2852" wp14:editId="303AAEA0">
            <wp:extent cx="4306570" cy="13932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5340" cy="1399282"/>
                    </a:xfrm>
                    <a:prstGeom prst="rect">
                      <a:avLst/>
                    </a:prstGeom>
                  </pic:spPr>
                </pic:pic>
              </a:graphicData>
            </a:graphic>
          </wp:inline>
        </w:drawing>
      </w:r>
    </w:p>
    <w:p w:rsidR="002E7DC2" w:rsidRPr="002E7DC2" w:rsidRDefault="002E7DC2" w:rsidP="002E7DC2">
      <w:pPr>
        <w:pStyle w:val="ab"/>
        <w:numPr>
          <w:ilvl w:val="0"/>
          <w:numId w:val="38"/>
        </w:numPr>
        <w:ind w:firstLineChars="0"/>
        <w:rPr>
          <w:rFonts w:ascii="Times New Roman" w:hAnsi="Times New Roman" w:cs="Times New Roman"/>
          <w:b/>
          <w:sz w:val="24"/>
        </w:rPr>
      </w:pPr>
      <w:r w:rsidRPr="002E7DC2">
        <w:rPr>
          <w:rFonts w:ascii="Times New Roman" w:hAnsi="Times New Roman" w:cs="Times New Roman"/>
          <w:b/>
          <w:sz w:val="24"/>
        </w:rPr>
        <w:t>Gini</w:t>
      </w:r>
    </w:p>
    <w:p w:rsidR="002E7DC2" w:rsidRPr="002E7DC2" w:rsidRDefault="002E7DC2" w:rsidP="002E7DC2">
      <w:pPr>
        <w:pStyle w:val="ab"/>
        <w:ind w:left="1500" w:firstLineChars="0" w:firstLine="0"/>
        <w:rPr>
          <w:rFonts w:ascii="Times New Roman" w:hAnsi="Times New Roman" w:cs="Times New Roman"/>
          <w:sz w:val="24"/>
        </w:rPr>
      </w:pPr>
      <w:r>
        <w:rPr>
          <w:noProof/>
        </w:rPr>
        <w:drawing>
          <wp:inline distT="0" distB="0" distL="0" distR="0" wp14:anchorId="0E4B2DCB" wp14:editId="75287E37">
            <wp:extent cx="4306570" cy="1650714"/>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2215" cy="1664377"/>
                    </a:xfrm>
                    <a:prstGeom prst="rect">
                      <a:avLst/>
                    </a:prstGeom>
                  </pic:spPr>
                </pic:pic>
              </a:graphicData>
            </a:graphic>
          </wp:inline>
        </w:drawing>
      </w:r>
    </w:p>
    <w:p w:rsidR="002E7DC2" w:rsidRPr="002E7DC2" w:rsidRDefault="002E7DC2" w:rsidP="002E7DC2">
      <w:pPr>
        <w:pStyle w:val="ab"/>
        <w:numPr>
          <w:ilvl w:val="0"/>
          <w:numId w:val="38"/>
        </w:numPr>
        <w:ind w:firstLineChars="0"/>
        <w:rPr>
          <w:b/>
        </w:rPr>
      </w:pPr>
      <w:r w:rsidRPr="002E7DC2">
        <w:rPr>
          <w:rFonts w:ascii="楷体" w:eastAsia="楷体" w:hAnsi="楷体" w:hint="eastAsia"/>
          <w:b/>
          <w:sz w:val="24"/>
        </w:rPr>
        <w:t>递归建树</w:t>
      </w:r>
    </w:p>
    <w:p w:rsidR="002E7DC2" w:rsidRPr="00C17C65" w:rsidRDefault="002E7DC2" w:rsidP="002E7DC2">
      <w:pPr>
        <w:pStyle w:val="ab"/>
        <w:ind w:left="1500" w:firstLineChars="0" w:firstLine="0"/>
      </w:pPr>
      <w:r>
        <w:rPr>
          <w:noProof/>
        </w:rPr>
        <w:drawing>
          <wp:inline distT="0" distB="0" distL="0" distR="0" wp14:anchorId="4B156DA0">
            <wp:extent cx="4306570" cy="29584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125" cy="2967747"/>
                    </a:xfrm>
                    <a:prstGeom prst="rect">
                      <a:avLst/>
                    </a:prstGeom>
                  </pic:spPr>
                </pic:pic>
              </a:graphicData>
            </a:graphic>
          </wp:inline>
        </w:drawing>
      </w:r>
      <w:r>
        <w:rPr>
          <w:noProof/>
        </w:rPr>
        <w:lastRenderedPageBreak/>
        <w:drawing>
          <wp:inline distT="0" distB="0" distL="0" distR="0" wp14:anchorId="3155ECBC" wp14:editId="4867A597">
            <wp:extent cx="4307551" cy="29444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2064" cy="2947580"/>
                    </a:xfrm>
                    <a:prstGeom prst="rect">
                      <a:avLst/>
                    </a:prstGeom>
                  </pic:spPr>
                </pic:pic>
              </a:graphicData>
            </a:graphic>
          </wp:inline>
        </w:drawing>
      </w:r>
    </w:p>
    <w:p w:rsidR="003041FC" w:rsidRPr="002E7DC2" w:rsidRDefault="008D152D" w:rsidP="002E7DC2">
      <w:pPr>
        <w:pStyle w:val="a"/>
        <w:numPr>
          <w:ilvl w:val="1"/>
          <w:numId w:val="2"/>
        </w:numPr>
        <w:spacing w:line="276" w:lineRule="auto"/>
        <w:rPr>
          <w:rFonts w:ascii="Times New Roman" w:eastAsiaTheme="minorEastAsia" w:hAnsi="Times New Roman"/>
        </w:rPr>
      </w:pPr>
      <w:r>
        <w:rPr>
          <w:rFonts w:ascii="Times New Roman" w:eastAsiaTheme="minorEastAsia" w:hAnsi="Times New Roman" w:hint="eastAsia"/>
        </w:rPr>
        <w:t>决策树判决</w:t>
      </w:r>
    </w:p>
    <w:p w:rsidR="008D152D" w:rsidRPr="00573218" w:rsidRDefault="005C66FD" w:rsidP="00DA63B8">
      <w:pPr>
        <w:pStyle w:val="13"/>
        <w:ind w:left="1260"/>
      </w:pPr>
      <w:r>
        <w:rPr>
          <w:noProof/>
        </w:rPr>
        <w:drawing>
          <wp:inline distT="0" distB="0" distL="0" distR="0" wp14:anchorId="0B7D784D" wp14:editId="46867795">
            <wp:extent cx="4458726" cy="3038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4389" cy="3055773"/>
                    </a:xfrm>
                    <a:prstGeom prst="rect">
                      <a:avLst/>
                    </a:prstGeom>
                  </pic:spPr>
                </pic:pic>
              </a:graphicData>
            </a:graphic>
          </wp:inline>
        </w:drawing>
      </w:r>
    </w:p>
    <w:p w:rsidR="009C4269" w:rsidRPr="00573218" w:rsidRDefault="00F54974" w:rsidP="009C4269">
      <w:pPr>
        <w:pStyle w:val="a"/>
        <w:spacing w:line="276" w:lineRule="auto"/>
        <w:rPr>
          <w:rFonts w:ascii="Times New Roman" w:eastAsiaTheme="minorEastAsia" w:hAnsi="Times New Roman"/>
        </w:rPr>
      </w:pPr>
      <w:r w:rsidRPr="00573218">
        <w:rPr>
          <w:rFonts w:ascii="Times New Roman" w:eastAsiaTheme="minorEastAsia" w:hAnsi="Times New Roman"/>
        </w:rPr>
        <w:t>创新点</w:t>
      </w:r>
      <w:r w:rsidRPr="00573218">
        <w:rPr>
          <w:rFonts w:ascii="Times New Roman" w:eastAsiaTheme="minorEastAsia" w:hAnsi="Times New Roman"/>
        </w:rPr>
        <w:t>&amp;</w:t>
      </w:r>
      <w:r w:rsidRPr="00573218">
        <w:rPr>
          <w:rFonts w:ascii="Times New Roman" w:eastAsiaTheme="minorEastAsia" w:hAnsi="Times New Roman"/>
        </w:rPr>
        <w:t>优化</w:t>
      </w:r>
    </w:p>
    <w:p w:rsidR="00B77DD2" w:rsidRPr="002E7DC2" w:rsidRDefault="002E7DC2" w:rsidP="00B77DD2">
      <w:pPr>
        <w:pStyle w:val="13"/>
        <w:numPr>
          <w:ilvl w:val="0"/>
          <w:numId w:val="28"/>
        </w:numPr>
      </w:pPr>
      <w:r>
        <w:rPr>
          <w:rFonts w:hint="eastAsia"/>
          <w:b/>
        </w:rPr>
        <w:t>预剪枝</w:t>
      </w:r>
    </w:p>
    <w:p w:rsidR="002E7DC2" w:rsidRDefault="006D1B33" w:rsidP="002E7DC2">
      <w:pPr>
        <w:pStyle w:val="13"/>
      </w:pPr>
      <w:r>
        <w:rPr>
          <w:rFonts w:hint="eastAsia"/>
        </w:rPr>
        <w:t>主要是</w:t>
      </w:r>
      <w:r w:rsidR="002E7DC2" w:rsidRPr="002E7DC2">
        <w:rPr>
          <w:rFonts w:hint="eastAsia"/>
        </w:rPr>
        <w:t>通过提前停止树的构建而对树剪枝</w:t>
      </w:r>
      <w:r>
        <w:rPr>
          <w:rFonts w:hint="eastAsia"/>
        </w:rPr>
        <w:t>，</w:t>
      </w:r>
      <w:r w:rsidR="003A33FB">
        <w:rPr>
          <w:rFonts w:hint="eastAsia"/>
        </w:rPr>
        <w:t>主要目的是为了防止决策树过拟合。</w:t>
      </w:r>
      <w:r>
        <w:rPr>
          <w:rFonts w:hint="eastAsia"/>
        </w:rPr>
        <w:t>此处实现了</w:t>
      </w:r>
      <w:r>
        <w:rPr>
          <w:rFonts w:hint="eastAsia"/>
        </w:rPr>
        <w:t>3</w:t>
      </w:r>
      <w:r>
        <w:rPr>
          <w:rFonts w:hint="eastAsia"/>
        </w:rPr>
        <w:t>中预剪枝方法：</w:t>
      </w:r>
    </w:p>
    <w:p w:rsidR="006D1B33" w:rsidRDefault="006D1B33" w:rsidP="006D1B33">
      <w:pPr>
        <w:pStyle w:val="13"/>
        <w:numPr>
          <w:ilvl w:val="0"/>
          <w:numId w:val="41"/>
        </w:numPr>
      </w:pPr>
      <w:r w:rsidRPr="006D1B33">
        <w:rPr>
          <w:rFonts w:hint="eastAsia"/>
        </w:rPr>
        <w:t>定义一个高度，当决策树达到该高度时就停止决策树的生长</w:t>
      </w:r>
      <w:r>
        <w:rPr>
          <w:rFonts w:hint="eastAsia"/>
        </w:rPr>
        <w:t>，参见之前建树部分的的结束递归条件中的</w:t>
      </w:r>
      <w:r>
        <w:rPr>
          <w:rFonts w:hint="eastAsia"/>
        </w:rPr>
        <w:t>count</w:t>
      </w:r>
      <w:r>
        <w:rPr>
          <w:rFonts w:hint="eastAsia"/>
        </w:rPr>
        <w:t>，通过调节</w:t>
      </w:r>
      <w:r>
        <w:rPr>
          <w:rFonts w:hint="eastAsia"/>
        </w:rPr>
        <w:t>count</w:t>
      </w:r>
      <w:r>
        <w:rPr>
          <w:rFonts w:hint="eastAsia"/>
        </w:rPr>
        <w:t>我们可以控制决策树的高度。</w:t>
      </w:r>
      <w:r>
        <w:rPr>
          <w:rFonts w:hint="eastAsia"/>
        </w:rPr>
        <w:t>(</w:t>
      </w:r>
      <w:r>
        <w:rPr>
          <w:rFonts w:hint="eastAsia"/>
        </w:rPr>
        <w:t>此段代码在提交版本中为放任生长</w:t>
      </w:r>
      <w:r>
        <w:t>)</w:t>
      </w:r>
    </w:p>
    <w:p w:rsidR="006D1B33" w:rsidRDefault="006D1B33" w:rsidP="006D1B33">
      <w:pPr>
        <w:pStyle w:val="13"/>
        <w:numPr>
          <w:ilvl w:val="0"/>
          <w:numId w:val="41"/>
        </w:numPr>
      </w:pPr>
      <w:r w:rsidRPr="006D1B33">
        <w:rPr>
          <w:rFonts w:hint="eastAsia"/>
        </w:rPr>
        <w:t>定义一个阈值，当达到某个节点的</w:t>
      </w:r>
      <w:r>
        <w:rPr>
          <w:rFonts w:hint="eastAsia"/>
        </w:rPr>
        <w:t>数据集</w:t>
      </w:r>
      <w:r w:rsidRPr="006D1B33">
        <w:rPr>
          <w:rFonts w:hint="eastAsia"/>
        </w:rPr>
        <w:t>个数小于阈值时就可以停止决策树的生长</w:t>
      </w:r>
      <w:r>
        <w:rPr>
          <w:rFonts w:hint="eastAsia"/>
        </w:rPr>
        <w:t>。</w:t>
      </w:r>
      <w:r>
        <w:rPr>
          <w:rFonts w:hint="eastAsia"/>
        </w:rPr>
        <w:t>(</w:t>
      </w:r>
      <w:r>
        <w:rPr>
          <w:rFonts w:hint="eastAsia"/>
        </w:rPr>
        <w:t>此段代码在提交版本中注释，因为后期实现的随机森林不需要剪枝</w:t>
      </w:r>
      <w:r>
        <w:t>)</w:t>
      </w:r>
    </w:p>
    <w:p w:rsidR="006D1B33" w:rsidRDefault="006D1B33" w:rsidP="006D1B33">
      <w:pPr>
        <w:pStyle w:val="13"/>
        <w:ind w:left="1560"/>
      </w:pPr>
      <w:r>
        <w:rPr>
          <w:noProof/>
        </w:rPr>
        <w:lastRenderedPageBreak/>
        <w:drawing>
          <wp:inline distT="0" distB="0" distL="0" distR="0" wp14:anchorId="7616342F" wp14:editId="78954359">
            <wp:extent cx="4268470" cy="131772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7933" cy="1326817"/>
                    </a:xfrm>
                    <a:prstGeom prst="rect">
                      <a:avLst/>
                    </a:prstGeom>
                  </pic:spPr>
                </pic:pic>
              </a:graphicData>
            </a:graphic>
          </wp:inline>
        </w:drawing>
      </w:r>
    </w:p>
    <w:p w:rsidR="006D1B33" w:rsidRDefault="00DB39E0" w:rsidP="006D1B33">
      <w:pPr>
        <w:pStyle w:val="13"/>
        <w:numPr>
          <w:ilvl w:val="0"/>
          <w:numId w:val="41"/>
        </w:numPr>
      </w:pPr>
      <w:r>
        <w:rPr>
          <w:rFonts w:hint="eastAsia"/>
        </w:rPr>
        <w:t>再输入时</w:t>
      </w:r>
      <w:r w:rsidR="006D1B33">
        <w:rPr>
          <w:rFonts w:hint="eastAsia"/>
        </w:rPr>
        <w:t>对连续值进行划分，将其划分成多个区间，从而减少子节点数量。此处通过使用除法取整实现区间</w:t>
      </w:r>
      <w:r>
        <w:rPr>
          <w:rFonts w:hint="eastAsia"/>
        </w:rPr>
        <w:t>。区间个数使用</w:t>
      </w:r>
      <w:r>
        <w:rPr>
          <w:rFonts w:hint="eastAsia"/>
        </w:rPr>
        <w:t>log</w:t>
      </w:r>
      <w:r>
        <w:rPr>
          <w:rFonts w:hint="eastAsia"/>
        </w:rPr>
        <w:t>实现。</w:t>
      </w:r>
      <w:r>
        <w:rPr>
          <w:rFonts w:hint="eastAsia"/>
        </w:rPr>
        <w:t>(</w:t>
      </w:r>
      <w:r>
        <w:rPr>
          <w:rFonts w:hint="eastAsia"/>
        </w:rPr>
        <w:t>此段代码位于输入处理函数</w:t>
      </w:r>
      <w:r>
        <w:rPr>
          <w:rFonts w:hint="eastAsia"/>
        </w:rPr>
        <w:t>Data</w:t>
      </w:r>
      <w:r>
        <w:t>_I</w:t>
      </w:r>
      <w:r>
        <w:rPr>
          <w:rFonts w:hint="eastAsia"/>
        </w:rPr>
        <w:t>n</w:t>
      </w:r>
      <w:r>
        <w:rPr>
          <w:rFonts w:hint="eastAsia"/>
        </w:rPr>
        <w:t>中</w:t>
      </w:r>
      <w:r>
        <w:t>)</w:t>
      </w:r>
      <w:r>
        <w:rPr>
          <w:rFonts w:hint="eastAsia"/>
        </w:rPr>
        <w:t>。</w:t>
      </w:r>
    </w:p>
    <w:p w:rsidR="006D1B33" w:rsidRDefault="006D1B33" w:rsidP="006D1B33">
      <w:pPr>
        <w:pStyle w:val="13"/>
        <w:ind w:left="1560"/>
      </w:pPr>
      <w:r>
        <w:rPr>
          <w:noProof/>
        </w:rPr>
        <w:drawing>
          <wp:inline distT="0" distB="0" distL="0" distR="0" wp14:anchorId="78DB3BA0" wp14:editId="25857E0B">
            <wp:extent cx="4268470" cy="778513"/>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983" cy="801040"/>
                    </a:xfrm>
                    <a:prstGeom prst="rect">
                      <a:avLst/>
                    </a:prstGeom>
                  </pic:spPr>
                </pic:pic>
              </a:graphicData>
            </a:graphic>
          </wp:inline>
        </w:drawing>
      </w:r>
    </w:p>
    <w:p w:rsidR="00DB39E0" w:rsidRPr="002E7DC2" w:rsidRDefault="00DB39E0" w:rsidP="00DB39E0">
      <w:pPr>
        <w:pStyle w:val="13"/>
        <w:numPr>
          <w:ilvl w:val="0"/>
          <w:numId w:val="28"/>
        </w:numPr>
      </w:pPr>
      <w:r>
        <w:rPr>
          <w:rFonts w:hint="eastAsia"/>
          <w:b/>
        </w:rPr>
        <w:t>后剪枝</w:t>
      </w:r>
    </w:p>
    <w:p w:rsidR="00DB39E0" w:rsidRDefault="003A33FB" w:rsidP="006D1B33">
      <w:pPr>
        <w:pStyle w:val="13"/>
        <w:ind w:left="1560"/>
      </w:pPr>
      <w:r>
        <w:rPr>
          <w:rFonts w:hint="eastAsia"/>
        </w:rPr>
        <w:t>后剪枝也是为了防止数据过拟合。</w:t>
      </w:r>
      <w:r w:rsidR="00DB39E0">
        <w:rPr>
          <w:rFonts w:hint="eastAsia"/>
        </w:rPr>
        <w:t>此处使用</w:t>
      </w:r>
      <w:r w:rsidR="00DB39E0" w:rsidRPr="00DB39E0">
        <w:rPr>
          <w:rFonts w:hint="eastAsia"/>
        </w:rPr>
        <w:t>误差降低剪枝</w:t>
      </w:r>
      <w:r w:rsidR="00DB39E0">
        <w:rPr>
          <w:rFonts w:hint="eastAsia"/>
        </w:rPr>
        <w:t>(</w:t>
      </w:r>
      <w:r w:rsidR="00DB39E0" w:rsidRPr="00DB39E0">
        <w:rPr>
          <w:rFonts w:hint="eastAsia"/>
        </w:rPr>
        <w:t>Reduced Error Pruning</w:t>
      </w:r>
      <w:r w:rsidR="00DB39E0">
        <w:rPr>
          <w:rFonts w:hint="eastAsia"/>
        </w:rPr>
        <w:t>)</w:t>
      </w:r>
      <w:r w:rsidR="00430EE5">
        <w:rPr>
          <w:rFonts w:hint="eastAsia"/>
        </w:rPr>
        <w:t>，过程就是去掉这个节点，使其称为叶节点看正确率是否提升</w:t>
      </w:r>
      <w:r w:rsidR="00FB19A5">
        <w:rPr>
          <w:rFonts w:hint="eastAsia"/>
        </w:rPr>
        <w:t>，如果没有提升就还原该节点</w:t>
      </w:r>
      <w:r w:rsidR="00430EE5">
        <w:rPr>
          <w:rFonts w:hint="eastAsia"/>
        </w:rPr>
        <w:t>。</w:t>
      </w:r>
    </w:p>
    <w:tbl>
      <w:tblPr>
        <w:tblStyle w:val="aa"/>
        <w:tblW w:w="0" w:type="auto"/>
        <w:tblInd w:w="1560" w:type="dxa"/>
        <w:tblLook w:val="04A0" w:firstRow="1" w:lastRow="0" w:firstColumn="1" w:lastColumn="0" w:noHBand="0" w:noVBand="1"/>
      </w:tblPr>
      <w:tblGrid>
        <w:gridCol w:w="6752"/>
      </w:tblGrid>
      <w:tr w:rsidR="00DB39E0" w:rsidTr="00DB39E0">
        <w:tc>
          <w:tcPr>
            <w:tcW w:w="8302" w:type="dxa"/>
            <w:tcBorders>
              <w:top w:val="nil"/>
              <w:left w:val="nil"/>
              <w:bottom w:val="nil"/>
              <w:right w:val="nil"/>
            </w:tcBorders>
          </w:tcPr>
          <w:p w:rsidR="00DB39E0" w:rsidRDefault="00DB39E0" w:rsidP="00DB39E0">
            <w:pPr>
              <w:widowControl/>
              <w:shd w:val="clear" w:color="auto" w:fill="293134"/>
              <w:jc w:val="left"/>
              <w:rPr>
                <w:rFonts w:ascii="Courier New" w:eastAsia="宋体" w:hAnsi="Courier New" w:cs="Courier New"/>
                <w:color w:val="E8E2B7"/>
                <w:kern w:val="0"/>
                <w:sz w:val="20"/>
                <w:szCs w:val="20"/>
              </w:rPr>
            </w:pPr>
            <w:r w:rsidRPr="00DB39E0">
              <w:rPr>
                <w:rFonts w:ascii="Courier New" w:eastAsia="宋体" w:hAnsi="Courier New" w:cs="Courier New"/>
                <w:color w:val="E0E2E4"/>
                <w:kern w:val="0"/>
                <w:sz w:val="20"/>
                <w:szCs w:val="20"/>
              </w:rPr>
              <w:t>REP</w:t>
            </w:r>
            <w:r w:rsidR="007A7AB0" w:rsidRPr="00DB39E0">
              <w:rPr>
                <w:rFonts w:ascii="Courier New" w:eastAsia="宋体" w:hAnsi="Courier New" w:cs="Courier New"/>
                <w:color w:val="E8E2B7"/>
                <w:kern w:val="0"/>
                <w:sz w:val="20"/>
                <w:szCs w:val="20"/>
              </w:rPr>
              <w:t>()</w:t>
            </w:r>
            <w:r w:rsidRPr="00DB39E0">
              <w:rPr>
                <w:rFonts w:ascii="Courier New" w:eastAsia="宋体" w:hAnsi="Courier New" w:cs="Courier New"/>
                <w:color w:val="E8E2B7"/>
                <w:kern w:val="0"/>
                <w:sz w:val="20"/>
                <w:szCs w:val="20"/>
              </w:rPr>
              <w:t>{</w:t>
            </w:r>
          </w:p>
          <w:p w:rsidR="00430EE5" w:rsidRPr="00430EE5" w:rsidRDefault="00430EE5" w:rsidP="00DB39E0">
            <w:pPr>
              <w:widowControl/>
              <w:shd w:val="clear" w:color="auto" w:fill="293134"/>
              <w:jc w:val="left"/>
              <w:rPr>
                <w:rFonts w:ascii="Courier New" w:eastAsia="宋体" w:hAnsi="Courier New" w:cs="Courier New"/>
                <w:color w:val="E0E2E4"/>
                <w:kern w:val="0"/>
                <w:sz w:val="20"/>
                <w:szCs w:val="20"/>
              </w:rPr>
            </w:pPr>
            <w:r>
              <w:rPr>
                <w:rFonts w:ascii="Courier New" w:eastAsia="宋体" w:hAnsi="Courier New" w:cs="Courier New" w:hint="eastAsia"/>
                <w:color w:val="E0E2E4"/>
                <w:kern w:val="0"/>
                <w:sz w:val="20"/>
                <w:szCs w:val="20"/>
              </w:rPr>
              <w:t xml:space="preserve">    </w:t>
            </w:r>
            <w:r w:rsidRPr="00DB39E0">
              <w:rPr>
                <w:rFonts w:ascii="Courier New" w:eastAsia="宋体" w:hAnsi="Courier New" w:cs="Courier New"/>
                <w:b/>
                <w:bCs/>
                <w:color w:val="93C763"/>
                <w:kern w:val="0"/>
                <w:sz w:val="20"/>
                <w:szCs w:val="20"/>
              </w:rPr>
              <w:t>if</w:t>
            </w:r>
            <w:r w:rsidRPr="00DB39E0">
              <w:rPr>
                <w:rFonts w:ascii="Courier New" w:eastAsia="宋体" w:hAnsi="Courier New" w:cs="Courier New"/>
                <w:color w:val="E8E2B7"/>
                <w:kern w:val="0"/>
                <w:sz w:val="20"/>
                <w:szCs w:val="20"/>
              </w:rPr>
              <w:t>(</w:t>
            </w:r>
            <w:r w:rsidR="007A7AB0">
              <w:rPr>
                <w:rFonts w:ascii="Courier New" w:eastAsia="宋体" w:hAnsi="Courier New" w:cs="Courier New" w:hint="eastAsia"/>
                <w:color w:val="E0E2E4"/>
                <w:kern w:val="0"/>
                <w:sz w:val="20"/>
                <w:szCs w:val="20"/>
              </w:rPr>
              <w:t>叶</w:t>
            </w:r>
            <w:r w:rsidR="007A7AB0" w:rsidRPr="00DB39E0">
              <w:rPr>
                <w:rFonts w:ascii="Courier New" w:eastAsia="宋体" w:hAnsi="Courier New" w:cs="Courier New"/>
                <w:color w:val="E0E2E4"/>
                <w:kern w:val="0"/>
                <w:sz w:val="20"/>
                <w:szCs w:val="20"/>
              </w:rPr>
              <w:t>节点</w:t>
            </w:r>
            <w:r>
              <w:rPr>
                <w:rFonts w:ascii="Courier New" w:eastAsia="宋体" w:hAnsi="Courier New" w:cs="Courier New" w:hint="eastAsia"/>
                <w:color w:val="E8E2B7"/>
                <w:kern w:val="0"/>
                <w:sz w:val="20"/>
                <w:szCs w:val="20"/>
              </w:rPr>
              <w:t>)</w:t>
            </w:r>
            <w:r w:rsidR="007A7AB0">
              <w:rPr>
                <w:rFonts w:ascii="Courier New" w:eastAsia="宋体" w:hAnsi="Courier New" w:cs="Courier New" w:hint="eastAsia"/>
                <w:color w:val="E0E2E4"/>
                <w:kern w:val="0"/>
                <w:sz w:val="20"/>
                <w:szCs w:val="20"/>
              </w:rPr>
              <w:t xml:space="preserve"> </w:t>
            </w:r>
            <w:r w:rsidR="007A7AB0">
              <w:rPr>
                <w:rFonts w:ascii="Courier New" w:eastAsia="宋体" w:hAnsi="Courier New" w:cs="Courier New" w:hint="eastAsia"/>
                <w:b/>
                <w:bCs/>
                <w:color w:val="93C763"/>
                <w:kern w:val="0"/>
                <w:sz w:val="20"/>
                <w:szCs w:val="20"/>
              </w:rPr>
              <w:t>return</w:t>
            </w:r>
            <w:r w:rsidR="007A7AB0"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0E2E4"/>
                <w:kern w:val="0"/>
                <w:sz w:val="20"/>
                <w:szCs w:val="20"/>
              </w:rPr>
              <w:t>创建一个临时节点</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0E2E4"/>
                <w:kern w:val="0"/>
                <w:sz w:val="20"/>
                <w:szCs w:val="20"/>
              </w:rPr>
              <w:t>将当前节点所有属性赋予临时节点</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0E2E4"/>
                <w:kern w:val="0"/>
                <w:sz w:val="20"/>
                <w:szCs w:val="20"/>
              </w:rPr>
              <w:t>清空当前节点所有属性</w:t>
            </w:r>
            <w:r w:rsidRPr="00DB39E0">
              <w:rPr>
                <w:rFonts w:ascii="Courier New" w:eastAsia="宋体" w:hAnsi="Courier New" w:cs="Courier New"/>
                <w:color w:val="E8E2B7"/>
                <w:kern w:val="0"/>
                <w:sz w:val="20"/>
                <w:szCs w:val="20"/>
              </w:rPr>
              <w:t>,</w:t>
            </w:r>
            <w:r w:rsidRPr="00DB39E0">
              <w:rPr>
                <w:rFonts w:ascii="Courier New" w:eastAsia="宋体" w:hAnsi="Courier New" w:cs="Courier New"/>
                <w:color w:val="E0E2E4"/>
                <w:kern w:val="0"/>
                <w:sz w:val="20"/>
                <w:szCs w:val="20"/>
              </w:rPr>
              <w:t>使得当前节点成为叶节点</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0E2E4"/>
                <w:kern w:val="0"/>
                <w:sz w:val="20"/>
                <w:szCs w:val="20"/>
              </w:rPr>
              <w:t>设置当前节点的标签为其数据集中最多的标签</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0E2E4"/>
                <w:kern w:val="0"/>
                <w:sz w:val="20"/>
                <w:szCs w:val="20"/>
              </w:rPr>
              <w:t>调用判决函数检测正确率</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007A7AB0" w:rsidRPr="00DB39E0">
              <w:rPr>
                <w:rFonts w:ascii="Courier New" w:eastAsia="宋体" w:hAnsi="Courier New" w:cs="Courier New"/>
                <w:b/>
                <w:bCs/>
                <w:color w:val="93C763"/>
                <w:kern w:val="0"/>
                <w:sz w:val="20"/>
                <w:szCs w:val="20"/>
              </w:rPr>
              <w:t>if</w:t>
            </w:r>
            <w:r w:rsidRPr="00DB39E0">
              <w:rPr>
                <w:rFonts w:ascii="Courier New" w:eastAsia="宋体" w:hAnsi="Courier New" w:cs="Courier New"/>
                <w:color w:val="E8E2B7"/>
                <w:kern w:val="0"/>
                <w:sz w:val="20"/>
                <w:szCs w:val="20"/>
              </w:rPr>
              <w:t>(</w:t>
            </w:r>
            <w:r w:rsidRPr="00DB39E0">
              <w:rPr>
                <w:rFonts w:ascii="Courier New" w:eastAsia="宋体" w:hAnsi="Courier New" w:cs="Courier New"/>
                <w:color w:val="E0E2E4"/>
                <w:kern w:val="0"/>
                <w:sz w:val="20"/>
                <w:szCs w:val="20"/>
              </w:rPr>
              <w:t>正确率</w:t>
            </w:r>
            <w:r w:rsidRPr="00DB39E0">
              <w:rPr>
                <w:rFonts w:ascii="Courier New" w:eastAsia="宋体" w:hAnsi="Courier New" w:cs="Courier New"/>
                <w:color w:val="E8E2B7"/>
                <w:kern w:val="0"/>
                <w:sz w:val="20"/>
                <w:szCs w:val="20"/>
              </w:rPr>
              <w:t>&gt;</w:t>
            </w:r>
            <w:r w:rsidRPr="00DB39E0">
              <w:rPr>
                <w:rFonts w:ascii="Courier New" w:eastAsia="宋体" w:hAnsi="Courier New" w:cs="Courier New"/>
                <w:color w:val="E0E2E4"/>
                <w:kern w:val="0"/>
                <w:sz w:val="20"/>
                <w:szCs w:val="20"/>
              </w:rPr>
              <w:t>原正确率</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0E2E4"/>
                <w:kern w:val="0"/>
                <w:sz w:val="20"/>
                <w:szCs w:val="20"/>
              </w:rPr>
              <w:t>正式删除当前节点</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b/>
                <w:bCs/>
                <w:color w:val="93C763"/>
                <w:kern w:val="0"/>
                <w:sz w:val="20"/>
                <w:szCs w:val="20"/>
              </w:rPr>
              <w:t>else</w:t>
            </w: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0E2E4"/>
                <w:kern w:val="0"/>
                <w:sz w:val="20"/>
                <w:szCs w:val="20"/>
              </w:rPr>
              <w:t>用临时节点还原当前节点</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b/>
                <w:bCs/>
                <w:color w:val="93C763"/>
                <w:kern w:val="0"/>
                <w:sz w:val="20"/>
                <w:szCs w:val="20"/>
              </w:rPr>
              <w:t>for</w:t>
            </w:r>
            <w:r w:rsidRPr="00DB39E0">
              <w:rPr>
                <w:rFonts w:ascii="Courier New" w:eastAsia="宋体" w:hAnsi="Courier New" w:cs="Courier New"/>
                <w:color w:val="E0E2E4"/>
                <w:kern w:val="0"/>
                <w:sz w:val="20"/>
                <w:szCs w:val="20"/>
              </w:rPr>
              <w:t xml:space="preserve"> i</w:t>
            </w:r>
            <w:r w:rsidRPr="00DB39E0">
              <w:rPr>
                <w:rFonts w:ascii="Courier New" w:eastAsia="宋体" w:hAnsi="Courier New" w:cs="Courier New"/>
                <w:color w:val="E8E2B7"/>
                <w:kern w:val="0"/>
                <w:sz w:val="20"/>
                <w:szCs w:val="20"/>
              </w:rPr>
              <w:t>=</w:t>
            </w:r>
            <w:r w:rsidRPr="00DB39E0">
              <w:rPr>
                <w:rFonts w:ascii="Courier New" w:eastAsia="宋体" w:hAnsi="Courier New" w:cs="Courier New"/>
                <w:color w:val="FFCD22"/>
                <w:kern w:val="0"/>
                <w:sz w:val="20"/>
                <w:szCs w:val="20"/>
              </w:rPr>
              <w:t>0</w:t>
            </w:r>
            <w:r w:rsidRPr="00DB39E0">
              <w:rPr>
                <w:rFonts w:ascii="Courier New" w:eastAsia="宋体" w:hAnsi="Courier New" w:cs="Courier New"/>
                <w:color w:val="E0E2E4"/>
                <w:kern w:val="0"/>
                <w:sz w:val="20"/>
                <w:szCs w:val="20"/>
              </w:rPr>
              <w:t xml:space="preserve"> to </w:t>
            </w:r>
            <w:r w:rsidRPr="00DB39E0">
              <w:rPr>
                <w:rFonts w:ascii="Courier New" w:eastAsia="宋体" w:hAnsi="Courier New" w:cs="Courier New"/>
                <w:color w:val="E0E2E4"/>
                <w:kern w:val="0"/>
                <w:sz w:val="20"/>
                <w:szCs w:val="20"/>
              </w:rPr>
              <w:t>当前节点的</w:t>
            </w:r>
            <w:r w:rsidR="00F916D2">
              <w:rPr>
                <w:rFonts w:ascii="Courier New" w:eastAsia="宋体" w:hAnsi="Courier New" w:cs="Courier New" w:hint="eastAsia"/>
                <w:color w:val="E0E2E4"/>
                <w:kern w:val="0"/>
                <w:sz w:val="20"/>
                <w:szCs w:val="20"/>
              </w:rPr>
              <w:t>子</w:t>
            </w:r>
            <w:r w:rsidRPr="00DB39E0">
              <w:rPr>
                <w:rFonts w:ascii="Courier New" w:eastAsia="宋体" w:hAnsi="Courier New" w:cs="Courier New"/>
                <w:color w:val="E0E2E4"/>
                <w:kern w:val="0"/>
                <w:sz w:val="20"/>
                <w:szCs w:val="20"/>
              </w:rPr>
              <w:t>节点数</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0E2E4"/>
                <w:kern w:val="0"/>
                <w:sz w:val="20"/>
                <w:szCs w:val="20"/>
              </w:rPr>
              <w:t>当前节点</w:t>
            </w:r>
            <w:r w:rsidRPr="00DB39E0">
              <w:rPr>
                <w:rFonts w:ascii="Courier New" w:eastAsia="宋体" w:hAnsi="Courier New" w:cs="Courier New"/>
                <w:color w:val="E8E2B7"/>
                <w:kern w:val="0"/>
                <w:sz w:val="20"/>
                <w:szCs w:val="20"/>
              </w:rPr>
              <w:t>=</w:t>
            </w:r>
            <w:r w:rsidRPr="00DB39E0">
              <w:rPr>
                <w:rFonts w:ascii="Courier New" w:eastAsia="宋体" w:hAnsi="Courier New" w:cs="Courier New"/>
                <w:color w:val="E0E2E4"/>
                <w:kern w:val="0"/>
                <w:sz w:val="20"/>
                <w:szCs w:val="20"/>
              </w:rPr>
              <w:t>第</w:t>
            </w:r>
            <w:r w:rsidRPr="00DB39E0">
              <w:rPr>
                <w:rFonts w:ascii="Courier New" w:eastAsia="宋体" w:hAnsi="Courier New" w:cs="Courier New"/>
                <w:color w:val="E0E2E4"/>
                <w:kern w:val="0"/>
                <w:sz w:val="20"/>
                <w:szCs w:val="20"/>
              </w:rPr>
              <w:t>i</w:t>
            </w:r>
            <w:r w:rsidRPr="00DB39E0">
              <w:rPr>
                <w:rFonts w:ascii="Courier New" w:eastAsia="宋体" w:hAnsi="Courier New" w:cs="Courier New"/>
                <w:color w:val="E0E2E4"/>
                <w:kern w:val="0"/>
                <w:sz w:val="20"/>
                <w:szCs w:val="20"/>
              </w:rPr>
              <w:t>个子节点</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REP</w:t>
            </w:r>
            <w:r w:rsidR="007A7AB0" w:rsidRPr="00DB39E0">
              <w:rPr>
                <w:rFonts w:ascii="Courier New" w:eastAsia="宋体" w:hAnsi="Courier New" w:cs="Courier New"/>
                <w:color w:val="E8E2B7"/>
                <w:kern w:val="0"/>
                <w:sz w:val="20"/>
                <w:szCs w:val="20"/>
              </w:rPr>
              <w:t>()</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Courier New" w:eastAsia="宋体" w:hAnsi="Courier New" w:cs="Courier New"/>
                <w:color w:val="E0E2E4"/>
                <w:kern w:val="0"/>
                <w:sz w:val="20"/>
                <w:szCs w:val="20"/>
              </w:rPr>
            </w:pPr>
            <w:r w:rsidRPr="00DB39E0">
              <w:rPr>
                <w:rFonts w:ascii="Courier New" w:eastAsia="宋体" w:hAnsi="Courier New" w:cs="Courier New"/>
                <w:color w:val="E0E2E4"/>
                <w:kern w:val="0"/>
                <w:sz w:val="20"/>
                <w:szCs w:val="20"/>
              </w:rPr>
              <w:t xml:space="preserve">    </w:t>
            </w:r>
            <w:r w:rsidRPr="00DB39E0">
              <w:rPr>
                <w:rFonts w:ascii="Courier New" w:eastAsia="宋体" w:hAnsi="Courier New" w:cs="Courier New"/>
                <w:color w:val="E8E2B7"/>
                <w:kern w:val="0"/>
                <w:sz w:val="20"/>
                <w:szCs w:val="20"/>
              </w:rPr>
              <w:t>}</w:t>
            </w:r>
          </w:p>
          <w:p w:rsidR="00DB39E0" w:rsidRPr="00DB39E0" w:rsidRDefault="00DB39E0" w:rsidP="00DB39E0">
            <w:pPr>
              <w:widowControl/>
              <w:shd w:val="clear" w:color="auto" w:fill="293134"/>
              <w:jc w:val="left"/>
              <w:rPr>
                <w:rFonts w:ascii="宋体" w:eastAsia="宋体" w:hAnsi="宋体" w:cs="宋体"/>
                <w:kern w:val="0"/>
                <w:sz w:val="24"/>
                <w:szCs w:val="24"/>
              </w:rPr>
            </w:pPr>
            <w:r w:rsidRPr="00DB39E0">
              <w:rPr>
                <w:rFonts w:ascii="Courier New" w:eastAsia="宋体" w:hAnsi="Courier New" w:cs="Courier New"/>
                <w:color w:val="E8E2B7"/>
                <w:kern w:val="0"/>
                <w:sz w:val="20"/>
                <w:szCs w:val="20"/>
              </w:rPr>
              <w:t>}</w:t>
            </w:r>
          </w:p>
        </w:tc>
      </w:tr>
    </w:tbl>
    <w:p w:rsidR="00DB39E0" w:rsidRPr="00573218" w:rsidRDefault="008E6485" w:rsidP="006D1B33">
      <w:pPr>
        <w:pStyle w:val="13"/>
        <w:ind w:left="1560"/>
      </w:pPr>
      <w:r>
        <w:rPr>
          <w:rFonts w:hint="eastAsia"/>
        </w:rPr>
        <w:t>此处代码因为之后的随机森林而弃用。</w:t>
      </w:r>
    </w:p>
    <w:p w:rsidR="008E6485" w:rsidRDefault="008E6485" w:rsidP="008E6485">
      <w:pPr>
        <w:pStyle w:val="13"/>
        <w:numPr>
          <w:ilvl w:val="0"/>
          <w:numId w:val="28"/>
        </w:numPr>
      </w:pPr>
      <w:r w:rsidRPr="008E6485">
        <w:rPr>
          <w:rFonts w:hint="eastAsia"/>
          <w:b/>
        </w:rPr>
        <w:t>随机森林</w:t>
      </w:r>
    </w:p>
    <w:p w:rsidR="00CC4D5F" w:rsidRDefault="008E6485" w:rsidP="007A7AB0">
      <w:pPr>
        <w:pStyle w:val="13"/>
        <w:ind w:firstLineChars="200" w:firstLine="480"/>
      </w:pPr>
      <w:r>
        <w:rPr>
          <w:rFonts w:hint="eastAsia"/>
        </w:rPr>
        <w:t>随机森林，指的是利用多棵树对样本进行训练并预测的一种分类器</w:t>
      </w:r>
      <w:r w:rsidR="00D662EF" w:rsidRPr="00573218">
        <w:rPr>
          <w:rFonts w:hint="eastAsia"/>
        </w:rPr>
        <w:t>。</w:t>
      </w:r>
      <w:r>
        <w:rPr>
          <w:rFonts w:hint="eastAsia"/>
        </w:rPr>
        <w:t>本质上就是可用通过之前的建树算法进行构造随机森林，也就是构造多棵决策树，然后通过多棵决策树进行投票表决。</w:t>
      </w:r>
    </w:p>
    <w:p w:rsidR="008E6485" w:rsidRDefault="008E6485" w:rsidP="007A7AB0">
      <w:pPr>
        <w:pStyle w:val="13"/>
        <w:ind w:firstLineChars="200" w:firstLine="480"/>
      </w:pPr>
      <w:r>
        <w:rPr>
          <w:rFonts w:hint="eastAsia"/>
        </w:rPr>
        <w:t>随机森林的实现主要在于随机</w:t>
      </w:r>
      <w:r w:rsidR="00430EE5">
        <w:rPr>
          <w:rFonts w:hint="eastAsia"/>
        </w:rPr>
        <w:t>。</w:t>
      </w:r>
      <w:r>
        <w:rPr>
          <w:rFonts w:hint="eastAsia"/>
        </w:rPr>
        <w:t>首先</w:t>
      </w:r>
      <w:r w:rsidR="00430EE5">
        <w:rPr>
          <w:rFonts w:hint="eastAsia"/>
        </w:rPr>
        <w:t>假设</w:t>
      </w:r>
      <w:r w:rsidRPr="008E6485">
        <w:rPr>
          <w:rFonts w:hint="eastAsia"/>
        </w:rPr>
        <w:t>训练集大小为</w:t>
      </w:r>
      <w:r w:rsidRPr="008E6485">
        <w:rPr>
          <w:rFonts w:hint="eastAsia"/>
        </w:rPr>
        <w:t>N</w:t>
      </w:r>
      <w:r w:rsidRPr="008E6485">
        <w:rPr>
          <w:rFonts w:hint="eastAsia"/>
        </w:rPr>
        <w:t>，随机且有放回地从训练集中的抽取</w:t>
      </w:r>
      <w:r w:rsidRPr="008E6485">
        <w:rPr>
          <w:rFonts w:hint="eastAsia"/>
        </w:rPr>
        <w:t>N</w:t>
      </w:r>
      <w:r w:rsidRPr="008E6485">
        <w:rPr>
          <w:rFonts w:hint="eastAsia"/>
        </w:rPr>
        <w:t>个训练样本</w:t>
      </w:r>
      <w:r>
        <w:rPr>
          <w:rFonts w:hint="eastAsia"/>
        </w:rPr>
        <w:t>；然后</w:t>
      </w:r>
      <w:r w:rsidR="00430EE5">
        <w:rPr>
          <w:rFonts w:hint="eastAsia"/>
        </w:rPr>
        <w:t>假设</w:t>
      </w:r>
      <w:r w:rsidRPr="008E6485">
        <w:rPr>
          <w:rFonts w:hint="eastAsia"/>
        </w:rPr>
        <w:t>每个样本的特</w:t>
      </w:r>
      <w:r w:rsidRPr="008E6485">
        <w:rPr>
          <w:rFonts w:hint="eastAsia"/>
        </w:rPr>
        <w:lastRenderedPageBreak/>
        <w:t>征维度为</w:t>
      </w:r>
      <w:r w:rsidRPr="008E6485">
        <w:rPr>
          <w:rFonts w:hint="eastAsia"/>
        </w:rPr>
        <w:t>M</w:t>
      </w:r>
      <w:r w:rsidRPr="008E6485">
        <w:rPr>
          <w:rFonts w:hint="eastAsia"/>
        </w:rPr>
        <w:t>，指定一个常数</w:t>
      </w:r>
      <w:r w:rsidRPr="008E6485">
        <w:rPr>
          <w:rFonts w:hint="eastAsia"/>
        </w:rPr>
        <w:t>m&lt;&lt;M</w:t>
      </w:r>
      <w:r w:rsidRPr="008E6485">
        <w:rPr>
          <w:rFonts w:hint="eastAsia"/>
        </w:rPr>
        <w:t>，随机地从</w:t>
      </w:r>
      <w:r w:rsidRPr="008E6485">
        <w:rPr>
          <w:rFonts w:hint="eastAsia"/>
        </w:rPr>
        <w:t>M</w:t>
      </w:r>
      <w:r w:rsidRPr="008E6485">
        <w:rPr>
          <w:rFonts w:hint="eastAsia"/>
        </w:rPr>
        <w:t>个特征中选取</w:t>
      </w:r>
      <w:r w:rsidRPr="008E6485">
        <w:rPr>
          <w:rFonts w:hint="eastAsia"/>
        </w:rPr>
        <w:t>m</w:t>
      </w:r>
      <w:r w:rsidRPr="008E6485">
        <w:rPr>
          <w:rFonts w:hint="eastAsia"/>
        </w:rPr>
        <w:t>个特征子集</w:t>
      </w:r>
      <w:r>
        <w:rPr>
          <w:rFonts w:hint="eastAsia"/>
        </w:rPr>
        <w:t>。这样就可以组成一个</w:t>
      </w:r>
      <w:r w:rsidR="00430EE5">
        <w:rPr>
          <w:rFonts w:hint="eastAsia"/>
        </w:rPr>
        <w:t>N</w:t>
      </w:r>
      <w:r w:rsidR="00430EE5">
        <w:rPr>
          <w:rFonts w:hint="eastAsia"/>
        </w:rPr>
        <w:t>个样本</w:t>
      </w:r>
      <w:r w:rsidR="00430EE5">
        <w:rPr>
          <w:rFonts w:hint="eastAsia"/>
        </w:rPr>
        <w:t>m</w:t>
      </w:r>
      <w:r w:rsidR="00430EE5">
        <w:rPr>
          <w:rFonts w:hint="eastAsia"/>
        </w:rPr>
        <w:t>个特征的训练集，然后我们使用这个训练集进行树的构建。重复多次我们得到一片决策森林，之后使用这片森林进行判决。同时一点，</w:t>
      </w:r>
      <w:r w:rsidR="00430EE5" w:rsidRPr="00430EE5">
        <w:rPr>
          <w:rFonts w:hint="eastAsia"/>
        </w:rPr>
        <w:t>每棵树都尽最大程</w:t>
      </w:r>
      <w:r w:rsidR="00430EE5">
        <w:rPr>
          <w:rFonts w:hint="eastAsia"/>
        </w:rPr>
        <w:t>度的生长，并且没有剪枝过程</w:t>
      </w:r>
      <w:r w:rsidR="00430EE5">
        <w:rPr>
          <w:rFonts w:hint="eastAsia"/>
        </w:rPr>
        <w:t>(</w:t>
      </w:r>
      <w:r w:rsidR="00430EE5">
        <w:rPr>
          <w:rFonts w:hint="eastAsia"/>
        </w:rPr>
        <w:t>所以之前的剪枝基本作废，为了代码兼容</w:t>
      </w:r>
      <w:r w:rsidR="00430EE5">
        <w:t>)</w:t>
      </w:r>
      <w:r w:rsidR="00430EE5">
        <w:rPr>
          <w:rFonts w:hint="eastAsia"/>
        </w:rPr>
        <w:t>。</w:t>
      </w:r>
    </w:p>
    <w:p w:rsidR="00430EE5" w:rsidRDefault="00430EE5" w:rsidP="008E6485">
      <w:pPr>
        <w:pStyle w:val="13"/>
      </w:pPr>
      <w:r>
        <w:rPr>
          <w:rFonts w:hint="eastAsia"/>
        </w:rPr>
        <w:t>森林建造如下：</w:t>
      </w:r>
    </w:p>
    <w:p w:rsidR="00430EE5" w:rsidRDefault="003A33FB" w:rsidP="008E6485">
      <w:pPr>
        <w:pStyle w:val="13"/>
      </w:pPr>
      <w:r>
        <w:rPr>
          <w:noProof/>
        </w:rPr>
        <w:drawing>
          <wp:inline distT="0" distB="0" distL="0" distR="0" wp14:anchorId="42199E52" wp14:editId="0F99DEA0">
            <wp:extent cx="4549791" cy="3144129"/>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5163" cy="3154752"/>
                    </a:xfrm>
                    <a:prstGeom prst="rect">
                      <a:avLst/>
                    </a:prstGeom>
                  </pic:spPr>
                </pic:pic>
              </a:graphicData>
            </a:graphic>
          </wp:inline>
        </w:drawing>
      </w:r>
    </w:p>
    <w:p w:rsidR="00430EE5" w:rsidRPr="00573218" w:rsidRDefault="00430EE5" w:rsidP="007A7AB0">
      <w:pPr>
        <w:pStyle w:val="13"/>
      </w:pPr>
      <w:r>
        <w:rPr>
          <w:rFonts w:hint="eastAsia"/>
        </w:rPr>
        <w:t>判决时只需要调用单棵决策树的判决函数然后进行投票即可。</w:t>
      </w:r>
    </w:p>
    <w:p w:rsidR="00CC4D5F" w:rsidRPr="00573218" w:rsidRDefault="00CC4D5F" w:rsidP="008B5F34">
      <w:pPr>
        <w:pStyle w:val="13"/>
        <w:ind w:left="0"/>
      </w:pPr>
    </w:p>
    <w:p w:rsidR="00A2433A" w:rsidRPr="00573218" w:rsidRDefault="00812B8B">
      <w:pPr>
        <w:pStyle w:val="1"/>
        <w:rPr>
          <w:rFonts w:eastAsiaTheme="minorEastAsia"/>
          <w:sz w:val="32"/>
          <w:szCs w:val="32"/>
        </w:rPr>
      </w:pPr>
      <w:r w:rsidRPr="00573218">
        <w:rPr>
          <w:rFonts w:eastAsiaTheme="minorEastAsia"/>
          <w:sz w:val="32"/>
          <w:szCs w:val="32"/>
        </w:rPr>
        <w:t>实验结果及分析</w:t>
      </w:r>
    </w:p>
    <w:p w:rsidR="004609D2" w:rsidRPr="00573218" w:rsidRDefault="00F54974" w:rsidP="004609D2">
      <w:pPr>
        <w:pStyle w:val="a"/>
        <w:numPr>
          <w:ilvl w:val="0"/>
          <w:numId w:val="0"/>
        </w:numPr>
        <w:spacing w:line="276" w:lineRule="auto"/>
        <w:ind w:firstLine="420"/>
        <w:rPr>
          <w:rFonts w:ascii="Times New Roman" w:eastAsiaTheme="minorEastAsia" w:hAnsi="Times New Roman"/>
        </w:rPr>
      </w:pPr>
      <w:r w:rsidRPr="00573218">
        <w:rPr>
          <w:rFonts w:ascii="Times New Roman" w:eastAsiaTheme="minorEastAsia" w:hAnsi="Times New Roman"/>
        </w:rPr>
        <w:t xml:space="preserve">1. </w:t>
      </w:r>
      <w:r w:rsidRPr="00573218">
        <w:rPr>
          <w:rFonts w:ascii="Times New Roman" w:eastAsiaTheme="minorEastAsia" w:hAnsi="Times New Roman"/>
        </w:rPr>
        <w:t>实验结果展示示例</w:t>
      </w:r>
    </w:p>
    <w:p w:rsidR="002221DD" w:rsidRPr="00573218" w:rsidRDefault="002221DD" w:rsidP="002855E5">
      <w:pPr>
        <w:pStyle w:val="13"/>
        <w:ind w:left="840" w:firstLine="420"/>
      </w:pPr>
      <w:r w:rsidRPr="00573218">
        <w:rPr>
          <w:rFonts w:hint="eastAsia"/>
        </w:rPr>
        <w:t>小数据测试，</w:t>
      </w:r>
      <w:r w:rsidR="002855E5">
        <w:rPr>
          <w:rFonts w:hint="eastAsia"/>
        </w:rPr>
        <w:t>此处不使用</w:t>
      </w:r>
      <w:r w:rsidR="002855E5">
        <w:rPr>
          <w:rFonts w:hint="eastAsia"/>
        </w:rPr>
        <w:t>K</w:t>
      </w:r>
      <w:r w:rsidR="002855E5">
        <w:rPr>
          <w:rFonts w:hint="eastAsia"/>
        </w:rPr>
        <w:t>折交叉验证，只是普通的进行决策树的建立，节点选择方法为</w:t>
      </w:r>
      <w:r w:rsidR="002855E5">
        <w:rPr>
          <w:rFonts w:hint="eastAsia"/>
        </w:rPr>
        <w:t>ID</w:t>
      </w:r>
      <w:r w:rsidR="002855E5">
        <w:t>3</w:t>
      </w:r>
      <w:r w:rsidR="002855E5">
        <w:rPr>
          <w:rFonts w:hint="eastAsia"/>
        </w:rPr>
        <w:t>，主要目的为验证建树结果的正确性。</w:t>
      </w:r>
      <w:r w:rsidRPr="00573218">
        <w:rPr>
          <w:rFonts w:hint="eastAsia"/>
        </w:rPr>
        <w:t>训练集如下</w:t>
      </w:r>
    </w:p>
    <w:tbl>
      <w:tblPr>
        <w:tblStyle w:val="aa"/>
        <w:tblW w:w="0" w:type="auto"/>
        <w:tblInd w:w="10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8"/>
        <w:gridCol w:w="1798"/>
        <w:gridCol w:w="1984"/>
        <w:gridCol w:w="1614"/>
      </w:tblGrid>
      <w:tr w:rsidR="002855E5" w:rsidRPr="00573218" w:rsidTr="000A54B3">
        <w:trPr>
          <w:trHeight w:val="243"/>
        </w:trPr>
        <w:tc>
          <w:tcPr>
            <w:tcW w:w="1798" w:type="dxa"/>
          </w:tcPr>
          <w:p w:rsidR="002855E5" w:rsidRPr="000A54B3" w:rsidRDefault="000A54B3" w:rsidP="002221DD">
            <w:pPr>
              <w:pStyle w:val="13"/>
              <w:ind w:left="0"/>
            </w:pPr>
            <w:r>
              <w:t>A</w:t>
            </w:r>
            <w:r>
              <w:rPr>
                <w:rFonts w:hint="eastAsia"/>
              </w:rPr>
              <w:t>(</w:t>
            </w:r>
            <w:r w:rsidRPr="000A54B3">
              <w:rPr>
                <w:rFonts w:hint="eastAsia"/>
              </w:rPr>
              <w:t>日志密度</w:t>
            </w:r>
            <w:r>
              <w:rPr>
                <w:rFonts w:hint="eastAsia"/>
              </w:rPr>
              <w:t>)</w:t>
            </w:r>
          </w:p>
        </w:tc>
        <w:tc>
          <w:tcPr>
            <w:tcW w:w="1798" w:type="dxa"/>
          </w:tcPr>
          <w:p w:rsidR="002855E5" w:rsidRPr="000A54B3" w:rsidRDefault="000A54B3" w:rsidP="002221DD">
            <w:pPr>
              <w:pStyle w:val="13"/>
              <w:ind w:left="0"/>
            </w:pPr>
            <w:r>
              <w:rPr>
                <w:rFonts w:hint="eastAsia"/>
              </w:rPr>
              <w:t>B(</w:t>
            </w:r>
            <w:r w:rsidRPr="000A54B3">
              <w:rPr>
                <w:rFonts w:hint="eastAsia"/>
              </w:rPr>
              <w:t>好友密度</w:t>
            </w:r>
            <w:r>
              <w:rPr>
                <w:rFonts w:hint="eastAsia"/>
              </w:rPr>
              <w:t>)</w:t>
            </w:r>
          </w:p>
        </w:tc>
        <w:tc>
          <w:tcPr>
            <w:tcW w:w="1984" w:type="dxa"/>
          </w:tcPr>
          <w:p w:rsidR="002855E5" w:rsidRPr="000A54B3" w:rsidRDefault="000A54B3" w:rsidP="002221DD">
            <w:pPr>
              <w:pStyle w:val="13"/>
              <w:ind w:left="0"/>
            </w:pPr>
            <w:r>
              <w:rPr>
                <w:rFonts w:hint="eastAsia"/>
              </w:rPr>
              <w:t>C(</w:t>
            </w:r>
            <w:r w:rsidRPr="000A54B3">
              <w:rPr>
                <w:rFonts w:hint="eastAsia"/>
              </w:rPr>
              <w:t>是否真实头像</w:t>
            </w:r>
            <w:r>
              <w:rPr>
                <w:rFonts w:hint="eastAsia"/>
              </w:rPr>
              <w:t>)</w:t>
            </w:r>
          </w:p>
        </w:tc>
        <w:tc>
          <w:tcPr>
            <w:tcW w:w="1614" w:type="dxa"/>
          </w:tcPr>
          <w:p w:rsidR="002855E5" w:rsidRPr="000A54B3" w:rsidRDefault="002855E5" w:rsidP="002221DD">
            <w:pPr>
              <w:pStyle w:val="13"/>
              <w:ind w:left="0"/>
            </w:pPr>
            <w:r w:rsidRPr="000A54B3">
              <w:rPr>
                <w:rFonts w:hint="eastAsia"/>
              </w:rPr>
              <w:t>label</w:t>
            </w:r>
          </w:p>
        </w:tc>
      </w:tr>
      <w:tr w:rsidR="002855E5" w:rsidRPr="00573218" w:rsidTr="000A54B3">
        <w:trPr>
          <w:trHeight w:val="249"/>
        </w:trPr>
        <w:tc>
          <w:tcPr>
            <w:tcW w:w="1798" w:type="dxa"/>
            <w:vAlign w:val="center"/>
          </w:tcPr>
          <w:p w:rsidR="002855E5" w:rsidRPr="00573218" w:rsidRDefault="002855E5" w:rsidP="002221DD">
            <w:pPr>
              <w:widowControl/>
              <w:jc w:val="right"/>
              <w:rPr>
                <w:rFonts w:ascii="Times New Roman" w:eastAsia="等线" w:hAnsi="Times New Roman" w:cs="宋体"/>
                <w:b/>
                <w:color w:val="000000"/>
                <w:kern w:val="0"/>
                <w:sz w:val="22"/>
              </w:rPr>
            </w:pPr>
            <w:r w:rsidRPr="00573218">
              <w:rPr>
                <w:rFonts w:ascii="Times New Roman" w:eastAsia="等线" w:hAnsi="Times New Roman" w:hint="eastAsia"/>
                <w:b/>
                <w:color w:val="000000"/>
                <w:sz w:val="22"/>
              </w:rPr>
              <w:t>0</w:t>
            </w:r>
          </w:p>
        </w:tc>
        <w:tc>
          <w:tcPr>
            <w:tcW w:w="1798" w:type="dxa"/>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984" w:type="dxa"/>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614" w:type="dxa"/>
            <w:vAlign w:val="center"/>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b/>
                <w:color w:val="000000"/>
                <w:sz w:val="22"/>
              </w:rPr>
              <w:t>-</w:t>
            </w:r>
            <w:r w:rsidR="002855E5" w:rsidRPr="00573218">
              <w:rPr>
                <w:rFonts w:ascii="Times New Roman" w:eastAsia="等线" w:hAnsi="Times New Roman" w:hint="eastAsia"/>
                <w:b/>
                <w:color w:val="000000"/>
                <w:sz w:val="22"/>
              </w:rPr>
              <w:t>1</w:t>
            </w:r>
          </w:p>
        </w:tc>
      </w:tr>
      <w:tr w:rsidR="002855E5" w:rsidRPr="00573218" w:rsidTr="000A54B3">
        <w:trPr>
          <w:trHeight w:val="243"/>
        </w:trPr>
        <w:tc>
          <w:tcPr>
            <w:tcW w:w="1798" w:type="dxa"/>
            <w:vAlign w:val="center"/>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798" w:type="dxa"/>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2</w:t>
            </w:r>
          </w:p>
        </w:tc>
        <w:tc>
          <w:tcPr>
            <w:tcW w:w="1984" w:type="dxa"/>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614" w:type="dxa"/>
            <w:vAlign w:val="center"/>
          </w:tcPr>
          <w:p w:rsidR="002855E5" w:rsidRPr="00573218" w:rsidRDefault="002855E5" w:rsidP="002221DD">
            <w:pPr>
              <w:jc w:val="right"/>
              <w:rPr>
                <w:rFonts w:ascii="Times New Roman" w:eastAsia="等线" w:hAnsi="Times New Roman"/>
                <w:b/>
                <w:color w:val="000000"/>
                <w:sz w:val="22"/>
              </w:rPr>
            </w:pPr>
            <w:r w:rsidRPr="00573218">
              <w:rPr>
                <w:rFonts w:ascii="Times New Roman" w:eastAsia="等线" w:hAnsi="Times New Roman" w:hint="eastAsia"/>
                <w:b/>
                <w:color w:val="000000"/>
                <w:sz w:val="22"/>
              </w:rPr>
              <w:t>1</w:t>
            </w:r>
          </w:p>
        </w:tc>
      </w:tr>
      <w:tr w:rsidR="002855E5" w:rsidRPr="00573218" w:rsidTr="000A54B3">
        <w:trPr>
          <w:trHeight w:val="249"/>
        </w:trPr>
        <w:tc>
          <w:tcPr>
            <w:tcW w:w="1798" w:type="dxa"/>
            <w:vAlign w:val="center"/>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b/>
                <w:color w:val="000000"/>
                <w:sz w:val="22"/>
              </w:rPr>
              <w:t>2</w:t>
            </w:r>
          </w:p>
        </w:tc>
        <w:tc>
          <w:tcPr>
            <w:tcW w:w="1798" w:type="dxa"/>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984" w:type="dxa"/>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614" w:type="dxa"/>
            <w:vAlign w:val="center"/>
          </w:tcPr>
          <w:p w:rsidR="002855E5" w:rsidRPr="00573218" w:rsidRDefault="002855E5" w:rsidP="002221DD">
            <w:pPr>
              <w:jc w:val="right"/>
              <w:rPr>
                <w:rFonts w:ascii="Times New Roman" w:eastAsia="等线" w:hAnsi="Times New Roman"/>
                <w:b/>
                <w:color w:val="000000"/>
                <w:sz w:val="22"/>
              </w:rPr>
            </w:pPr>
            <w:r w:rsidRPr="00573218">
              <w:rPr>
                <w:rFonts w:ascii="Times New Roman" w:eastAsia="等线" w:hAnsi="Times New Roman" w:hint="eastAsia"/>
                <w:b/>
                <w:color w:val="000000"/>
                <w:sz w:val="22"/>
              </w:rPr>
              <w:t>1</w:t>
            </w:r>
          </w:p>
        </w:tc>
      </w:tr>
      <w:tr w:rsidR="002855E5" w:rsidRPr="00573218" w:rsidTr="000A54B3">
        <w:trPr>
          <w:trHeight w:val="243"/>
        </w:trPr>
        <w:tc>
          <w:tcPr>
            <w:tcW w:w="1798" w:type="dxa"/>
            <w:vAlign w:val="center"/>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b/>
                <w:color w:val="000000"/>
                <w:sz w:val="22"/>
              </w:rPr>
              <w:t>1</w:t>
            </w:r>
          </w:p>
        </w:tc>
        <w:tc>
          <w:tcPr>
            <w:tcW w:w="1798" w:type="dxa"/>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984" w:type="dxa"/>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614" w:type="dxa"/>
            <w:vAlign w:val="center"/>
          </w:tcPr>
          <w:p w:rsidR="002855E5" w:rsidRPr="00573218" w:rsidRDefault="002855E5" w:rsidP="002221DD">
            <w:pPr>
              <w:jc w:val="right"/>
              <w:rPr>
                <w:rFonts w:ascii="Times New Roman" w:eastAsia="等线" w:hAnsi="Times New Roman"/>
                <w:b/>
                <w:color w:val="000000"/>
                <w:sz w:val="22"/>
              </w:rPr>
            </w:pPr>
            <w:r w:rsidRPr="00573218">
              <w:rPr>
                <w:rFonts w:ascii="Times New Roman" w:eastAsia="等线" w:hAnsi="Times New Roman" w:hint="eastAsia"/>
                <w:b/>
                <w:color w:val="000000"/>
                <w:sz w:val="22"/>
              </w:rPr>
              <w:t>1</w:t>
            </w:r>
          </w:p>
        </w:tc>
      </w:tr>
      <w:tr w:rsidR="002855E5" w:rsidRPr="00573218" w:rsidTr="000A54B3">
        <w:trPr>
          <w:trHeight w:val="249"/>
        </w:trPr>
        <w:tc>
          <w:tcPr>
            <w:tcW w:w="1798" w:type="dxa"/>
            <w:vAlign w:val="center"/>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2</w:t>
            </w:r>
          </w:p>
        </w:tc>
        <w:tc>
          <w:tcPr>
            <w:tcW w:w="1798" w:type="dxa"/>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984" w:type="dxa"/>
          </w:tcPr>
          <w:p w:rsidR="002855E5"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614" w:type="dxa"/>
            <w:vAlign w:val="center"/>
          </w:tcPr>
          <w:p w:rsidR="002855E5" w:rsidRPr="00573218" w:rsidRDefault="002855E5" w:rsidP="002221DD">
            <w:pPr>
              <w:jc w:val="right"/>
              <w:rPr>
                <w:rFonts w:ascii="Times New Roman" w:eastAsia="等线" w:hAnsi="Times New Roman"/>
                <w:b/>
                <w:color w:val="000000"/>
                <w:sz w:val="22"/>
              </w:rPr>
            </w:pPr>
            <w:r w:rsidRPr="00573218">
              <w:rPr>
                <w:rFonts w:ascii="Times New Roman" w:eastAsia="等线" w:hAnsi="Times New Roman" w:hint="eastAsia"/>
                <w:b/>
                <w:color w:val="000000"/>
                <w:sz w:val="22"/>
              </w:rPr>
              <w:t>1</w:t>
            </w:r>
          </w:p>
        </w:tc>
      </w:tr>
      <w:tr w:rsidR="000A54B3" w:rsidRPr="00573218" w:rsidTr="000A54B3">
        <w:trPr>
          <w:trHeight w:val="249"/>
        </w:trPr>
        <w:tc>
          <w:tcPr>
            <w:tcW w:w="1798" w:type="dxa"/>
            <w:vAlign w:val="center"/>
          </w:tcPr>
          <w:p w:rsidR="000A54B3"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798" w:type="dxa"/>
          </w:tcPr>
          <w:p w:rsidR="000A54B3"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2</w:t>
            </w:r>
          </w:p>
        </w:tc>
        <w:tc>
          <w:tcPr>
            <w:tcW w:w="1984" w:type="dxa"/>
          </w:tcPr>
          <w:p w:rsidR="000A54B3"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614" w:type="dxa"/>
            <w:vAlign w:val="center"/>
          </w:tcPr>
          <w:p w:rsidR="000A54B3"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r>
      <w:tr w:rsidR="000A54B3" w:rsidRPr="00573218" w:rsidTr="000A54B3">
        <w:trPr>
          <w:trHeight w:val="249"/>
        </w:trPr>
        <w:tc>
          <w:tcPr>
            <w:tcW w:w="1798" w:type="dxa"/>
            <w:vAlign w:val="center"/>
          </w:tcPr>
          <w:p w:rsidR="000A54B3"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798" w:type="dxa"/>
          </w:tcPr>
          <w:p w:rsidR="000A54B3"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984" w:type="dxa"/>
          </w:tcPr>
          <w:p w:rsidR="000A54B3"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614" w:type="dxa"/>
            <w:vAlign w:val="center"/>
          </w:tcPr>
          <w:p w:rsidR="000A54B3"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r>
      <w:tr w:rsidR="000A54B3" w:rsidRPr="00573218" w:rsidTr="000A54B3">
        <w:trPr>
          <w:trHeight w:val="249"/>
        </w:trPr>
        <w:tc>
          <w:tcPr>
            <w:tcW w:w="1798" w:type="dxa"/>
            <w:vAlign w:val="center"/>
          </w:tcPr>
          <w:p w:rsidR="000A54B3"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2</w:t>
            </w:r>
          </w:p>
        </w:tc>
        <w:tc>
          <w:tcPr>
            <w:tcW w:w="1798" w:type="dxa"/>
          </w:tcPr>
          <w:p w:rsidR="000A54B3"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984" w:type="dxa"/>
          </w:tcPr>
          <w:p w:rsidR="000A54B3"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614" w:type="dxa"/>
            <w:vAlign w:val="center"/>
          </w:tcPr>
          <w:p w:rsidR="000A54B3"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r>
      <w:tr w:rsidR="000A54B3" w:rsidRPr="00573218" w:rsidTr="000A54B3">
        <w:trPr>
          <w:trHeight w:val="249"/>
        </w:trPr>
        <w:tc>
          <w:tcPr>
            <w:tcW w:w="1798" w:type="dxa"/>
            <w:vAlign w:val="center"/>
          </w:tcPr>
          <w:p w:rsidR="000A54B3"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798" w:type="dxa"/>
          </w:tcPr>
          <w:p w:rsidR="000A54B3"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984" w:type="dxa"/>
          </w:tcPr>
          <w:p w:rsidR="000A54B3"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614" w:type="dxa"/>
            <w:vAlign w:val="center"/>
          </w:tcPr>
          <w:p w:rsidR="000A54B3"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r>
      <w:tr w:rsidR="000A54B3" w:rsidRPr="00573218" w:rsidTr="000A54B3">
        <w:trPr>
          <w:trHeight w:val="249"/>
        </w:trPr>
        <w:tc>
          <w:tcPr>
            <w:tcW w:w="1798" w:type="dxa"/>
            <w:vAlign w:val="center"/>
          </w:tcPr>
          <w:p w:rsidR="000A54B3"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798" w:type="dxa"/>
          </w:tcPr>
          <w:p w:rsidR="000A54B3"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984" w:type="dxa"/>
          </w:tcPr>
          <w:p w:rsidR="000A54B3"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614" w:type="dxa"/>
            <w:vAlign w:val="center"/>
          </w:tcPr>
          <w:p w:rsidR="000A54B3" w:rsidRPr="00573218" w:rsidRDefault="000A54B3" w:rsidP="002221DD">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r>
    </w:tbl>
    <w:p w:rsidR="00FB3D70" w:rsidRDefault="000A54B3" w:rsidP="000A54B3">
      <w:pPr>
        <w:pStyle w:val="13"/>
        <w:ind w:left="840" w:firstLine="420"/>
      </w:pPr>
      <w:r>
        <w:rPr>
          <w:rFonts w:hint="eastAsia"/>
        </w:rPr>
        <w:t>此处选用</w:t>
      </w:r>
      <w:r w:rsidRPr="000A54B3">
        <w:rPr>
          <w:rFonts w:hint="eastAsia"/>
        </w:rPr>
        <w:t>SNS</w:t>
      </w:r>
      <w:r w:rsidRPr="000A54B3">
        <w:rPr>
          <w:rFonts w:hint="eastAsia"/>
        </w:rPr>
        <w:t>社区中不真实账号检测</w:t>
      </w:r>
      <w:r>
        <w:rPr>
          <w:rFonts w:hint="eastAsia"/>
        </w:rPr>
        <w:t>的一个例子，</w:t>
      </w:r>
      <w:r w:rsidRPr="000A54B3">
        <w:rPr>
          <w:rFonts w:hint="eastAsia"/>
        </w:rPr>
        <w:t>其中</w:t>
      </w:r>
      <w:r>
        <w:t>0</w:t>
      </w:r>
      <w:r w:rsidRPr="000A54B3">
        <w:rPr>
          <w:rFonts w:hint="eastAsia"/>
        </w:rPr>
        <w:t>、</w:t>
      </w:r>
      <w:r>
        <w:rPr>
          <w:rFonts w:hint="eastAsia"/>
        </w:rPr>
        <w:t>1</w:t>
      </w:r>
      <w:r w:rsidRPr="000A54B3">
        <w:rPr>
          <w:rFonts w:hint="eastAsia"/>
        </w:rPr>
        <w:t>和</w:t>
      </w:r>
      <w:r>
        <w:rPr>
          <w:rFonts w:hint="eastAsia"/>
        </w:rPr>
        <w:t>2</w:t>
      </w:r>
      <w:r w:rsidRPr="000A54B3">
        <w:rPr>
          <w:rFonts w:hint="eastAsia"/>
        </w:rPr>
        <w:t>分别表示</w:t>
      </w:r>
      <w:r>
        <w:rPr>
          <w:rFonts w:hint="eastAsia"/>
        </w:rPr>
        <w:t>密度</w:t>
      </w:r>
      <w:r w:rsidRPr="000A54B3">
        <w:rPr>
          <w:rFonts w:hint="eastAsia"/>
        </w:rPr>
        <w:t>小、中和大。</w:t>
      </w:r>
    </w:p>
    <w:p w:rsidR="00811876" w:rsidRDefault="000A54B3" w:rsidP="000A54B3">
      <w:pPr>
        <w:pStyle w:val="13"/>
        <w:numPr>
          <w:ilvl w:val="0"/>
          <w:numId w:val="42"/>
        </w:numPr>
      </w:pPr>
      <w:r>
        <w:rPr>
          <w:rFonts w:hint="eastAsia"/>
        </w:rPr>
        <w:lastRenderedPageBreak/>
        <w:t>根节点选取：</w:t>
      </w:r>
    </w:p>
    <w:p w:rsidR="000A54B3" w:rsidRDefault="00811876" w:rsidP="00811876">
      <w:pPr>
        <w:pStyle w:val="13"/>
        <w:numPr>
          <w:ilvl w:val="1"/>
          <w:numId w:val="42"/>
        </w:numPr>
      </w:pPr>
      <m:oMath>
        <m:r>
          <m:rPr>
            <m:sty m:val="p"/>
          </m:rPr>
          <w:rPr>
            <w:rFonts w:ascii="Cambria Math" w:hAnsi="Cambria Math"/>
          </w:rPr>
          <m:t>H</m:t>
        </m:r>
        <m:d>
          <m:dPr>
            <m:ctrlPr>
              <w:rPr>
                <w:rFonts w:ascii="Cambria Math" w:hAnsi="Cambria Math"/>
              </w:rPr>
            </m:ctrlPr>
          </m:dPr>
          <m:e>
            <m:r>
              <m:rPr>
                <m:sty m:val="p"/>
              </m:rPr>
              <w:rPr>
                <w:rFonts w:ascii="Cambria Math" w:hAnsi="Cambria Math"/>
              </w:rPr>
              <m:t>D</m:t>
            </m:r>
          </m:e>
        </m:d>
        <m:r>
          <m:rPr>
            <m:sty m:val="p"/>
          </m:rPr>
          <w:rPr>
            <w:rFonts w:ascii="Cambria Math" w:hAnsi="Cambria Math"/>
          </w:rPr>
          <m:t>=</m:t>
        </m:r>
        <m:r>
          <w:rPr>
            <w:rFonts w:ascii="Cambria Math" w:hAnsi="Cambria Math"/>
          </w:rPr>
          <m:t>-0.7*</m:t>
        </m:r>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0.7</m:t>
            </m:r>
          </m:e>
        </m:d>
        <m:r>
          <w:rPr>
            <w:rFonts w:ascii="Cambria Math" w:hAnsi="Cambria Math"/>
          </w:rPr>
          <m:t>-0.3*</m:t>
        </m:r>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0.3</m:t>
            </m:r>
          </m:e>
        </m:d>
        <m:r>
          <w:rPr>
            <w:rFonts w:ascii="Cambria Math" w:hAnsi="Cambria Math"/>
          </w:rPr>
          <m:t>=0.881</m:t>
        </m:r>
      </m:oMath>
    </w:p>
    <w:p w:rsidR="00811876" w:rsidRDefault="00811876" w:rsidP="0040601D">
      <w:pPr>
        <w:pStyle w:val="13"/>
        <w:numPr>
          <w:ilvl w:val="1"/>
          <w:numId w:val="42"/>
        </w:numPr>
      </w:pPr>
      <m:oMath>
        <m:r>
          <m:rPr>
            <m:sty m:val="p"/>
          </m:rPr>
          <w:rPr>
            <w:rFonts w:ascii="Cambria Math" w:hAnsi="Cambria Math"/>
          </w:rPr>
          <m:t>H</m:t>
        </m:r>
        <m:d>
          <m:dPr>
            <m:ctrlPr>
              <w:rPr>
                <w:rFonts w:ascii="Cambria Math" w:hAnsi="Cambria Math"/>
              </w:rPr>
            </m:ctrlPr>
          </m:dPr>
          <m:e>
            <m:r>
              <m:rPr>
                <m:sty m:val="p"/>
              </m:rPr>
              <w:rPr>
                <w:rFonts w:ascii="Cambria Math" w:hAnsi="Cambria Math"/>
              </w:rPr>
              <m:t>D</m:t>
            </m:r>
          </m:e>
          <m:e>
            <m:r>
              <m:rPr>
                <m:sty m:val="p"/>
              </m:rPr>
              <w:rPr>
                <w:rFonts w:ascii="Cambria Math" w:hAnsi="Cambria Math"/>
              </w:rPr>
              <m:t>A</m:t>
            </m:r>
          </m:e>
        </m:d>
        <m:r>
          <m:rPr>
            <m:sty m:val="p"/>
          </m:rPr>
          <w:rPr>
            <w:rFonts w:ascii="Cambria Math" w:hAnsi="Cambria Math"/>
          </w:rPr>
          <m:t>=0.3*(-0.333*</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0.333-0.667*</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0.667)+0.4*</m:t>
        </m:r>
        <m:d>
          <m:dPr>
            <m:ctrlPr>
              <w:rPr>
                <w:rFonts w:ascii="Cambria Math" w:hAnsi="Cambria Math"/>
              </w:rPr>
            </m:ctrlPr>
          </m:dPr>
          <m:e>
            <m:r>
              <m:rPr>
                <m:sty m:val="p"/>
              </m:rPr>
              <w:rPr>
                <w:rFonts w:ascii="Cambria Math" w:hAnsi="Cambria Math"/>
              </w:rPr>
              <m:t>-0.25*</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0.25-0.75*</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0.75</m:t>
            </m:r>
          </m:e>
        </m:d>
        <m:r>
          <m:rPr>
            <m:sty m:val="p"/>
          </m:rPr>
          <w:rPr>
            <w:rFonts w:ascii="Cambria Math" w:hAnsi="Cambria Math"/>
          </w:rPr>
          <m:t>+0</m:t>
        </m:r>
        <m:r>
          <m:rPr>
            <m:sty m:val="p"/>
          </m:rPr>
          <w:rPr>
            <w:rFonts w:ascii="Cambria Math" w:hAnsi="Cambria Math" w:hint="eastAsia"/>
          </w:rPr>
          <m:t>=</m:t>
        </m:r>
        <m:r>
          <m:rPr>
            <m:sty m:val="p"/>
          </m:rPr>
          <w:rPr>
            <w:rFonts w:ascii="Cambria Math" w:hAnsi="Cambria Math"/>
          </w:rPr>
          <m:t>0.526</m:t>
        </m:r>
      </m:oMath>
    </w:p>
    <w:p w:rsidR="00811876" w:rsidRDefault="00811876" w:rsidP="00811876">
      <w:pPr>
        <w:pStyle w:val="13"/>
        <w:numPr>
          <w:ilvl w:val="1"/>
          <w:numId w:val="42"/>
        </w:numPr>
      </w:pPr>
      <m:oMath>
        <m:r>
          <m:rPr>
            <m:sty m:val="p"/>
          </m:rPr>
          <w:rPr>
            <w:rFonts w:ascii="Cambria Math" w:hAnsi="Cambria Math"/>
          </w:rPr>
          <m:t>H</m:t>
        </m:r>
        <m:d>
          <m:dPr>
            <m:ctrlPr>
              <w:rPr>
                <w:rFonts w:ascii="Cambria Math" w:hAnsi="Cambria Math"/>
              </w:rPr>
            </m:ctrlPr>
          </m:dPr>
          <m:e>
            <m:r>
              <m:rPr>
                <m:sty m:val="p"/>
              </m:rPr>
              <w:rPr>
                <w:rFonts w:ascii="Cambria Math" w:hAnsi="Cambria Math"/>
              </w:rPr>
              <m:t>D</m:t>
            </m:r>
          </m:e>
          <m:e>
            <m:r>
              <m:rPr>
                <m:sty m:val="p"/>
              </m:rPr>
              <w:rPr>
                <w:rFonts w:ascii="Cambria Math" w:hAnsi="Cambria Math"/>
              </w:rPr>
              <m:t>B</m:t>
            </m:r>
          </m:e>
        </m:d>
        <m:r>
          <m:rPr>
            <m:sty m:val="p"/>
          </m:rPr>
          <w:rPr>
            <w:rFonts w:ascii="Cambria Math" w:hAnsi="Cambria Math"/>
          </w:rPr>
          <m:t>=0.4*</m:t>
        </m:r>
        <m:d>
          <m:dPr>
            <m:ctrlPr>
              <w:rPr>
                <w:rFonts w:ascii="Cambria Math" w:hAnsi="Cambria Math"/>
              </w:rPr>
            </m:ctrlPr>
          </m:dPr>
          <m:e>
            <m:r>
              <m:rPr>
                <m:sty m:val="p"/>
              </m:rPr>
              <w:rPr>
                <w:rFonts w:ascii="Cambria Math" w:hAnsi="Cambria Math"/>
              </w:rPr>
              <m:t>-0.25*</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0.25-0.75*</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0.75</m:t>
            </m:r>
          </m:e>
        </m:d>
        <m:r>
          <m:rPr>
            <m:sty m:val="p"/>
          </m:rPr>
          <w:rPr>
            <w:rFonts w:ascii="Cambria Math" w:hAnsi="Cambria Math"/>
          </w:rPr>
          <m:t>+0+0</m:t>
        </m:r>
        <m:r>
          <m:rPr>
            <m:sty m:val="p"/>
          </m:rPr>
          <w:rPr>
            <w:rFonts w:ascii="Cambria Math" w:hAnsi="Cambria Math" w:hint="eastAsia"/>
          </w:rPr>
          <m:t>=</m:t>
        </m:r>
        <m:r>
          <m:rPr>
            <m:sty m:val="p"/>
          </m:rPr>
          <w:rPr>
            <w:rFonts w:ascii="Cambria Math" w:hAnsi="Cambria Math"/>
          </w:rPr>
          <m:t>0.286</m:t>
        </m:r>
      </m:oMath>
    </w:p>
    <w:p w:rsidR="0040601D" w:rsidRDefault="0040601D" w:rsidP="0040601D">
      <w:pPr>
        <w:pStyle w:val="13"/>
        <w:numPr>
          <w:ilvl w:val="1"/>
          <w:numId w:val="42"/>
        </w:numPr>
      </w:pPr>
      <m:oMath>
        <m:r>
          <m:rPr>
            <m:sty m:val="p"/>
          </m:rPr>
          <w:rPr>
            <w:rFonts w:ascii="Cambria Math" w:hAnsi="Cambria Math"/>
          </w:rPr>
          <m:t>H</m:t>
        </m:r>
        <m:d>
          <m:dPr>
            <m:ctrlPr>
              <w:rPr>
                <w:rFonts w:ascii="Cambria Math" w:hAnsi="Cambria Math"/>
              </w:rPr>
            </m:ctrlPr>
          </m:dPr>
          <m:e>
            <m:r>
              <m:rPr>
                <m:sty m:val="p"/>
              </m:rPr>
              <w:rPr>
                <w:rFonts w:ascii="Cambria Math" w:hAnsi="Cambria Math"/>
              </w:rPr>
              <m:t>D</m:t>
            </m:r>
          </m:e>
          <m:e>
            <m:r>
              <m:rPr>
                <m:sty m:val="p"/>
              </m:rPr>
              <w:rPr>
                <w:rFonts w:ascii="Cambria Math" w:hAnsi="Cambria Math"/>
              </w:rPr>
              <m:t>C</m:t>
            </m:r>
          </m:e>
        </m:d>
        <m:r>
          <m:rPr>
            <m:sty m:val="p"/>
          </m:rPr>
          <w:rPr>
            <w:rFonts w:ascii="Cambria Math" w:hAnsi="Cambria Math"/>
          </w:rPr>
          <m:t>=0.5*</m:t>
        </m:r>
        <m:d>
          <m:dPr>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0.2-0.8*</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0.8</m:t>
            </m:r>
          </m:e>
        </m:d>
        <m:r>
          <m:rPr>
            <m:sty m:val="p"/>
          </m:rPr>
          <w:rPr>
            <w:rFonts w:ascii="Cambria Math" w:hAnsi="Cambria Math"/>
          </w:rPr>
          <m:t>+0.5*</m:t>
        </m:r>
        <m:d>
          <m:dPr>
            <m:ctrlPr>
              <w:rPr>
                <w:rFonts w:ascii="Cambria Math" w:hAnsi="Cambria Math"/>
              </w:rPr>
            </m:ctrlPr>
          </m:dPr>
          <m:e>
            <m:r>
              <m:rPr>
                <m:sty m:val="p"/>
              </m:rPr>
              <w:rPr>
                <w:rFonts w:ascii="Cambria Math" w:hAnsi="Cambria Math"/>
              </w:rPr>
              <m:t>-0.4*</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0.4-0.6*</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0.6</m:t>
            </m:r>
          </m:e>
        </m:d>
        <m:r>
          <m:rPr>
            <m:sty m:val="p"/>
          </m:rPr>
          <w:rPr>
            <w:rFonts w:ascii="Cambria Math" w:hAnsi="Cambria Math" w:hint="eastAsia"/>
          </w:rPr>
          <m:t>=</m:t>
        </m:r>
        <m:r>
          <m:rPr>
            <m:sty m:val="p"/>
          </m:rPr>
          <w:rPr>
            <w:rFonts w:ascii="Cambria Math" w:hAnsi="Cambria Math"/>
          </w:rPr>
          <m:t>0.739</m:t>
        </m:r>
      </m:oMath>
    </w:p>
    <w:p w:rsidR="00811876" w:rsidRDefault="0040601D" w:rsidP="00811876">
      <w:pPr>
        <w:pStyle w:val="13"/>
        <w:numPr>
          <w:ilvl w:val="1"/>
          <w:numId w:val="42"/>
        </w:numPr>
      </w:pPr>
      <w:r>
        <w:rPr>
          <w:rFonts w:hint="eastAsia"/>
        </w:rPr>
        <w:t>此时</w:t>
      </w:r>
      <w:r>
        <w:rPr>
          <w:rFonts w:hint="eastAsia"/>
        </w:rPr>
        <w:t>G</w:t>
      </w:r>
      <w:r>
        <w:t>(D|</w:t>
      </w:r>
      <w:r>
        <w:rPr>
          <w:rFonts w:hint="eastAsia"/>
        </w:rPr>
        <w:t>B)</w:t>
      </w:r>
      <w:r>
        <w:rPr>
          <w:rFonts w:hint="eastAsia"/>
        </w:rPr>
        <w:t>最大。</w:t>
      </w:r>
    </w:p>
    <w:p w:rsidR="0040601D" w:rsidRDefault="0040601D" w:rsidP="00811876">
      <w:pPr>
        <w:pStyle w:val="13"/>
        <w:numPr>
          <w:ilvl w:val="1"/>
          <w:numId w:val="42"/>
        </w:numPr>
      </w:pPr>
      <w:r>
        <w:rPr>
          <w:rFonts w:hint="eastAsia"/>
        </w:rPr>
        <w:t>所以选择</w:t>
      </w:r>
      <w:r>
        <w:t>B</w:t>
      </w:r>
      <w:r>
        <w:rPr>
          <w:rFonts w:hint="eastAsia"/>
        </w:rPr>
        <w:t>为根节点。</w:t>
      </w:r>
    </w:p>
    <w:p w:rsidR="0040601D" w:rsidRDefault="00507738" w:rsidP="00811876">
      <w:pPr>
        <w:pStyle w:val="13"/>
        <w:numPr>
          <w:ilvl w:val="1"/>
          <w:numId w:val="42"/>
        </w:numPr>
      </w:pPr>
      <w:r>
        <w:rPr>
          <w:noProof/>
        </w:rPr>
        <w:drawing>
          <wp:inline distT="0" distB="0" distL="0" distR="0" wp14:anchorId="4C8CB0EA" wp14:editId="56C1A313">
            <wp:extent cx="1802665" cy="1114865"/>
            <wp:effectExtent l="0" t="0" r="762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9194" cy="1149826"/>
                    </a:xfrm>
                    <a:prstGeom prst="rect">
                      <a:avLst/>
                    </a:prstGeom>
                  </pic:spPr>
                </pic:pic>
              </a:graphicData>
            </a:graphic>
          </wp:inline>
        </w:drawing>
      </w:r>
    </w:p>
    <w:tbl>
      <w:tblPr>
        <w:tblStyle w:val="aa"/>
        <w:tblpPr w:leftFromText="180" w:rightFromText="180" w:vertAnchor="text" w:horzAnchor="page" w:tblpX="3958" w:tblpY="55"/>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74"/>
        <w:gridCol w:w="956"/>
        <w:gridCol w:w="937"/>
      </w:tblGrid>
      <w:tr w:rsidR="00507738" w:rsidRPr="000A54B3" w:rsidTr="00507738">
        <w:trPr>
          <w:trHeight w:val="209"/>
        </w:trPr>
        <w:tc>
          <w:tcPr>
            <w:tcW w:w="974" w:type="dxa"/>
          </w:tcPr>
          <w:p w:rsidR="00507738" w:rsidRPr="000A54B3" w:rsidRDefault="00507738" w:rsidP="00507738">
            <w:pPr>
              <w:pStyle w:val="13"/>
              <w:ind w:left="0"/>
            </w:pPr>
            <w:r>
              <w:t>A</w:t>
            </w:r>
          </w:p>
        </w:tc>
        <w:tc>
          <w:tcPr>
            <w:tcW w:w="956" w:type="dxa"/>
          </w:tcPr>
          <w:p w:rsidR="00507738" w:rsidRPr="000A54B3" w:rsidRDefault="00507738" w:rsidP="00507738">
            <w:pPr>
              <w:pStyle w:val="13"/>
              <w:ind w:left="0"/>
            </w:pPr>
            <w:r>
              <w:t>C</w:t>
            </w:r>
          </w:p>
        </w:tc>
        <w:tc>
          <w:tcPr>
            <w:tcW w:w="937" w:type="dxa"/>
          </w:tcPr>
          <w:p w:rsidR="00507738" w:rsidRPr="000A54B3" w:rsidRDefault="00507738" w:rsidP="00507738">
            <w:pPr>
              <w:pStyle w:val="13"/>
              <w:ind w:left="0"/>
            </w:pPr>
            <w:r w:rsidRPr="000A54B3">
              <w:rPr>
                <w:rFonts w:hint="eastAsia"/>
              </w:rPr>
              <w:t>label</w:t>
            </w:r>
          </w:p>
        </w:tc>
      </w:tr>
      <w:tr w:rsidR="00507738" w:rsidRPr="00573218" w:rsidTr="00507738">
        <w:trPr>
          <w:trHeight w:val="213"/>
        </w:trPr>
        <w:tc>
          <w:tcPr>
            <w:tcW w:w="974" w:type="dxa"/>
            <w:vAlign w:val="center"/>
          </w:tcPr>
          <w:p w:rsidR="00507738" w:rsidRPr="00573218" w:rsidRDefault="00507738" w:rsidP="00507738">
            <w:pPr>
              <w:jc w:val="right"/>
              <w:rPr>
                <w:rFonts w:ascii="Times New Roman" w:eastAsia="等线" w:hAnsi="Times New Roman"/>
                <w:b/>
                <w:color w:val="000000"/>
                <w:sz w:val="22"/>
              </w:rPr>
            </w:pPr>
            <w:r>
              <w:rPr>
                <w:rFonts w:ascii="Times New Roman" w:eastAsia="等线" w:hAnsi="Times New Roman"/>
                <w:b/>
                <w:color w:val="000000"/>
                <w:sz w:val="22"/>
              </w:rPr>
              <w:t>0</w:t>
            </w:r>
          </w:p>
        </w:tc>
        <w:tc>
          <w:tcPr>
            <w:tcW w:w="956" w:type="dxa"/>
          </w:tcPr>
          <w:p w:rsidR="00507738" w:rsidRPr="00573218" w:rsidRDefault="00507738" w:rsidP="00507738">
            <w:pPr>
              <w:jc w:val="right"/>
              <w:rPr>
                <w:rFonts w:ascii="Times New Roman" w:eastAsia="等线" w:hAnsi="Times New Roman"/>
                <w:b/>
                <w:color w:val="000000"/>
                <w:sz w:val="22"/>
              </w:rPr>
            </w:pPr>
            <w:r>
              <w:rPr>
                <w:rFonts w:ascii="Times New Roman" w:eastAsia="等线" w:hAnsi="Times New Roman"/>
                <w:b/>
                <w:color w:val="000000"/>
                <w:sz w:val="22"/>
              </w:rPr>
              <w:t>0</w:t>
            </w:r>
          </w:p>
        </w:tc>
        <w:tc>
          <w:tcPr>
            <w:tcW w:w="937" w:type="dxa"/>
            <w:vAlign w:val="center"/>
          </w:tcPr>
          <w:p w:rsidR="00507738" w:rsidRPr="00573218" w:rsidRDefault="00507738" w:rsidP="00507738">
            <w:pPr>
              <w:jc w:val="right"/>
              <w:rPr>
                <w:rFonts w:ascii="Times New Roman" w:eastAsia="等线" w:hAnsi="Times New Roman"/>
                <w:b/>
                <w:color w:val="000000"/>
                <w:sz w:val="22"/>
              </w:rPr>
            </w:pPr>
            <w:r>
              <w:rPr>
                <w:rFonts w:ascii="Times New Roman" w:eastAsia="等线" w:hAnsi="Times New Roman"/>
                <w:b/>
                <w:color w:val="000000"/>
                <w:sz w:val="22"/>
              </w:rPr>
              <w:t>-1</w:t>
            </w:r>
          </w:p>
        </w:tc>
      </w:tr>
      <w:tr w:rsidR="00507738" w:rsidRPr="00573218" w:rsidTr="00507738">
        <w:trPr>
          <w:trHeight w:val="209"/>
        </w:trPr>
        <w:tc>
          <w:tcPr>
            <w:tcW w:w="974" w:type="dxa"/>
            <w:vAlign w:val="center"/>
          </w:tcPr>
          <w:p w:rsidR="00507738" w:rsidRPr="00573218" w:rsidRDefault="00507738" w:rsidP="00507738">
            <w:pPr>
              <w:jc w:val="right"/>
              <w:rPr>
                <w:rFonts w:ascii="Times New Roman" w:eastAsia="等线" w:hAnsi="Times New Roman"/>
                <w:b/>
                <w:color w:val="000000"/>
                <w:sz w:val="22"/>
              </w:rPr>
            </w:pPr>
            <w:r>
              <w:rPr>
                <w:rFonts w:ascii="Times New Roman" w:eastAsia="等线" w:hAnsi="Times New Roman"/>
                <w:b/>
                <w:color w:val="000000"/>
                <w:sz w:val="22"/>
              </w:rPr>
              <w:t>1</w:t>
            </w:r>
          </w:p>
        </w:tc>
        <w:tc>
          <w:tcPr>
            <w:tcW w:w="956" w:type="dxa"/>
          </w:tcPr>
          <w:p w:rsidR="00507738" w:rsidRPr="00573218" w:rsidRDefault="00507738" w:rsidP="00507738">
            <w:pPr>
              <w:jc w:val="right"/>
              <w:rPr>
                <w:rFonts w:ascii="Times New Roman" w:eastAsia="等线" w:hAnsi="Times New Roman"/>
                <w:b/>
                <w:color w:val="000000"/>
                <w:sz w:val="22"/>
              </w:rPr>
            </w:pPr>
            <w:r>
              <w:rPr>
                <w:rFonts w:ascii="Times New Roman" w:eastAsia="等线" w:hAnsi="Times New Roman"/>
                <w:b/>
                <w:color w:val="000000"/>
                <w:sz w:val="22"/>
              </w:rPr>
              <w:t>0</w:t>
            </w:r>
          </w:p>
        </w:tc>
        <w:tc>
          <w:tcPr>
            <w:tcW w:w="937" w:type="dxa"/>
            <w:vAlign w:val="center"/>
          </w:tcPr>
          <w:p w:rsidR="00507738" w:rsidRPr="00573218" w:rsidRDefault="00507738" w:rsidP="00507738">
            <w:pPr>
              <w:jc w:val="right"/>
              <w:rPr>
                <w:rFonts w:ascii="Times New Roman" w:eastAsia="等线" w:hAnsi="Times New Roman"/>
                <w:b/>
                <w:color w:val="000000"/>
                <w:sz w:val="22"/>
              </w:rPr>
            </w:pPr>
            <w:r w:rsidRPr="00573218">
              <w:rPr>
                <w:rFonts w:ascii="Times New Roman" w:eastAsia="等线" w:hAnsi="Times New Roman" w:hint="eastAsia"/>
                <w:b/>
                <w:color w:val="000000"/>
                <w:sz w:val="22"/>
              </w:rPr>
              <w:t>1</w:t>
            </w:r>
          </w:p>
        </w:tc>
      </w:tr>
      <w:tr w:rsidR="00507738" w:rsidRPr="00573218" w:rsidTr="00507738">
        <w:trPr>
          <w:trHeight w:val="209"/>
        </w:trPr>
        <w:tc>
          <w:tcPr>
            <w:tcW w:w="974" w:type="dxa"/>
            <w:vAlign w:val="center"/>
          </w:tcPr>
          <w:p w:rsidR="00507738" w:rsidRDefault="00507738" w:rsidP="00507738">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956" w:type="dxa"/>
          </w:tcPr>
          <w:p w:rsidR="00507738" w:rsidRDefault="00507738" w:rsidP="00507738">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937" w:type="dxa"/>
            <w:vAlign w:val="center"/>
          </w:tcPr>
          <w:p w:rsidR="00507738" w:rsidRPr="00573218" w:rsidRDefault="00507738" w:rsidP="00507738">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r>
      <w:tr w:rsidR="00507738" w:rsidRPr="00573218" w:rsidTr="00507738">
        <w:trPr>
          <w:trHeight w:val="213"/>
        </w:trPr>
        <w:tc>
          <w:tcPr>
            <w:tcW w:w="974" w:type="dxa"/>
            <w:vAlign w:val="center"/>
          </w:tcPr>
          <w:p w:rsidR="00507738" w:rsidRPr="00573218" w:rsidRDefault="00507738" w:rsidP="00507738">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956" w:type="dxa"/>
          </w:tcPr>
          <w:p w:rsidR="00507738" w:rsidRPr="00573218" w:rsidRDefault="00507738" w:rsidP="00507738">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937" w:type="dxa"/>
            <w:vAlign w:val="center"/>
          </w:tcPr>
          <w:p w:rsidR="00507738" w:rsidRPr="00573218" w:rsidRDefault="00507738" w:rsidP="00507738">
            <w:pPr>
              <w:jc w:val="right"/>
              <w:rPr>
                <w:rFonts w:ascii="Times New Roman" w:eastAsia="等线" w:hAnsi="Times New Roman"/>
                <w:b/>
                <w:color w:val="000000"/>
                <w:sz w:val="22"/>
              </w:rPr>
            </w:pPr>
            <w:r>
              <w:rPr>
                <w:rFonts w:ascii="Times New Roman" w:eastAsia="等线" w:hAnsi="Times New Roman"/>
                <w:b/>
                <w:color w:val="000000"/>
                <w:sz w:val="22"/>
              </w:rPr>
              <w:t>-</w:t>
            </w:r>
            <w:r w:rsidRPr="00573218">
              <w:rPr>
                <w:rFonts w:ascii="Times New Roman" w:eastAsia="等线" w:hAnsi="Times New Roman" w:hint="eastAsia"/>
                <w:b/>
                <w:color w:val="000000"/>
                <w:sz w:val="22"/>
              </w:rPr>
              <w:t>1</w:t>
            </w:r>
          </w:p>
        </w:tc>
      </w:tr>
    </w:tbl>
    <w:p w:rsidR="00507738" w:rsidRDefault="00507738" w:rsidP="00507738">
      <w:pPr>
        <w:pStyle w:val="13"/>
      </w:pPr>
    </w:p>
    <w:p w:rsidR="00507738" w:rsidRDefault="00507738" w:rsidP="00507738">
      <w:pPr>
        <w:pStyle w:val="13"/>
      </w:pPr>
    </w:p>
    <w:p w:rsidR="00507738" w:rsidRDefault="00507738" w:rsidP="00507738">
      <w:pPr>
        <w:pStyle w:val="13"/>
      </w:pPr>
    </w:p>
    <w:p w:rsidR="00507738" w:rsidRDefault="00507738" w:rsidP="00507738">
      <w:pPr>
        <w:pStyle w:val="13"/>
      </w:pPr>
    </w:p>
    <w:p w:rsidR="00507738" w:rsidRDefault="00507738" w:rsidP="00507738">
      <w:pPr>
        <w:pStyle w:val="13"/>
      </w:pPr>
    </w:p>
    <w:p w:rsidR="00507738" w:rsidRDefault="00507738" w:rsidP="00507738">
      <w:pPr>
        <w:pStyle w:val="13"/>
      </w:pPr>
    </w:p>
    <w:p w:rsidR="00507738" w:rsidRDefault="00507738" w:rsidP="00507738">
      <w:pPr>
        <w:pStyle w:val="13"/>
        <w:numPr>
          <w:ilvl w:val="0"/>
          <w:numId w:val="42"/>
        </w:numPr>
      </w:pPr>
      <w:r>
        <w:rPr>
          <w:rFonts w:hint="eastAsia"/>
        </w:rPr>
        <w:t>计算过程省略直接给出选择节点</w:t>
      </w:r>
      <w:r w:rsidR="00485564">
        <w:rPr>
          <w:rFonts w:hint="eastAsia"/>
        </w:rPr>
        <w:t>B</w:t>
      </w:r>
      <w:r w:rsidR="00485564">
        <w:rPr>
          <w:rFonts w:hint="eastAsia"/>
        </w:rPr>
        <w:t>值为</w:t>
      </w:r>
      <w:r w:rsidR="00485564">
        <w:rPr>
          <w:rFonts w:hint="eastAsia"/>
        </w:rPr>
        <w:t>0</w:t>
      </w:r>
      <w:r w:rsidR="00485564">
        <w:rPr>
          <w:rFonts w:hint="eastAsia"/>
        </w:rPr>
        <w:t>是第二次选择</w:t>
      </w:r>
      <w:r w:rsidR="00485564">
        <w:rPr>
          <w:rFonts w:hint="eastAsia"/>
        </w:rPr>
        <w:t>A</w:t>
      </w:r>
      <w:r w:rsidR="00485564">
        <w:rPr>
          <w:rFonts w:hint="eastAsia"/>
        </w:rPr>
        <w:t>节点作为子节点，此时</w:t>
      </w:r>
      <w:r w:rsidR="00485564">
        <w:rPr>
          <w:rFonts w:hint="eastAsia"/>
        </w:rPr>
        <w:t>A=1</w:t>
      </w:r>
      <w:r w:rsidR="00485564">
        <w:rPr>
          <w:rFonts w:hint="eastAsia"/>
        </w:rPr>
        <w:t>时</w:t>
      </w:r>
      <w:r w:rsidR="00485564">
        <w:rPr>
          <w:rFonts w:hint="eastAsia"/>
        </w:rPr>
        <w:t>C</w:t>
      </w:r>
      <w:r w:rsidR="000A20D2">
        <w:rPr>
          <w:rFonts w:hint="eastAsia"/>
        </w:rPr>
        <w:t>在分割不会降低熵，所以</w:t>
      </w:r>
      <w:r w:rsidR="004653B6">
        <w:rPr>
          <w:rFonts w:hint="eastAsia"/>
        </w:rPr>
        <w:t>不必</w:t>
      </w:r>
      <w:r w:rsidR="00485564">
        <w:rPr>
          <w:rFonts w:hint="eastAsia"/>
        </w:rPr>
        <w:t>再分，</w:t>
      </w:r>
      <w:r w:rsidR="004653B6">
        <w:rPr>
          <w:rFonts w:hint="eastAsia"/>
        </w:rPr>
        <w:t>直接</w:t>
      </w:r>
      <w:r w:rsidR="00485564">
        <w:rPr>
          <w:rFonts w:hint="eastAsia"/>
        </w:rPr>
        <w:t>取</w:t>
      </w:r>
      <w:r w:rsidR="00485564">
        <w:rPr>
          <w:rFonts w:hint="eastAsia"/>
        </w:rPr>
        <w:t>1</w:t>
      </w:r>
      <w:r w:rsidR="000A20D2">
        <w:rPr>
          <w:rFonts w:hint="eastAsia"/>
        </w:rPr>
        <w:t>。</w:t>
      </w:r>
      <w:r w:rsidR="007A5711">
        <w:rPr>
          <w:rFonts w:hint="eastAsia"/>
        </w:rPr>
        <w:t>此时</w:t>
      </w:r>
      <w:r w:rsidR="007A5711">
        <w:rPr>
          <w:rFonts w:hint="eastAsia"/>
        </w:rPr>
        <w:t>A</w:t>
      </w:r>
      <w:r w:rsidR="007A5711">
        <w:t>=2</w:t>
      </w:r>
      <w:r w:rsidR="007A5711">
        <w:rPr>
          <w:rFonts w:hint="eastAsia"/>
        </w:rPr>
        <w:t>的值不存在所有</w:t>
      </w:r>
      <w:r w:rsidR="007A5711">
        <w:rPr>
          <w:rFonts w:hint="eastAsia"/>
        </w:rPr>
        <w:t>A=2</w:t>
      </w:r>
      <w:r w:rsidR="007A5711">
        <w:rPr>
          <w:rFonts w:hint="eastAsia"/>
        </w:rPr>
        <w:t>的节点为</w:t>
      </w:r>
      <w:r w:rsidR="002C7EBB">
        <w:rPr>
          <w:rFonts w:hint="eastAsia"/>
        </w:rPr>
        <w:t>父节点中最多的类。</w:t>
      </w:r>
    </w:p>
    <w:p w:rsidR="00507738" w:rsidRDefault="00485564" w:rsidP="00507738">
      <w:pPr>
        <w:pStyle w:val="13"/>
        <w:numPr>
          <w:ilvl w:val="0"/>
          <w:numId w:val="42"/>
        </w:numPr>
      </w:pPr>
      <w:r>
        <w:rPr>
          <w:noProof/>
        </w:rPr>
        <w:drawing>
          <wp:inline distT="0" distB="0" distL="0" distR="0" wp14:anchorId="05D4DC8A" wp14:editId="1829DDF2">
            <wp:extent cx="1451709" cy="12438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3752" cy="1262704"/>
                    </a:xfrm>
                    <a:prstGeom prst="rect">
                      <a:avLst/>
                    </a:prstGeom>
                  </pic:spPr>
                </pic:pic>
              </a:graphicData>
            </a:graphic>
          </wp:inline>
        </w:drawing>
      </w:r>
    </w:p>
    <w:p w:rsidR="00DA34E2" w:rsidRDefault="00DA34E2" w:rsidP="00DA34E2">
      <w:pPr>
        <w:pStyle w:val="13"/>
        <w:ind w:left="1260"/>
      </w:pPr>
      <w:r>
        <w:rPr>
          <w:rFonts w:hint="eastAsia"/>
        </w:rPr>
        <w:t>代码运行结果</w:t>
      </w:r>
      <w:r>
        <w:rPr>
          <w:rFonts w:hint="eastAsia"/>
        </w:rPr>
        <w:t>(</w:t>
      </w:r>
      <w:r>
        <w:rPr>
          <w:rFonts w:hint="eastAsia"/>
        </w:rPr>
        <w:t>仿文件树</w:t>
      </w:r>
      <w:r>
        <w:rPr>
          <w:rFonts w:hint="eastAsia"/>
        </w:rPr>
        <w:t>)</w:t>
      </w:r>
    </w:p>
    <w:p w:rsidR="00DA34E2" w:rsidRDefault="00DA34E2" w:rsidP="00DA34E2">
      <w:pPr>
        <w:pStyle w:val="13"/>
        <w:ind w:left="1260"/>
      </w:pPr>
      <w:r>
        <w:rPr>
          <w:noProof/>
        </w:rPr>
        <w:drawing>
          <wp:inline distT="0" distB="0" distL="0" distR="0" wp14:anchorId="2084BAD6" wp14:editId="315C4BFF">
            <wp:extent cx="4458726" cy="1483739"/>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3996" cy="1495476"/>
                    </a:xfrm>
                    <a:prstGeom prst="rect">
                      <a:avLst/>
                    </a:prstGeom>
                  </pic:spPr>
                </pic:pic>
              </a:graphicData>
            </a:graphic>
          </wp:inline>
        </w:drawing>
      </w:r>
    </w:p>
    <w:p w:rsidR="00DA34E2" w:rsidRDefault="00726EB5" w:rsidP="00DA34E2">
      <w:pPr>
        <w:pStyle w:val="13"/>
        <w:ind w:left="1260"/>
      </w:pPr>
      <w:r>
        <w:rPr>
          <w:rFonts w:hint="eastAsia"/>
        </w:rPr>
        <w:t>实验中主要验证树的建立是否正确。</w:t>
      </w:r>
    </w:p>
    <w:p w:rsidR="00726EB5" w:rsidRDefault="00726EB5" w:rsidP="00DA34E2">
      <w:pPr>
        <w:pStyle w:val="13"/>
        <w:ind w:left="1260"/>
      </w:pPr>
      <w:r>
        <w:rPr>
          <w:rFonts w:hint="eastAsia"/>
        </w:rPr>
        <w:t>测试一下</w:t>
      </w:r>
    </w:p>
    <w:tbl>
      <w:tblPr>
        <w:tblStyle w:val="aa"/>
        <w:tblW w:w="0" w:type="auto"/>
        <w:tblInd w:w="10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98"/>
        <w:gridCol w:w="1798"/>
        <w:gridCol w:w="1984"/>
        <w:gridCol w:w="1614"/>
      </w:tblGrid>
      <w:tr w:rsidR="00726EB5" w:rsidRPr="000A54B3" w:rsidTr="00DC74E4">
        <w:trPr>
          <w:trHeight w:val="243"/>
        </w:trPr>
        <w:tc>
          <w:tcPr>
            <w:tcW w:w="1798" w:type="dxa"/>
          </w:tcPr>
          <w:p w:rsidR="00726EB5" w:rsidRPr="000A54B3" w:rsidRDefault="00726EB5" w:rsidP="00DC74E4">
            <w:pPr>
              <w:pStyle w:val="13"/>
              <w:ind w:left="0"/>
            </w:pPr>
            <w:r>
              <w:lastRenderedPageBreak/>
              <w:t>A</w:t>
            </w:r>
            <w:r>
              <w:rPr>
                <w:rFonts w:hint="eastAsia"/>
              </w:rPr>
              <w:t>(</w:t>
            </w:r>
            <w:r w:rsidRPr="000A54B3">
              <w:rPr>
                <w:rFonts w:hint="eastAsia"/>
              </w:rPr>
              <w:t>日志密度</w:t>
            </w:r>
            <w:r>
              <w:rPr>
                <w:rFonts w:hint="eastAsia"/>
              </w:rPr>
              <w:t>)</w:t>
            </w:r>
          </w:p>
        </w:tc>
        <w:tc>
          <w:tcPr>
            <w:tcW w:w="1798" w:type="dxa"/>
          </w:tcPr>
          <w:p w:rsidR="00726EB5" w:rsidRPr="000A54B3" w:rsidRDefault="00726EB5" w:rsidP="00DC74E4">
            <w:pPr>
              <w:pStyle w:val="13"/>
              <w:ind w:left="0"/>
            </w:pPr>
            <w:r>
              <w:rPr>
                <w:rFonts w:hint="eastAsia"/>
              </w:rPr>
              <w:t>B(</w:t>
            </w:r>
            <w:r w:rsidRPr="000A54B3">
              <w:rPr>
                <w:rFonts w:hint="eastAsia"/>
              </w:rPr>
              <w:t>好友密度</w:t>
            </w:r>
            <w:r>
              <w:rPr>
                <w:rFonts w:hint="eastAsia"/>
              </w:rPr>
              <w:t>)</w:t>
            </w:r>
          </w:p>
        </w:tc>
        <w:tc>
          <w:tcPr>
            <w:tcW w:w="1984" w:type="dxa"/>
          </w:tcPr>
          <w:p w:rsidR="00726EB5" w:rsidRPr="000A54B3" w:rsidRDefault="00726EB5" w:rsidP="00DC74E4">
            <w:pPr>
              <w:pStyle w:val="13"/>
              <w:ind w:left="0"/>
            </w:pPr>
            <w:r>
              <w:rPr>
                <w:rFonts w:hint="eastAsia"/>
              </w:rPr>
              <w:t>C(</w:t>
            </w:r>
            <w:r w:rsidRPr="000A54B3">
              <w:rPr>
                <w:rFonts w:hint="eastAsia"/>
              </w:rPr>
              <w:t>是否真实头像</w:t>
            </w:r>
            <w:r>
              <w:rPr>
                <w:rFonts w:hint="eastAsia"/>
              </w:rPr>
              <w:t>)</w:t>
            </w:r>
          </w:p>
        </w:tc>
        <w:tc>
          <w:tcPr>
            <w:tcW w:w="1614" w:type="dxa"/>
          </w:tcPr>
          <w:p w:rsidR="00726EB5" w:rsidRPr="000A54B3" w:rsidRDefault="00726EB5" w:rsidP="00DC74E4">
            <w:pPr>
              <w:pStyle w:val="13"/>
              <w:ind w:left="0"/>
            </w:pPr>
            <w:r w:rsidRPr="000A54B3">
              <w:rPr>
                <w:rFonts w:hint="eastAsia"/>
              </w:rPr>
              <w:t>label</w:t>
            </w:r>
          </w:p>
        </w:tc>
      </w:tr>
      <w:tr w:rsidR="00726EB5" w:rsidRPr="00573218" w:rsidTr="00DC74E4">
        <w:trPr>
          <w:trHeight w:val="249"/>
        </w:trPr>
        <w:tc>
          <w:tcPr>
            <w:tcW w:w="1798" w:type="dxa"/>
            <w:vAlign w:val="center"/>
          </w:tcPr>
          <w:p w:rsidR="00726EB5" w:rsidRPr="00573218" w:rsidRDefault="00726EB5" w:rsidP="00DC74E4">
            <w:pPr>
              <w:widowControl/>
              <w:jc w:val="right"/>
              <w:rPr>
                <w:rFonts w:ascii="Times New Roman" w:eastAsia="等线" w:hAnsi="Times New Roman" w:cs="宋体"/>
                <w:b/>
                <w:color w:val="000000"/>
                <w:kern w:val="0"/>
                <w:sz w:val="22"/>
              </w:rPr>
            </w:pPr>
            <w:r>
              <w:rPr>
                <w:rFonts w:ascii="Times New Roman" w:eastAsia="等线" w:hAnsi="Times New Roman"/>
                <w:b/>
                <w:color w:val="000000"/>
                <w:sz w:val="22"/>
              </w:rPr>
              <w:t>1</w:t>
            </w:r>
          </w:p>
        </w:tc>
        <w:tc>
          <w:tcPr>
            <w:tcW w:w="1798" w:type="dxa"/>
          </w:tcPr>
          <w:p w:rsidR="00726EB5" w:rsidRPr="00573218" w:rsidRDefault="00726EB5" w:rsidP="00DC74E4">
            <w:pPr>
              <w:jc w:val="right"/>
              <w:rPr>
                <w:rFonts w:ascii="Times New Roman" w:eastAsia="等线" w:hAnsi="Times New Roman"/>
                <w:b/>
                <w:color w:val="000000"/>
                <w:sz w:val="22"/>
              </w:rPr>
            </w:pPr>
            <w:r>
              <w:rPr>
                <w:rFonts w:ascii="Times New Roman" w:eastAsia="等线" w:hAnsi="Times New Roman"/>
                <w:b/>
                <w:color w:val="000000"/>
                <w:sz w:val="22"/>
              </w:rPr>
              <w:t>2</w:t>
            </w:r>
          </w:p>
        </w:tc>
        <w:tc>
          <w:tcPr>
            <w:tcW w:w="1984" w:type="dxa"/>
          </w:tcPr>
          <w:p w:rsidR="00726EB5" w:rsidRPr="00573218" w:rsidRDefault="00726EB5" w:rsidP="00DC74E4">
            <w:pPr>
              <w:jc w:val="right"/>
              <w:rPr>
                <w:rFonts w:ascii="Times New Roman" w:eastAsia="等线" w:hAnsi="Times New Roman"/>
                <w:b/>
                <w:color w:val="000000"/>
                <w:sz w:val="22"/>
              </w:rPr>
            </w:pPr>
            <w:r>
              <w:rPr>
                <w:rFonts w:ascii="Times New Roman" w:eastAsia="等线" w:hAnsi="Times New Roman"/>
                <w:b/>
                <w:color w:val="000000"/>
                <w:sz w:val="22"/>
              </w:rPr>
              <w:t>1</w:t>
            </w:r>
          </w:p>
        </w:tc>
        <w:tc>
          <w:tcPr>
            <w:tcW w:w="1614" w:type="dxa"/>
            <w:vMerge w:val="restart"/>
            <w:vAlign w:val="center"/>
          </w:tcPr>
          <w:p w:rsidR="00726EB5" w:rsidRPr="00573218" w:rsidRDefault="00726EB5" w:rsidP="00DC74E4">
            <w:pPr>
              <w:jc w:val="right"/>
              <w:rPr>
                <w:rFonts w:ascii="Times New Roman" w:eastAsia="等线" w:hAnsi="Times New Roman"/>
                <w:b/>
                <w:color w:val="000000"/>
                <w:sz w:val="22"/>
              </w:rPr>
            </w:pPr>
            <w:r>
              <w:rPr>
                <w:noProof/>
              </w:rPr>
              <w:drawing>
                <wp:inline distT="0" distB="0" distL="0" distR="0" wp14:anchorId="488D44D0" wp14:editId="00F955F7">
                  <wp:extent cx="778142" cy="656557"/>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1931" cy="685066"/>
                          </a:xfrm>
                          <a:prstGeom prst="rect">
                            <a:avLst/>
                          </a:prstGeom>
                        </pic:spPr>
                      </pic:pic>
                    </a:graphicData>
                  </a:graphic>
                </wp:inline>
              </w:drawing>
            </w:r>
          </w:p>
        </w:tc>
      </w:tr>
      <w:tr w:rsidR="00726EB5" w:rsidRPr="00573218" w:rsidTr="00DC74E4">
        <w:trPr>
          <w:trHeight w:val="243"/>
        </w:trPr>
        <w:tc>
          <w:tcPr>
            <w:tcW w:w="1798" w:type="dxa"/>
            <w:vAlign w:val="center"/>
          </w:tcPr>
          <w:p w:rsidR="00726EB5" w:rsidRPr="00573218" w:rsidRDefault="00726EB5" w:rsidP="00DC74E4">
            <w:pPr>
              <w:jc w:val="right"/>
              <w:rPr>
                <w:rFonts w:ascii="Times New Roman" w:eastAsia="等线" w:hAnsi="Times New Roman"/>
                <w:b/>
                <w:color w:val="000000"/>
                <w:sz w:val="22"/>
              </w:rPr>
            </w:pPr>
            <w:r>
              <w:rPr>
                <w:rFonts w:ascii="Times New Roman" w:eastAsia="等线" w:hAnsi="Times New Roman" w:hint="eastAsia"/>
                <w:b/>
                <w:color w:val="000000"/>
                <w:sz w:val="22"/>
              </w:rPr>
              <w:t>0</w:t>
            </w:r>
          </w:p>
        </w:tc>
        <w:tc>
          <w:tcPr>
            <w:tcW w:w="1798" w:type="dxa"/>
          </w:tcPr>
          <w:p w:rsidR="00726EB5" w:rsidRPr="00573218" w:rsidRDefault="00726EB5" w:rsidP="00DC74E4">
            <w:pPr>
              <w:jc w:val="right"/>
              <w:rPr>
                <w:rFonts w:ascii="Times New Roman" w:eastAsia="等线" w:hAnsi="Times New Roman"/>
                <w:b/>
                <w:color w:val="000000"/>
                <w:sz w:val="22"/>
              </w:rPr>
            </w:pPr>
            <w:r>
              <w:rPr>
                <w:rFonts w:ascii="Times New Roman" w:eastAsia="等线" w:hAnsi="Times New Roman"/>
                <w:b/>
                <w:color w:val="000000"/>
                <w:sz w:val="22"/>
              </w:rPr>
              <w:t>0</w:t>
            </w:r>
          </w:p>
        </w:tc>
        <w:tc>
          <w:tcPr>
            <w:tcW w:w="1984" w:type="dxa"/>
          </w:tcPr>
          <w:p w:rsidR="00726EB5" w:rsidRPr="00573218" w:rsidRDefault="00726EB5" w:rsidP="00DC74E4">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614" w:type="dxa"/>
            <w:vMerge/>
            <w:vAlign w:val="center"/>
          </w:tcPr>
          <w:p w:rsidR="00726EB5" w:rsidRPr="00573218" w:rsidRDefault="00726EB5" w:rsidP="00DC74E4">
            <w:pPr>
              <w:jc w:val="right"/>
              <w:rPr>
                <w:rFonts w:ascii="Times New Roman" w:eastAsia="等线" w:hAnsi="Times New Roman"/>
                <w:b/>
                <w:color w:val="000000"/>
                <w:sz w:val="22"/>
              </w:rPr>
            </w:pPr>
          </w:p>
        </w:tc>
      </w:tr>
      <w:tr w:rsidR="00726EB5" w:rsidRPr="00573218" w:rsidTr="00DC74E4">
        <w:trPr>
          <w:trHeight w:val="249"/>
        </w:trPr>
        <w:tc>
          <w:tcPr>
            <w:tcW w:w="1798" w:type="dxa"/>
            <w:vAlign w:val="center"/>
          </w:tcPr>
          <w:p w:rsidR="00726EB5" w:rsidRPr="00573218" w:rsidRDefault="00726EB5" w:rsidP="00DC74E4">
            <w:pPr>
              <w:jc w:val="right"/>
              <w:rPr>
                <w:rFonts w:ascii="Times New Roman" w:eastAsia="等线" w:hAnsi="Times New Roman"/>
                <w:b/>
                <w:color w:val="000000"/>
                <w:sz w:val="22"/>
              </w:rPr>
            </w:pPr>
            <w:r>
              <w:rPr>
                <w:rFonts w:ascii="Times New Roman" w:eastAsia="等线" w:hAnsi="Times New Roman"/>
                <w:b/>
                <w:color w:val="000000"/>
                <w:sz w:val="22"/>
              </w:rPr>
              <w:t>2</w:t>
            </w:r>
          </w:p>
        </w:tc>
        <w:tc>
          <w:tcPr>
            <w:tcW w:w="1798" w:type="dxa"/>
          </w:tcPr>
          <w:p w:rsidR="00726EB5" w:rsidRPr="00573218" w:rsidRDefault="00726EB5" w:rsidP="00DC74E4">
            <w:pPr>
              <w:jc w:val="right"/>
              <w:rPr>
                <w:rFonts w:ascii="Times New Roman" w:eastAsia="等线" w:hAnsi="Times New Roman"/>
                <w:b/>
                <w:color w:val="000000"/>
                <w:sz w:val="22"/>
              </w:rPr>
            </w:pPr>
            <w:r>
              <w:rPr>
                <w:rFonts w:ascii="Times New Roman" w:eastAsia="等线" w:hAnsi="Times New Roman"/>
                <w:b/>
                <w:color w:val="000000"/>
                <w:sz w:val="22"/>
              </w:rPr>
              <w:t>0</w:t>
            </w:r>
          </w:p>
        </w:tc>
        <w:tc>
          <w:tcPr>
            <w:tcW w:w="1984" w:type="dxa"/>
          </w:tcPr>
          <w:p w:rsidR="00726EB5" w:rsidRPr="00573218" w:rsidRDefault="00726EB5" w:rsidP="00DC74E4">
            <w:pPr>
              <w:jc w:val="right"/>
              <w:rPr>
                <w:rFonts w:ascii="Times New Roman" w:eastAsia="等线" w:hAnsi="Times New Roman"/>
                <w:b/>
                <w:color w:val="000000"/>
                <w:sz w:val="22"/>
              </w:rPr>
            </w:pPr>
            <w:r>
              <w:rPr>
                <w:rFonts w:ascii="Times New Roman" w:eastAsia="等线" w:hAnsi="Times New Roman" w:hint="eastAsia"/>
                <w:b/>
                <w:color w:val="000000"/>
                <w:sz w:val="22"/>
              </w:rPr>
              <w:t>1</w:t>
            </w:r>
          </w:p>
        </w:tc>
        <w:tc>
          <w:tcPr>
            <w:tcW w:w="1614" w:type="dxa"/>
            <w:vMerge/>
            <w:vAlign w:val="center"/>
          </w:tcPr>
          <w:p w:rsidR="00726EB5" w:rsidRPr="00573218" w:rsidRDefault="00726EB5" w:rsidP="00DC74E4">
            <w:pPr>
              <w:jc w:val="right"/>
              <w:rPr>
                <w:rFonts w:ascii="Times New Roman" w:eastAsia="等线" w:hAnsi="Times New Roman"/>
                <w:b/>
                <w:color w:val="000000"/>
                <w:sz w:val="22"/>
              </w:rPr>
            </w:pPr>
          </w:p>
        </w:tc>
      </w:tr>
    </w:tbl>
    <w:p w:rsidR="00DA34E2" w:rsidRPr="00573218" w:rsidRDefault="00DA34E2" w:rsidP="002C7EBB">
      <w:pPr>
        <w:pStyle w:val="13"/>
        <w:ind w:left="0"/>
      </w:pPr>
    </w:p>
    <w:p w:rsidR="00F54974" w:rsidRPr="00573218" w:rsidRDefault="00F54974" w:rsidP="00DA02DE">
      <w:pPr>
        <w:pStyle w:val="ab"/>
        <w:numPr>
          <w:ilvl w:val="0"/>
          <w:numId w:val="20"/>
        </w:numPr>
        <w:spacing w:line="276" w:lineRule="auto"/>
        <w:ind w:firstLineChars="0"/>
        <w:rPr>
          <w:rFonts w:ascii="Times New Roman" w:hAnsi="Times New Roman" w:cs="Times New Roman"/>
          <w:b/>
          <w:bCs/>
          <w:kern w:val="28"/>
          <w:sz w:val="24"/>
          <w:szCs w:val="32"/>
        </w:rPr>
      </w:pPr>
      <w:r w:rsidRPr="00573218">
        <w:rPr>
          <w:rFonts w:ascii="Times New Roman" w:hAnsi="Times New Roman" w:cs="Times New Roman"/>
          <w:b/>
          <w:bCs/>
          <w:kern w:val="28"/>
          <w:sz w:val="24"/>
          <w:szCs w:val="32"/>
        </w:rPr>
        <w:t>评测指标展示即分析</w:t>
      </w:r>
    </w:p>
    <w:p w:rsidR="00DA02DE" w:rsidRDefault="00476A4A" w:rsidP="00DA02DE">
      <w:pPr>
        <w:pStyle w:val="ab"/>
        <w:numPr>
          <w:ilvl w:val="1"/>
          <w:numId w:val="20"/>
        </w:numPr>
        <w:spacing w:line="276" w:lineRule="auto"/>
        <w:ind w:firstLineChars="0"/>
        <w:rPr>
          <w:rFonts w:ascii="Times New Roman" w:hAnsi="Times New Roman" w:cs="Times New Roman"/>
          <w:b/>
          <w:bCs/>
          <w:kern w:val="28"/>
          <w:sz w:val="24"/>
          <w:szCs w:val="32"/>
        </w:rPr>
      </w:pPr>
      <w:r>
        <w:rPr>
          <w:rFonts w:ascii="Times New Roman" w:hAnsi="Times New Roman" w:cs="Times New Roman" w:hint="eastAsia"/>
          <w:b/>
          <w:bCs/>
          <w:kern w:val="28"/>
          <w:sz w:val="24"/>
          <w:szCs w:val="32"/>
        </w:rPr>
        <w:t>决策树无任何优化，使用</w:t>
      </w:r>
      <w:r w:rsidR="008C71DA">
        <w:rPr>
          <w:rFonts w:ascii="Times New Roman" w:hAnsi="Times New Roman" w:cs="Times New Roman" w:hint="eastAsia"/>
          <w:b/>
          <w:bCs/>
          <w:kern w:val="28"/>
          <w:sz w:val="24"/>
          <w:szCs w:val="32"/>
        </w:rPr>
        <w:t>10</w:t>
      </w:r>
      <w:r>
        <w:rPr>
          <w:rFonts w:ascii="Times New Roman" w:hAnsi="Times New Roman" w:cs="Times New Roman" w:hint="eastAsia"/>
          <w:b/>
          <w:bCs/>
          <w:kern w:val="28"/>
          <w:sz w:val="24"/>
          <w:szCs w:val="32"/>
        </w:rPr>
        <w:t>折验证</w:t>
      </w:r>
    </w:p>
    <w:tbl>
      <w:tblPr>
        <w:tblStyle w:val="aa"/>
        <w:tblW w:w="0" w:type="auto"/>
        <w:tblInd w:w="1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7"/>
        <w:gridCol w:w="2347"/>
        <w:gridCol w:w="2348"/>
      </w:tblGrid>
      <w:tr w:rsidR="008C71DA" w:rsidTr="00E26B85">
        <w:tc>
          <w:tcPr>
            <w:tcW w:w="2347" w:type="dxa"/>
          </w:tcPr>
          <w:p w:rsidR="008C71DA" w:rsidRDefault="00E26B85" w:rsidP="00E26B85">
            <w:pPr>
              <w:pStyle w:val="13"/>
              <w:ind w:left="0"/>
              <w:jc w:val="center"/>
            </w:pPr>
            <w:r>
              <w:rPr>
                <w:noProof/>
              </w:rPr>
              <w:drawing>
                <wp:inline distT="0" distB="0" distL="0" distR="0" wp14:anchorId="6DA0E7AF" wp14:editId="478C36D3">
                  <wp:extent cx="1353185" cy="15595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53185" cy="1559560"/>
                          </a:xfrm>
                          <a:prstGeom prst="rect">
                            <a:avLst/>
                          </a:prstGeom>
                        </pic:spPr>
                      </pic:pic>
                    </a:graphicData>
                  </a:graphic>
                </wp:inline>
              </w:drawing>
            </w:r>
          </w:p>
        </w:tc>
        <w:tc>
          <w:tcPr>
            <w:tcW w:w="2347" w:type="dxa"/>
          </w:tcPr>
          <w:p w:rsidR="008C71DA" w:rsidRDefault="00E26B85" w:rsidP="00E26B85">
            <w:pPr>
              <w:pStyle w:val="13"/>
              <w:ind w:left="0"/>
              <w:jc w:val="center"/>
            </w:pPr>
            <w:r>
              <w:rPr>
                <w:noProof/>
              </w:rPr>
              <w:drawing>
                <wp:inline distT="0" distB="0" distL="0" distR="0" wp14:anchorId="3661A0EE" wp14:editId="56FB1DE5">
                  <wp:extent cx="1353185" cy="14852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3185" cy="1485265"/>
                          </a:xfrm>
                          <a:prstGeom prst="rect">
                            <a:avLst/>
                          </a:prstGeom>
                        </pic:spPr>
                      </pic:pic>
                    </a:graphicData>
                  </a:graphic>
                </wp:inline>
              </w:drawing>
            </w:r>
          </w:p>
        </w:tc>
        <w:tc>
          <w:tcPr>
            <w:tcW w:w="2348" w:type="dxa"/>
          </w:tcPr>
          <w:p w:rsidR="008C71DA" w:rsidRDefault="00E26B85" w:rsidP="00E26B85">
            <w:pPr>
              <w:pStyle w:val="13"/>
              <w:ind w:left="0"/>
              <w:jc w:val="center"/>
            </w:pPr>
            <w:r>
              <w:rPr>
                <w:noProof/>
              </w:rPr>
              <w:drawing>
                <wp:inline distT="0" distB="0" distL="0" distR="0" wp14:anchorId="1DC8ECEB" wp14:editId="56FF3EA6">
                  <wp:extent cx="1258431" cy="1478597"/>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4361" cy="1485565"/>
                          </a:xfrm>
                          <a:prstGeom prst="rect">
                            <a:avLst/>
                          </a:prstGeom>
                        </pic:spPr>
                      </pic:pic>
                    </a:graphicData>
                  </a:graphic>
                </wp:inline>
              </w:drawing>
            </w:r>
          </w:p>
        </w:tc>
      </w:tr>
      <w:tr w:rsidR="008C71DA" w:rsidTr="00E26B85">
        <w:tc>
          <w:tcPr>
            <w:tcW w:w="2347" w:type="dxa"/>
          </w:tcPr>
          <w:p w:rsidR="008C71DA" w:rsidRDefault="00E26B85" w:rsidP="00E26B85">
            <w:pPr>
              <w:pStyle w:val="13"/>
              <w:ind w:left="0"/>
              <w:jc w:val="center"/>
            </w:pPr>
            <w:r>
              <w:rPr>
                <w:rFonts w:hint="eastAsia"/>
              </w:rPr>
              <w:t>ID3</w:t>
            </w:r>
          </w:p>
        </w:tc>
        <w:tc>
          <w:tcPr>
            <w:tcW w:w="2347" w:type="dxa"/>
          </w:tcPr>
          <w:p w:rsidR="008C71DA" w:rsidRDefault="00E26B85" w:rsidP="00E26B85">
            <w:pPr>
              <w:pStyle w:val="13"/>
              <w:ind w:left="0"/>
              <w:jc w:val="center"/>
            </w:pPr>
            <w:r>
              <w:rPr>
                <w:rFonts w:hint="eastAsia"/>
              </w:rPr>
              <w:t>C</w:t>
            </w:r>
            <w:r>
              <w:t>4.5</w:t>
            </w:r>
          </w:p>
        </w:tc>
        <w:tc>
          <w:tcPr>
            <w:tcW w:w="2348" w:type="dxa"/>
          </w:tcPr>
          <w:p w:rsidR="008C71DA" w:rsidRDefault="00E26B85" w:rsidP="00E26B85">
            <w:pPr>
              <w:pStyle w:val="13"/>
              <w:ind w:left="0"/>
              <w:jc w:val="center"/>
            </w:pPr>
            <w:r>
              <w:rPr>
                <w:rFonts w:hint="eastAsia"/>
              </w:rPr>
              <w:t>CART</w:t>
            </w:r>
          </w:p>
        </w:tc>
      </w:tr>
    </w:tbl>
    <w:p w:rsidR="00D41C4B" w:rsidRPr="008C71DA" w:rsidRDefault="00CB5EA9" w:rsidP="008C71DA">
      <w:pPr>
        <w:pStyle w:val="13"/>
        <w:ind w:left="1260"/>
      </w:pPr>
      <w:r>
        <w:rPr>
          <w:noProof/>
        </w:rPr>
        <w:drawing>
          <wp:inline distT="0" distB="0" distL="0" distR="0" wp14:anchorId="763E5C5E" wp14:editId="0B4D63A1">
            <wp:extent cx="4455795" cy="3041984"/>
            <wp:effectExtent l="0" t="0" r="1905" b="6350"/>
            <wp:docPr id="27" name="图表 27">
              <a:extLst xmlns:a="http://schemas.openxmlformats.org/drawingml/2006/main">
                <a:ext uri="{FF2B5EF4-FFF2-40B4-BE49-F238E27FC236}">
                  <a16:creationId xmlns:a16="http://schemas.microsoft.com/office/drawing/2014/main" id="{AA9A2A4C-24C4-44EC-A0F0-08EFEA24C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647FF" w:rsidRDefault="00D647FF" w:rsidP="00D647FF">
      <w:pPr>
        <w:pStyle w:val="ab"/>
        <w:numPr>
          <w:ilvl w:val="1"/>
          <w:numId w:val="20"/>
        </w:numPr>
        <w:spacing w:line="276" w:lineRule="auto"/>
        <w:ind w:firstLineChars="0"/>
        <w:rPr>
          <w:rFonts w:ascii="Times New Roman" w:hAnsi="Times New Roman" w:cs="Times New Roman"/>
          <w:b/>
          <w:bCs/>
          <w:kern w:val="28"/>
          <w:sz w:val="24"/>
          <w:szCs w:val="32"/>
        </w:rPr>
      </w:pPr>
      <w:r>
        <w:rPr>
          <w:rFonts w:ascii="Times New Roman" w:hAnsi="Times New Roman" w:cs="Times New Roman" w:hint="eastAsia"/>
          <w:b/>
          <w:bCs/>
          <w:kern w:val="28"/>
          <w:sz w:val="24"/>
          <w:szCs w:val="32"/>
        </w:rPr>
        <w:t>决策树使用剪枝，使用</w:t>
      </w:r>
      <w:r w:rsidR="00E26B85">
        <w:rPr>
          <w:rFonts w:ascii="Times New Roman" w:hAnsi="Times New Roman" w:cs="Times New Roman" w:hint="eastAsia"/>
          <w:b/>
          <w:bCs/>
          <w:kern w:val="28"/>
          <w:sz w:val="24"/>
          <w:szCs w:val="32"/>
        </w:rPr>
        <w:t>10</w:t>
      </w:r>
      <w:r>
        <w:rPr>
          <w:rFonts w:ascii="Times New Roman" w:hAnsi="Times New Roman" w:cs="Times New Roman" w:hint="eastAsia"/>
          <w:b/>
          <w:bCs/>
          <w:kern w:val="28"/>
          <w:sz w:val="24"/>
          <w:szCs w:val="32"/>
        </w:rPr>
        <w:t>折验证</w:t>
      </w:r>
    </w:p>
    <w:tbl>
      <w:tblPr>
        <w:tblStyle w:val="aa"/>
        <w:tblW w:w="0" w:type="auto"/>
        <w:tblInd w:w="1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7"/>
        <w:gridCol w:w="2347"/>
        <w:gridCol w:w="2348"/>
      </w:tblGrid>
      <w:tr w:rsidR="00E26B85" w:rsidTr="008D7688">
        <w:tc>
          <w:tcPr>
            <w:tcW w:w="2347" w:type="dxa"/>
          </w:tcPr>
          <w:p w:rsidR="00E26B85" w:rsidRDefault="00E26B85" w:rsidP="008D7688">
            <w:pPr>
              <w:pStyle w:val="13"/>
              <w:ind w:left="0"/>
              <w:jc w:val="center"/>
            </w:pPr>
            <w:r>
              <w:rPr>
                <w:noProof/>
              </w:rPr>
              <w:drawing>
                <wp:inline distT="0" distB="0" distL="0" distR="0" wp14:anchorId="304A6036" wp14:editId="0E44915B">
                  <wp:extent cx="1353185" cy="16408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53185" cy="1640840"/>
                          </a:xfrm>
                          <a:prstGeom prst="rect">
                            <a:avLst/>
                          </a:prstGeom>
                        </pic:spPr>
                      </pic:pic>
                    </a:graphicData>
                  </a:graphic>
                </wp:inline>
              </w:drawing>
            </w:r>
          </w:p>
        </w:tc>
        <w:tc>
          <w:tcPr>
            <w:tcW w:w="2347" w:type="dxa"/>
          </w:tcPr>
          <w:p w:rsidR="00E26B85" w:rsidRDefault="00E26B85" w:rsidP="008D7688">
            <w:pPr>
              <w:pStyle w:val="13"/>
              <w:ind w:left="0"/>
              <w:jc w:val="center"/>
            </w:pPr>
            <w:r>
              <w:rPr>
                <w:noProof/>
              </w:rPr>
              <w:drawing>
                <wp:inline distT="0" distB="0" distL="0" distR="0" wp14:anchorId="4A8F2B59" wp14:editId="41082338">
                  <wp:extent cx="1353185" cy="16122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3185" cy="1612265"/>
                          </a:xfrm>
                          <a:prstGeom prst="rect">
                            <a:avLst/>
                          </a:prstGeom>
                        </pic:spPr>
                      </pic:pic>
                    </a:graphicData>
                  </a:graphic>
                </wp:inline>
              </w:drawing>
            </w:r>
          </w:p>
        </w:tc>
        <w:tc>
          <w:tcPr>
            <w:tcW w:w="2348" w:type="dxa"/>
          </w:tcPr>
          <w:p w:rsidR="00E26B85" w:rsidRDefault="00E26B85" w:rsidP="008D7688">
            <w:pPr>
              <w:pStyle w:val="13"/>
              <w:ind w:left="0"/>
              <w:jc w:val="center"/>
            </w:pPr>
            <w:r>
              <w:rPr>
                <w:noProof/>
              </w:rPr>
              <w:drawing>
                <wp:inline distT="0" distB="0" distL="0" distR="0" wp14:anchorId="5759A560" wp14:editId="4E7A5F8C">
                  <wp:extent cx="1353820" cy="16694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3820" cy="1669415"/>
                          </a:xfrm>
                          <a:prstGeom prst="rect">
                            <a:avLst/>
                          </a:prstGeom>
                        </pic:spPr>
                      </pic:pic>
                    </a:graphicData>
                  </a:graphic>
                </wp:inline>
              </w:drawing>
            </w:r>
          </w:p>
        </w:tc>
      </w:tr>
      <w:tr w:rsidR="00E26B85" w:rsidTr="008D7688">
        <w:tc>
          <w:tcPr>
            <w:tcW w:w="2347" w:type="dxa"/>
          </w:tcPr>
          <w:p w:rsidR="00E26B85" w:rsidRDefault="00E26B85" w:rsidP="008D7688">
            <w:pPr>
              <w:pStyle w:val="13"/>
              <w:ind w:left="0"/>
              <w:jc w:val="center"/>
            </w:pPr>
            <w:r>
              <w:rPr>
                <w:rFonts w:hint="eastAsia"/>
              </w:rPr>
              <w:t>ID3</w:t>
            </w:r>
          </w:p>
        </w:tc>
        <w:tc>
          <w:tcPr>
            <w:tcW w:w="2347" w:type="dxa"/>
          </w:tcPr>
          <w:p w:rsidR="00E26B85" w:rsidRDefault="00E26B85" w:rsidP="008D7688">
            <w:pPr>
              <w:pStyle w:val="13"/>
              <w:ind w:left="0"/>
              <w:jc w:val="center"/>
            </w:pPr>
            <w:r>
              <w:rPr>
                <w:rFonts w:hint="eastAsia"/>
              </w:rPr>
              <w:t>C</w:t>
            </w:r>
            <w:r>
              <w:t>4.5</w:t>
            </w:r>
          </w:p>
        </w:tc>
        <w:tc>
          <w:tcPr>
            <w:tcW w:w="2348" w:type="dxa"/>
          </w:tcPr>
          <w:p w:rsidR="00E26B85" w:rsidRDefault="00E26B85" w:rsidP="008D7688">
            <w:pPr>
              <w:pStyle w:val="13"/>
              <w:ind w:left="0"/>
              <w:jc w:val="center"/>
            </w:pPr>
            <w:r>
              <w:rPr>
                <w:rFonts w:hint="eastAsia"/>
              </w:rPr>
              <w:t>CART</w:t>
            </w:r>
          </w:p>
        </w:tc>
      </w:tr>
    </w:tbl>
    <w:p w:rsidR="00E26B85" w:rsidRPr="00CB5EA9" w:rsidRDefault="00CB5EA9" w:rsidP="002C7EBB">
      <w:pPr>
        <w:pStyle w:val="13"/>
        <w:ind w:left="420" w:firstLineChars="350" w:firstLine="840"/>
      </w:pPr>
      <w:r>
        <w:rPr>
          <w:noProof/>
        </w:rPr>
        <w:lastRenderedPageBreak/>
        <w:drawing>
          <wp:inline distT="0" distB="0" distL="0" distR="0" wp14:anchorId="0F001CEE" wp14:editId="173F3FD8">
            <wp:extent cx="4531995" cy="2965383"/>
            <wp:effectExtent l="0" t="0" r="1905" b="6985"/>
            <wp:docPr id="29" name="图表 29">
              <a:extLst xmlns:a="http://schemas.openxmlformats.org/drawingml/2006/main">
                <a:ext uri="{FF2B5EF4-FFF2-40B4-BE49-F238E27FC236}">
                  <a16:creationId xmlns:a16="http://schemas.microsoft.com/office/drawing/2014/main" id="{AA9A2A4C-24C4-44EC-A0F0-08EFEA24C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647FF" w:rsidRDefault="00D647FF" w:rsidP="00D647FF">
      <w:pPr>
        <w:pStyle w:val="13"/>
        <w:ind w:left="840" w:firstLine="420"/>
      </w:pPr>
      <w:r>
        <w:rPr>
          <w:rFonts w:hint="eastAsia"/>
        </w:rPr>
        <w:t>总结一下剪枝这个相对于没有剪枝只有略微提升，也有可能不会提升，主要原因我认为主要是使用的剪枝方法并不是和高级</w:t>
      </w:r>
      <w:r w:rsidR="007260B8">
        <w:rPr>
          <w:rFonts w:hint="eastAsia"/>
        </w:rPr>
        <w:t>，像预剪枝这类完全是在砍树进行大范围的控制树的形状，并不是针对每一个节点操作的，所以没什么正确率的提升也正常，主要还是要防止过拟合。</w:t>
      </w:r>
    </w:p>
    <w:p w:rsidR="007260B8" w:rsidRDefault="007260B8" w:rsidP="007260B8">
      <w:pPr>
        <w:pStyle w:val="ab"/>
        <w:numPr>
          <w:ilvl w:val="1"/>
          <w:numId w:val="20"/>
        </w:numPr>
        <w:spacing w:line="276" w:lineRule="auto"/>
        <w:ind w:firstLineChars="0"/>
        <w:rPr>
          <w:rFonts w:ascii="Times New Roman" w:hAnsi="Times New Roman" w:cs="Times New Roman"/>
          <w:b/>
          <w:bCs/>
          <w:kern w:val="28"/>
          <w:sz w:val="24"/>
          <w:szCs w:val="32"/>
        </w:rPr>
      </w:pPr>
      <w:r>
        <w:rPr>
          <w:rFonts w:ascii="Times New Roman" w:hAnsi="Times New Roman" w:cs="Times New Roman" w:hint="eastAsia"/>
          <w:b/>
          <w:bCs/>
          <w:kern w:val="28"/>
          <w:sz w:val="24"/>
          <w:szCs w:val="32"/>
        </w:rPr>
        <w:t>随机森林，使用</w:t>
      </w:r>
      <w:r w:rsidR="00CB5EA9">
        <w:rPr>
          <w:rFonts w:ascii="Times New Roman" w:hAnsi="Times New Roman" w:cs="Times New Roman" w:hint="eastAsia"/>
          <w:b/>
          <w:bCs/>
          <w:kern w:val="28"/>
          <w:sz w:val="24"/>
          <w:szCs w:val="32"/>
        </w:rPr>
        <w:t>10</w:t>
      </w:r>
      <w:r>
        <w:rPr>
          <w:rFonts w:ascii="Times New Roman" w:hAnsi="Times New Roman" w:cs="Times New Roman" w:hint="eastAsia"/>
          <w:b/>
          <w:bCs/>
          <w:kern w:val="28"/>
          <w:sz w:val="24"/>
          <w:szCs w:val="32"/>
        </w:rPr>
        <w:t>折验证</w:t>
      </w:r>
    </w:p>
    <w:tbl>
      <w:tblPr>
        <w:tblStyle w:val="aa"/>
        <w:tblW w:w="0" w:type="auto"/>
        <w:tblInd w:w="1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7"/>
        <w:gridCol w:w="2347"/>
        <w:gridCol w:w="2348"/>
      </w:tblGrid>
      <w:tr w:rsidR="00CB5EA9" w:rsidTr="008D7688">
        <w:tc>
          <w:tcPr>
            <w:tcW w:w="2347" w:type="dxa"/>
          </w:tcPr>
          <w:p w:rsidR="00CB5EA9" w:rsidRDefault="00CB5EA9" w:rsidP="008D7688">
            <w:pPr>
              <w:pStyle w:val="13"/>
              <w:ind w:left="0"/>
              <w:jc w:val="center"/>
            </w:pPr>
            <w:r>
              <w:rPr>
                <w:noProof/>
              </w:rPr>
              <w:drawing>
                <wp:inline distT="0" distB="0" distL="0" distR="0" wp14:anchorId="62C67EED" wp14:editId="308EE7CE">
                  <wp:extent cx="1216615" cy="1482090"/>
                  <wp:effectExtent l="0" t="0" r="317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8450" cy="1496507"/>
                          </a:xfrm>
                          <a:prstGeom prst="rect">
                            <a:avLst/>
                          </a:prstGeom>
                        </pic:spPr>
                      </pic:pic>
                    </a:graphicData>
                  </a:graphic>
                </wp:inline>
              </w:drawing>
            </w:r>
          </w:p>
        </w:tc>
        <w:tc>
          <w:tcPr>
            <w:tcW w:w="2347" w:type="dxa"/>
          </w:tcPr>
          <w:p w:rsidR="00CB5EA9" w:rsidRDefault="00CB5EA9" w:rsidP="008D7688">
            <w:pPr>
              <w:pStyle w:val="13"/>
              <w:ind w:left="0"/>
              <w:jc w:val="center"/>
            </w:pPr>
            <w:r>
              <w:rPr>
                <w:noProof/>
              </w:rPr>
              <w:drawing>
                <wp:inline distT="0" distB="0" distL="0" distR="0" wp14:anchorId="15C39399" wp14:editId="20D38AE1">
                  <wp:extent cx="1353185" cy="156781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53185" cy="1567815"/>
                          </a:xfrm>
                          <a:prstGeom prst="rect">
                            <a:avLst/>
                          </a:prstGeom>
                        </pic:spPr>
                      </pic:pic>
                    </a:graphicData>
                  </a:graphic>
                </wp:inline>
              </w:drawing>
            </w:r>
          </w:p>
        </w:tc>
        <w:tc>
          <w:tcPr>
            <w:tcW w:w="2348" w:type="dxa"/>
          </w:tcPr>
          <w:p w:rsidR="00CB5EA9" w:rsidRDefault="00CB5EA9" w:rsidP="008D7688">
            <w:pPr>
              <w:pStyle w:val="13"/>
              <w:ind w:left="0"/>
              <w:jc w:val="center"/>
            </w:pPr>
            <w:r>
              <w:rPr>
                <w:noProof/>
              </w:rPr>
              <w:drawing>
                <wp:inline distT="0" distB="0" distL="0" distR="0" wp14:anchorId="3DD039E5" wp14:editId="530592CC">
                  <wp:extent cx="1353820" cy="15373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53820" cy="1537335"/>
                          </a:xfrm>
                          <a:prstGeom prst="rect">
                            <a:avLst/>
                          </a:prstGeom>
                        </pic:spPr>
                      </pic:pic>
                    </a:graphicData>
                  </a:graphic>
                </wp:inline>
              </w:drawing>
            </w:r>
          </w:p>
        </w:tc>
      </w:tr>
      <w:tr w:rsidR="00CB5EA9" w:rsidTr="008D7688">
        <w:tc>
          <w:tcPr>
            <w:tcW w:w="2347" w:type="dxa"/>
          </w:tcPr>
          <w:p w:rsidR="00CB5EA9" w:rsidRDefault="00CB5EA9" w:rsidP="008D7688">
            <w:pPr>
              <w:pStyle w:val="13"/>
              <w:ind w:left="0"/>
              <w:jc w:val="center"/>
            </w:pPr>
            <w:r>
              <w:rPr>
                <w:rFonts w:hint="eastAsia"/>
              </w:rPr>
              <w:t>ID3</w:t>
            </w:r>
          </w:p>
        </w:tc>
        <w:tc>
          <w:tcPr>
            <w:tcW w:w="2347" w:type="dxa"/>
          </w:tcPr>
          <w:p w:rsidR="00CB5EA9" w:rsidRDefault="00CB5EA9" w:rsidP="008D7688">
            <w:pPr>
              <w:pStyle w:val="13"/>
              <w:ind w:left="0"/>
              <w:jc w:val="center"/>
            </w:pPr>
            <w:r>
              <w:rPr>
                <w:rFonts w:hint="eastAsia"/>
              </w:rPr>
              <w:t>C</w:t>
            </w:r>
            <w:r>
              <w:t>4.5</w:t>
            </w:r>
          </w:p>
        </w:tc>
        <w:tc>
          <w:tcPr>
            <w:tcW w:w="2348" w:type="dxa"/>
          </w:tcPr>
          <w:p w:rsidR="00CB5EA9" w:rsidRDefault="00CB5EA9" w:rsidP="008D7688">
            <w:pPr>
              <w:pStyle w:val="13"/>
              <w:ind w:left="0"/>
              <w:jc w:val="center"/>
            </w:pPr>
            <w:r>
              <w:rPr>
                <w:rFonts w:hint="eastAsia"/>
              </w:rPr>
              <w:t>CART</w:t>
            </w:r>
          </w:p>
        </w:tc>
      </w:tr>
    </w:tbl>
    <w:p w:rsidR="00CB5EA9" w:rsidRPr="002C7EBB" w:rsidRDefault="00CB5EA9" w:rsidP="002C7EBB">
      <w:pPr>
        <w:pStyle w:val="ab"/>
        <w:spacing w:line="276" w:lineRule="auto"/>
        <w:ind w:left="1500" w:firstLineChars="0" w:firstLine="0"/>
        <w:rPr>
          <w:rFonts w:ascii="Times New Roman" w:hAnsi="Times New Roman" w:cs="Times New Roman"/>
          <w:b/>
          <w:bCs/>
          <w:kern w:val="28"/>
          <w:sz w:val="24"/>
          <w:szCs w:val="32"/>
        </w:rPr>
      </w:pPr>
      <w:r>
        <w:rPr>
          <w:noProof/>
        </w:rPr>
        <w:drawing>
          <wp:inline distT="0" distB="0" distL="0" distR="0" wp14:anchorId="7AFBD872" wp14:editId="0D840D89">
            <wp:extent cx="4303395" cy="2800350"/>
            <wp:effectExtent l="0" t="0" r="1905" b="0"/>
            <wp:docPr id="42" name="图表 42">
              <a:extLst xmlns:a="http://schemas.openxmlformats.org/drawingml/2006/main">
                <a:ext uri="{FF2B5EF4-FFF2-40B4-BE49-F238E27FC236}">
                  <a16:creationId xmlns:a16="http://schemas.microsoft.com/office/drawing/2014/main" id="{AA9A2A4C-24C4-44EC-A0F0-08EFEA24C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56F58" w:rsidRDefault="007260B8" w:rsidP="00D647FF">
      <w:pPr>
        <w:pStyle w:val="13"/>
        <w:ind w:left="840" w:firstLine="420"/>
      </w:pPr>
      <w:r>
        <w:rPr>
          <w:rFonts w:hint="eastAsia"/>
        </w:rPr>
        <w:lastRenderedPageBreak/>
        <w:t>随机森林在这个训练集上看起效果平平，</w:t>
      </w:r>
      <w:r w:rsidR="00A56F58">
        <w:rPr>
          <w:rFonts w:hint="eastAsia"/>
        </w:rPr>
        <w:t>但是实际使用中，随机森林每次运行的时候准确率波动更小，因为使用了</w:t>
      </w:r>
      <w:r w:rsidR="00A56F58">
        <w:rPr>
          <w:rFonts w:hint="eastAsia"/>
        </w:rPr>
        <w:t>K</w:t>
      </w:r>
      <w:r w:rsidR="002C7EBB">
        <w:rPr>
          <w:rFonts w:hint="eastAsia"/>
        </w:rPr>
        <w:t>折验证随机划分训练集，所以还是会有小幅的波动</w:t>
      </w:r>
      <w:r w:rsidR="00A56F58">
        <w:rPr>
          <w:rFonts w:hint="eastAsia"/>
        </w:rPr>
        <w:t>。其实可也以看出决策树的效果训练集的还是有很大关系的，这也造成了决策树抗噪性不足，但是随机森林的波动情况来看其增强了抗噪性。</w:t>
      </w:r>
    </w:p>
    <w:p w:rsidR="00A56F58" w:rsidRDefault="00A56F58" w:rsidP="00D647FF">
      <w:pPr>
        <w:pStyle w:val="13"/>
        <w:ind w:left="840" w:firstLine="420"/>
      </w:pPr>
    </w:p>
    <w:p w:rsidR="007260B8" w:rsidRDefault="00A56F58" w:rsidP="00D647FF">
      <w:pPr>
        <w:pStyle w:val="13"/>
        <w:ind w:left="840" w:firstLine="420"/>
      </w:pPr>
      <w:r>
        <w:rPr>
          <w:noProof/>
        </w:rPr>
        <w:drawing>
          <wp:anchor distT="0" distB="0" distL="114300" distR="114300" simplePos="0" relativeHeight="251660288" behindDoc="0" locked="0" layoutInCell="1" allowOverlap="1" wp14:anchorId="79ABE640">
            <wp:simplePos x="0" y="0"/>
            <wp:positionH relativeFrom="column">
              <wp:posOffset>3657600</wp:posOffset>
            </wp:positionH>
            <wp:positionV relativeFrom="paragraph">
              <wp:posOffset>33655</wp:posOffset>
            </wp:positionV>
            <wp:extent cx="1600835" cy="1719580"/>
            <wp:effectExtent l="0" t="0" r="0"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00835" cy="1719580"/>
                    </a:xfrm>
                    <a:prstGeom prst="rect">
                      <a:avLst/>
                    </a:prstGeom>
                  </pic:spPr>
                </pic:pic>
              </a:graphicData>
            </a:graphic>
            <wp14:sizeRelH relativeFrom="margin">
              <wp14:pctWidth>0</wp14:pctWidth>
            </wp14:sizeRelH>
            <wp14:sizeRelV relativeFrom="margin">
              <wp14:pctHeight>0</wp14:pctHeight>
            </wp14:sizeRelV>
          </wp:anchor>
        </w:drawing>
      </w:r>
      <w:r w:rsidR="007260B8">
        <w:rPr>
          <w:rFonts w:hint="eastAsia"/>
        </w:rPr>
        <w:t>实际上使用随机森林的时候发现这个训练集有点奇怪</w:t>
      </w:r>
      <w:r>
        <w:rPr>
          <w:rFonts w:hint="eastAsia"/>
        </w:rPr>
        <w:t>，在不打乱训练集</w:t>
      </w:r>
      <w:r w:rsidR="00E156AF">
        <w:rPr>
          <w:rFonts w:hint="eastAsia"/>
        </w:rPr>
        <w:t>(</w:t>
      </w:r>
      <w:r w:rsidR="00E156AF">
        <w:rPr>
          <w:rFonts w:hint="eastAsia"/>
        </w:rPr>
        <w:t>按顺序而不是随机</w:t>
      </w:r>
      <w:r w:rsidR="00E156AF">
        <w:rPr>
          <w:rFonts w:hint="eastAsia"/>
        </w:rPr>
        <w:t>)</w:t>
      </w:r>
      <w:r>
        <w:rPr>
          <w:rFonts w:hint="eastAsia"/>
        </w:rPr>
        <w:t>的情况下我们会出现如右图</w:t>
      </w:r>
      <w:r w:rsidR="007260B8">
        <w:rPr>
          <w:rFonts w:hint="eastAsia"/>
        </w:rPr>
        <w:t>结果，前几折的交叉验证效果很差，后面有出奇的好，后来测试了一下发现，这个训练集，前面</w:t>
      </w:r>
      <w:r w:rsidR="007260B8">
        <w:rPr>
          <w:rFonts w:hint="eastAsia"/>
        </w:rPr>
        <w:t>300</w:t>
      </w:r>
      <w:r w:rsidR="007260B8">
        <w:rPr>
          <w:rFonts w:hint="eastAsia"/>
        </w:rPr>
        <w:t>多个和后面</w:t>
      </w:r>
      <w:r w:rsidR="007260B8">
        <w:rPr>
          <w:rFonts w:hint="eastAsia"/>
        </w:rPr>
        <w:t>400</w:t>
      </w:r>
      <w:r w:rsidR="007260B8">
        <w:rPr>
          <w:rFonts w:hint="eastAsia"/>
        </w:rPr>
        <w:t>多个好像不是一个</w:t>
      </w:r>
      <w:r>
        <w:rPr>
          <w:rFonts w:hint="eastAsia"/>
        </w:rPr>
        <w:t>数据集中取出的</w:t>
      </w:r>
      <w:r w:rsidR="00742CB9">
        <w:rPr>
          <w:rFonts w:hint="eastAsia"/>
        </w:rPr>
        <w:t>，主要问题出现在这个数据，前面全是</w:t>
      </w:r>
      <w:r w:rsidR="00742CB9">
        <w:rPr>
          <w:rFonts w:hint="eastAsia"/>
        </w:rPr>
        <w:t>1</w:t>
      </w:r>
      <w:r w:rsidR="00742CB9">
        <w:rPr>
          <w:rFonts w:hint="eastAsia"/>
        </w:rPr>
        <w:t>后面全是</w:t>
      </w:r>
      <w:r w:rsidR="00742CB9">
        <w:rPr>
          <w:rFonts w:hint="eastAsia"/>
        </w:rPr>
        <w:t>-</w:t>
      </w:r>
      <w:r w:rsidR="00742CB9">
        <w:t>1</w:t>
      </w:r>
      <w:r>
        <w:rPr>
          <w:rFonts w:hint="eastAsia"/>
        </w:rPr>
        <w:t>。如果有前面或者后面的分别训练，发现他们自己的训练效果都很好，甚至能在分出来的验证集上跑出</w:t>
      </w:r>
      <w:r>
        <w:rPr>
          <w:rFonts w:hint="eastAsia"/>
        </w:rPr>
        <w:t>1</w:t>
      </w:r>
      <w:r w:rsidR="002C7EBB">
        <w:rPr>
          <w:rFonts w:hint="eastAsia"/>
        </w:rPr>
        <w:t>。</w:t>
      </w:r>
    </w:p>
    <w:p w:rsidR="00A56F58" w:rsidRPr="00A56F58" w:rsidRDefault="00A56F58" w:rsidP="00D647FF">
      <w:pPr>
        <w:pStyle w:val="13"/>
        <w:ind w:left="840" w:firstLine="420"/>
      </w:pPr>
      <w:r>
        <w:rPr>
          <w:rFonts w:hint="eastAsia"/>
        </w:rPr>
        <w:t>在这种训练集情况下使用</w:t>
      </w:r>
      <w:r>
        <w:rPr>
          <w:rFonts w:hint="eastAsia"/>
        </w:rPr>
        <w:t>K</w:t>
      </w:r>
      <w:r>
        <w:rPr>
          <w:rFonts w:hint="eastAsia"/>
        </w:rPr>
        <w:t>折交叉验证的重要性就比较明显，如果只是单纯的划分很容易陷入过拟合。</w:t>
      </w:r>
    </w:p>
    <w:p w:rsidR="00081622" w:rsidRPr="00573218" w:rsidRDefault="00081622" w:rsidP="000E23B9">
      <w:pPr>
        <w:pStyle w:val="13"/>
        <w:ind w:left="0"/>
      </w:pPr>
    </w:p>
    <w:p w:rsidR="00B67438" w:rsidRPr="00573218" w:rsidRDefault="00B67438" w:rsidP="00B67438">
      <w:pPr>
        <w:pStyle w:val="1"/>
        <w:rPr>
          <w:rFonts w:eastAsiaTheme="minorEastAsia"/>
          <w:sz w:val="32"/>
          <w:szCs w:val="32"/>
        </w:rPr>
      </w:pPr>
      <w:r w:rsidRPr="00573218">
        <w:rPr>
          <w:rFonts w:eastAsiaTheme="minorEastAsia"/>
          <w:sz w:val="32"/>
          <w:szCs w:val="32"/>
        </w:rPr>
        <w:t>思考题</w:t>
      </w:r>
    </w:p>
    <w:p w:rsidR="00FA7599" w:rsidRDefault="008D7688" w:rsidP="008D7688">
      <w:pPr>
        <w:pStyle w:val="ab"/>
        <w:numPr>
          <w:ilvl w:val="3"/>
          <w:numId w:val="1"/>
        </w:numPr>
        <w:spacing w:line="276" w:lineRule="auto"/>
        <w:ind w:firstLineChars="0"/>
        <w:rPr>
          <w:rFonts w:ascii="Times New Roman" w:hAnsi="Times New Roman" w:cs="Times New Roman"/>
          <w:b/>
          <w:sz w:val="24"/>
          <w:szCs w:val="21"/>
        </w:rPr>
      </w:pPr>
      <w:r w:rsidRPr="008D7688">
        <w:rPr>
          <w:rFonts w:ascii="Times New Roman" w:hAnsi="Times New Roman" w:cs="Times New Roman" w:hint="eastAsia"/>
          <w:b/>
          <w:sz w:val="24"/>
          <w:szCs w:val="21"/>
        </w:rPr>
        <w:t>决策树有哪些避免过拟合的方法？</w:t>
      </w:r>
    </w:p>
    <w:p w:rsidR="00105C4D" w:rsidRDefault="00383596" w:rsidP="00105C4D">
      <w:pPr>
        <w:pStyle w:val="13"/>
        <w:ind w:left="720" w:firstLineChars="200" w:firstLine="480"/>
      </w:pPr>
      <w:r>
        <w:rPr>
          <w:rFonts w:hint="eastAsia"/>
        </w:rPr>
        <w:t>过拟合主要有两种原因，一是样本问题，样本中</w:t>
      </w:r>
      <w:r w:rsidR="00105C4D">
        <w:rPr>
          <w:rFonts w:hint="eastAsia"/>
        </w:rPr>
        <w:t>噪音数据干扰过大或者是样抽样错误、样本数量不足。二是构建决策树的方法问题，在构建决策树的时候我们对于决策树的生长没有合理限制的时候，此时决策树可以做到完美拟合训练数据，但是到了测试数据的时候结果就会变差。</w:t>
      </w:r>
    </w:p>
    <w:p w:rsidR="00105C4D" w:rsidRDefault="00105C4D" w:rsidP="00105C4D">
      <w:pPr>
        <w:pStyle w:val="13"/>
        <w:ind w:left="720" w:firstLineChars="200" w:firstLine="480"/>
      </w:pPr>
      <w:r>
        <w:rPr>
          <w:rFonts w:hint="eastAsia"/>
        </w:rPr>
        <w:t>针对样本原因，我们可以合理、有效地抽样，例如使用交叉验证的方式，进行抽样验证。</w:t>
      </w:r>
    </w:p>
    <w:p w:rsidR="00105C4D" w:rsidRPr="008D7688" w:rsidRDefault="00105C4D" w:rsidP="00105C4D">
      <w:pPr>
        <w:pStyle w:val="13"/>
        <w:ind w:left="720" w:firstLineChars="200" w:firstLine="480"/>
      </w:pPr>
      <w:r>
        <w:rPr>
          <w:rFonts w:hint="eastAsia"/>
        </w:rPr>
        <w:t>针对决策树构建的原因，主要是使用剪枝，可以是限制树的生长</w:t>
      </w:r>
      <w:r>
        <w:rPr>
          <w:rFonts w:hint="eastAsia"/>
        </w:rPr>
        <w:t>(</w:t>
      </w:r>
      <w:r>
        <w:rPr>
          <w:rFonts w:hint="eastAsia"/>
        </w:rPr>
        <w:t>预剪枝</w:t>
      </w:r>
      <w:r>
        <w:rPr>
          <w:rFonts w:hint="eastAsia"/>
        </w:rPr>
        <w:t>)</w:t>
      </w:r>
      <w:r>
        <w:rPr>
          <w:rFonts w:hint="eastAsia"/>
        </w:rPr>
        <w:t>，或者是对已生成的决策树按一定规则进行修剪</w:t>
      </w:r>
      <w:r>
        <w:rPr>
          <w:rFonts w:hint="eastAsia"/>
        </w:rPr>
        <w:t>(</w:t>
      </w:r>
      <w:r>
        <w:rPr>
          <w:rFonts w:hint="eastAsia"/>
        </w:rPr>
        <w:t>后剪枝</w:t>
      </w:r>
      <w:r>
        <w:rPr>
          <w:rFonts w:hint="eastAsia"/>
        </w:rPr>
        <w:t>)</w:t>
      </w:r>
      <w:r>
        <w:rPr>
          <w:rFonts w:hint="eastAsia"/>
        </w:rPr>
        <w:t>。</w:t>
      </w:r>
    </w:p>
    <w:p w:rsidR="00FA7599" w:rsidRDefault="008D7688" w:rsidP="008D7688">
      <w:pPr>
        <w:pStyle w:val="ab"/>
        <w:numPr>
          <w:ilvl w:val="3"/>
          <w:numId w:val="1"/>
        </w:numPr>
        <w:spacing w:line="276" w:lineRule="auto"/>
        <w:ind w:firstLineChars="0"/>
        <w:rPr>
          <w:rFonts w:ascii="Times New Roman" w:hAnsi="Times New Roman" w:cs="Times New Roman"/>
          <w:b/>
          <w:sz w:val="24"/>
          <w:szCs w:val="21"/>
        </w:rPr>
      </w:pPr>
      <w:r w:rsidRPr="008D7688">
        <w:rPr>
          <w:rFonts w:ascii="Times New Roman" w:hAnsi="Times New Roman" w:cs="Times New Roman" w:hint="eastAsia"/>
          <w:b/>
          <w:sz w:val="24"/>
          <w:szCs w:val="21"/>
        </w:rPr>
        <w:t>C4.5</w:t>
      </w:r>
      <w:r w:rsidRPr="008D7688">
        <w:rPr>
          <w:rFonts w:ascii="Times New Roman" w:hAnsi="Times New Roman" w:cs="Times New Roman" w:hint="eastAsia"/>
          <w:b/>
          <w:sz w:val="24"/>
          <w:szCs w:val="21"/>
        </w:rPr>
        <w:t>相比于</w:t>
      </w:r>
      <w:r w:rsidRPr="008D7688">
        <w:rPr>
          <w:rFonts w:ascii="Times New Roman" w:hAnsi="Times New Roman" w:cs="Times New Roman" w:hint="eastAsia"/>
          <w:b/>
          <w:sz w:val="24"/>
          <w:szCs w:val="21"/>
        </w:rPr>
        <w:t>ID3</w:t>
      </w:r>
      <w:r w:rsidRPr="008D7688">
        <w:rPr>
          <w:rFonts w:ascii="Times New Roman" w:hAnsi="Times New Roman" w:cs="Times New Roman" w:hint="eastAsia"/>
          <w:b/>
          <w:sz w:val="24"/>
          <w:szCs w:val="21"/>
        </w:rPr>
        <w:t>的优点是什么？</w:t>
      </w:r>
    </w:p>
    <w:p w:rsidR="00CA08EA" w:rsidRDefault="00105C4D" w:rsidP="00CA08EA">
      <w:pPr>
        <w:pStyle w:val="13"/>
        <w:ind w:left="720" w:firstLineChars="200" w:firstLine="480"/>
      </w:pPr>
      <w:r w:rsidRPr="00105C4D">
        <w:rPr>
          <w:rFonts w:hint="eastAsia"/>
        </w:rPr>
        <w:t>用信息增益率来选择属性</w:t>
      </w:r>
      <w:r>
        <w:rPr>
          <w:rFonts w:hint="eastAsia"/>
        </w:rPr>
        <w:t>，</w:t>
      </w:r>
      <w:r w:rsidR="00CA08EA">
        <w:rPr>
          <w:rFonts w:hint="eastAsia"/>
        </w:rPr>
        <w:t>克服了用信息增益来选择属性时偏向选择值多的属性的问题，</w:t>
      </w:r>
      <w:r w:rsidR="00CA08EA" w:rsidRPr="00CA08EA">
        <w:rPr>
          <w:rFonts w:hint="eastAsia"/>
        </w:rPr>
        <w:t>在有些情况下这类属性可能不会提供太多有价值的信息。</w:t>
      </w:r>
      <w:r w:rsidR="00CA08EA">
        <w:rPr>
          <w:rFonts w:hint="eastAsia"/>
        </w:rPr>
        <w:t>这是两种最本质的区别，也是</w:t>
      </w:r>
      <w:r w:rsidR="00CA08EA">
        <w:rPr>
          <w:rFonts w:hint="eastAsia"/>
        </w:rPr>
        <w:t>C</w:t>
      </w:r>
      <w:r w:rsidR="00CA08EA">
        <w:t>4.5</w:t>
      </w:r>
      <w:r w:rsidR="00CA08EA">
        <w:rPr>
          <w:rFonts w:hint="eastAsia"/>
        </w:rPr>
        <w:t>优于</w:t>
      </w:r>
      <w:r w:rsidR="00CA08EA">
        <w:rPr>
          <w:rFonts w:hint="eastAsia"/>
        </w:rPr>
        <w:t>ID</w:t>
      </w:r>
      <w:r w:rsidR="00CA08EA">
        <w:t>3</w:t>
      </w:r>
      <w:r w:rsidR="00CA08EA">
        <w:rPr>
          <w:rFonts w:hint="eastAsia"/>
        </w:rPr>
        <w:t>的最根本地方。</w:t>
      </w:r>
    </w:p>
    <w:p w:rsidR="00CA08EA" w:rsidRPr="00CA08EA" w:rsidRDefault="00CA08EA" w:rsidP="00CA08EA">
      <w:pPr>
        <w:pStyle w:val="13"/>
        <w:ind w:left="720" w:firstLineChars="200" w:firstLine="480"/>
      </w:pPr>
      <w:r>
        <w:rPr>
          <w:rFonts w:hint="eastAsia"/>
        </w:rPr>
        <w:t>当然在看算法原理的时候发现</w:t>
      </w:r>
      <w:r>
        <w:rPr>
          <w:rFonts w:hint="eastAsia"/>
        </w:rPr>
        <w:t>C</w:t>
      </w:r>
      <w:r>
        <w:t>4.5</w:t>
      </w:r>
      <w:r>
        <w:rPr>
          <w:rFonts w:hint="eastAsia"/>
        </w:rPr>
        <w:t>的应该还包含了剪枝和连续数据处理等，但是这些同样可以修改已改一下应用到原始</w:t>
      </w:r>
      <w:r>
        <w:rPr>
          <w:rFonts w:hint="eastAsia"/>
        </w:rPr>
        <w:t>ID</w:t>
      </w:r>
      <w:r>
        <w:t>3</w:t>
      </w:r>
      <w:r>
        <w:rPr>
          <w:rFonts w:hint="eastAsia"/>
        </w:rPr>
        <w:t>上，所以不能说是优点了。</w:t>
      </w:r>
    </w:p>
    <w:p w:rsidR="008D7688" w:rsidRPr="008D7688" w:rsidRDefault="008D7688" w:rsidP="008D7688">
      <w:pPr>
        <w:pStyle w:val="ab"/>
        <w:numPr>
          <w:ilvl w:val="3"/>
          <w:numId w:val="1"/>
        </w:numPr>
        <w:spacing w:line="276" w:lineRule="auto"/>
        <w:ind w:firstLineChars="0"/>
        <w:rPr>
          <w:rFonts w:ascii="Times New Roman" w:hAnsi="Times New Roman" w:cs="Times New Roman"/>
          <w:b/>
          <w:sz w:val="24"/>
          <w:szCs w:val="21"/>
        </w:rPr>
      </w:pPr>
      <w:r w:rsidRPr="008D7688">
        <w:rPr>
          <w:rFonts w:ascii="Times New Roman" w:hAnsi="Times New Roman" w:cs="Times New Roman" w:hint="eastAsia"/>
          <w:b/>
          <w:sz w:val="24"/>
          <w:szCs w:val="21"/>
        </w:rPr>
        <w:t>如何用决策树来判断特征的重要性？</w:t>
      </w:r>
    </w:p>
    <w:p w:rsidR="008D7688" w:rsidRPr="008D7688" w:rsidRDefault="0009218C" w:rsidP="00E75EE2">
      <w:pPr>
        <w:pStyle w:val="13"/>
        <w:ind w:left="840" w:firstLine="420"/>
      </w:pPr>
      <w:r>
        <w:rPr>
          <w:rFonts w:hint="eastAsia"/>
        </w:rPr>
        <w:t>根据我们选择节点方式来看，越重要的特征会被越先选择到，也就是越重要的特征，离根节点越近，根结点的特征即是最重要的。</w:t>
      </w:r>
    </w:p>
    <w:sectPr w:rsidR="008D7688" w:rsidRPr="008D7688" w:rsidSect="00F8094D">
      <w:headerReference w:type="default" r:id="rId42"/>
      <w:pgSz w:w="11906" w:h="16838"/>
      <w:pgMar w:top="1440" w:right="1797" w:bottom="1134"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5EFA" w:rsidRDefault="006B5EFA" w:rsidP="00062BD6">
      <w:r>
        <w:separator/>
      </w:r>
    </w:p>
  </w:endnote>
  <w:endnote w:type="continuationSeparator" w:id="0">
    <w:p w:rsidR="006B5EFA" w:rsidRDefault="006B5EFA" w:rsidP="00062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5EFA" w:rsidRDefault="006B5EFA" w:rsidP="00062BD6">
      <w:r>
        <w:separator/>
      </w:r>
    </w:p>
  </w:footnote>
  <w:footnote w:type="continuationSeparator" w:id="0">
    <w:p w:rsidR="006B5EFA" w:rsidRDefault="006B5EFA" w:rsidP="00062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16D2" w:rsidRDefault="00F916D2">
    <w:pPr>
      <w:pStyle w:val="a7"/>
    </w:pPr>
    <w:r>
      <w:rPr>
        <w:rFonts w:ascii="华文中宋" w:eastAsia="华文中宋" w:cs="华文中宋"/>
        <w:noProof/>
        <w:color w:val="000000"/>
        <w:kern w:val="0"/>
        <w:sz w:val="32"/>
        <w:szCs w:val="32"/>
      </w:rPr>
      <w:drawing>
        <wp:inline distT="0" distB="0" distL="0" distR="0" wp14:anchorId="4CBC3A9C" wp14:editId="6C214A30">
          <wp:extent cx="1601088" cy="466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9480" cy="477916"/>
                  </a:xfrm>
                  <a:prstGeom prst="rect">
                    <a:avLst/>
                  </a:prstGeom>
                </pic:spPr>
              </pic:pic>
            </a:graphicData>
          </a:graphic>
        </wp:inline>
      </w:drawing>
    </w:r>
    <w:r>
      <w:ptab w:relativeTo="margin" w:alignment="center" w:leader="none"/>
    </w:r>
    <w:r>
      <w:ptab w:relativeTo="margin" w:alignment="right" w:leader="none"/>
    </w:r>
    <w:r w:rsidRPr="00F54974">
      <w:rPr>
        <w:rFonts w:ascii="等线" w:eastAsia="等线" w:hAnsi="等线" w:hint="eastAsia"/>
        <w:sz w:val="20"/>
      </w:rPr>
      <w:t>人工智能</w:t>
    </w:r>
    <w:r w:rsidRPr="00062BD6">
      <w:rPr>
        <w:rFonts w:ascii="等线" w:eastAsia="等线" w:hAnsi="等线" w:hint="eastAsia"/>
        <w:sz w:val="20"/>
      </w:rPr>
      <w:t>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C0E"/>
    <w:multiLevelType w:val="hybridMultilevel"/>
    <w:tmpl w:val="D1A439A2"/>
    <w:lvl w:ilvl="0" w:tplc="BC3E2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E966B5"/>
    <w:multiLevelType w:val="hybridMultilevel"/>
    <w:tmpl w:val="E3B8903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254DDE"/>
    <w:multiLevelType w:val="hybridMultilevel"/>
    <w:tmpl w:val="851AE0AA"/>
    <w:lvl w:ilvl="0" w:tplc="5560A684">
      <w:start w:val="1"/>
      <w:numFmt w:val="lowerRoman"/>
      <w:lvlText w:val="%1."/>
      <w:lvlJc w:val="right"/>
      <w:pPr>
        <w:ind w:left="1680" w:hanging="420"/>
      </w:pPr>
      <w:rPr>
        <w:rFonts w:ascii="Times New Roman" w:hAnsi="Times New Roman" w:cs="Times New Roman"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58B5AEF"/>
    <w:multiLevelType w:val="hybridMultilevel"/>
    <w:tmpl w:val="F142254A"/>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B2713FF"/>
    <w:multiLevelType w:val="hybridMultilevel"/>
    <w:tmpl w:val="9DCC224C"/>
    <w:lvl w:ilvl="0" w:tplc="FFB8C1DE">
      <w:start w:val="1"/>
      <w:numFmt w:val="bullet"/>
      <w:lvlText w:val=""/>
      <w:lvlJc w:val="left"/>
      <w:pPr>
        <w:ind w:left="2460" w:hanging="420"/>
      </w:pPr>
      <w:rPr>
        <w:rFonts w:ascii="Wingdings" w:hAnsi="Wingdings" w:hint="default"/>
      </w:rPr>
    </w:lvl>
    <w:lvl w:ilvl="1" w:tplc="04090003" w:tentative="1">
      <w:start w:val="1"/>
      <w:numFmt w:val="bullet"/>
      <w:lvlText w:val=""/>
      <w:lvlJc w:val="left"/>
      <w:pPr>
        <w:ind w:left="2880" w:hanging="420"/>
      </w:pPr>
      <w:rPr>
        <w:rFonts w:ascii="Wingdings" w:hAnsi="Wingdings" w:hint="default"/>
      </w:rPr>
    </w:lvl>
    <w:lvl w:ilvl="2" w:tplc="04090005" w:tentative="1">
      <w:start w:val="1"/>
      <w:numFmt w:val="bullet"/>
      <w:lvlText w:val=""/>
      <w:lvlJc w:val="left"/>
      <w:pPr>
        <w:ind w:left="3300" w:hanging="420"/>
      </w:pPr>
      <w:rPr>
        <w:rFonts w:ascii="Wingdings" w:hAnsi="Wingdings" w:hint="default"/>
      </w:rPr>
    </w:lvl>
    <w:lvl w:ilvl="3" w:tplc="04090001" w:tentative="1">
      <w:start w:val="1"/>
      <w:numFmt w:val="bullet"/>
      <w:lvlText w:val=""/>
      <w:lvlJc w:val="left"/>
      <w:pPr>
        <w:ind w:left="3720" w:hanging="420"/>
      </w:pPr>
      <w:rPr>
        <w:rFonts w:ascii="Wingdings" w:hAnsi="Wingdings" w:hint="default"/>
      </w:rPr>
    </w:lvl>
    <w:lvl w:ilvl="4" w:tplc="04090003" w:tentative="1">
      <w:start w:val="1"/>
      <w:numFmt w:val="bullet"/>
      <w:lvlText w:val=""/>
      <w:lvlJc w:val="left"/>
      <w:pPr>
        <w:ind w:left="4140" w:hanging="420"/>
      </w:pPr>
      <w:rPr>
        <w:rFonts w:ascii="Wingdings" w:hAnsi="Wingdings" w:hint="default"/>
      </w:rPr>
    </w:lvl>
    <w:lvl w:ilvl="5" w:tplc="04090005" w:tentative="1">
      <w:start w:val="1"/>
      <w:numFmt w:val="bullet"/>
      <w:lvlText w:val=""/>
      <w:lvlJc w:val="left"/>
      <w:pPr>
        <w:ind w:left="4560" w:hanging="420"/>
      </w:pPr>
      <w:rPr>
        <w:rFonts w:ascii="Wingdings" w:hAnsi="Wingdings" w:hint="default"/>
      </w:rPr>
    </w:lvl>
    <w:lvl w:ilvl="6" w:tplc="04090001" w:tentative="1">
      <w:start w:val="1"/>
      <w:numFmt w:val="bullet"/>
      <w:lvlText w:val=""/>
      <w:lvlJc w:val="left"/>
      <w:pPr>
        <w:ind w:left="4980" w:hanging="420"/>
      </w:pPr>
      <w:rPr>
        <w:rFonts w:ascii="Wingdings" w:hAnsi="Wingdings" w:hint="default"/>
      </w:rPr>
    </w:lvl>
    <w:lvl w:ilvl="7" w:tplc="04090003" w:tentative="1">
      <w:start w:val="1"/>
      <w:numFmt w:val="bullet"/>
      <w:lvlText w:val=""/>
      <w:lvlJc w:val="left"/>
      <w:pPr>
        <w:ind w:left="5400" w:hanging="420"/>
      </w:pPr>
      <w:rPr>
        <w:rFonts w:ascii="Wingdings" w:hAnsi="Wingdings" w:hint="default"/>
      </w:rPr>
    </w:lvl>
    <w:lvl w:ilvl="8" w:tplc="04090005" w:tentative="1">
      <w:start w:val="1"/>
      <w:numFmt w:val="bullet"/>
      <w:lvlText w:val=""/>
      <w:lvlJc w:val="left"/>
      <w:pPr>
        <w:ind w:left="5820" w:hanging="420"/>
      </w:pPr>
      <w:rPr>
        <w:rFonts w:ascii="Wingdings" w:hAnsi="Wingdings" w:hint="default"/>
      </w:rPr>
    </w:lvl>
  </w:abstractNum>
  <w:abstractNum w:abstractNumId="5" w15:restartNumberingAfterBreak="0">
    <w:nsid w:val="0C210635"/>
    <w:multiLevelType w:val="hybridMultilevel"/>
    <w:tmpl w:val="7C1CBC34"/>
    <w:lvl w:ilvl="0" w:tplc="EB187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43A04"/>
    <w:multiLevelType w:val="hybridMultilevel"/>
    <w:tmpl w:val="498A94B8"/>
    <w:lvl w:ilvl="0" w:tplc="DE529A4A">
      <w:start w:val="1"/>
      <w:numFmt w:val="decimal"/>
      <w:lvlText w:val="%1)"/>
      <w:lvlJc w:val="left"/>
      <w:pPr>
        <w:ind w:left="1140" w:hanging="420"/>
      </w:pPr>
      <w:rPr>
        <w:rFonts w:ascii="Times New Roman" w:eastAsiaTheme="minorEastAsia" w:hAnsi="Times New Roman" w:cs="Times New Roman"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0FFA0F58"/>
    <w:multiLevelType w:val="hybridMultilevel"/>
    <w:tmpl w:val="775C6594"/>
    <w:lvl w:ilvl="0" w:tplc="8CBEF1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6C27E6"/>
    <w:multiLevelType w:val="hybridMultilevel"/>
    <w:tmpl w:val="BF7689DA"/>
    <w:lvl w:ilvl="0" w:tplc="835271CC">
      <w:start w:val="1"/>
      <w:numFmt w:val="upperRoman"/>
      <w:lvlText w:val="%1."/>
      <w:lvlJc w:val="left"/>
      <w:pPr>
        <w:ind w:left="12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0D31BF"/>
    <w:multiLevelType w:val="hybridMultilevel"/>
    <w:tmpl w:val="3E1E7E70"/>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140655ED"/>
    <w:multiLevelType w:val="hybridMultilevel"/>
    <w:tmpl w:val="9A96D6AE"/>
    <w:lvl w:ilvl="0" w:tplc="FFB8C1DE">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1" w15:restartNumberingAfterBreak="0">
    <w:nsid w:val="17A835D1"/>
    <w:multiLevelType w:val="hybridMultilevel"/>
    <w:tmpl w:val="B7DE62CE"/>
    <w:lvl w:ilvl="0" w:tplc="FFB8C1DE">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2" w15:restartNumberingAfterBreak="0">
    <w:nsid w:val="17DD209C"/>
    <w:multiLevelType w:val="hybridMultilevel"/>
    <w:tmpl w:val="6DD055C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18134401"/>
    <w:multiLevelType w:val="hybridMultilevel"/>
    <w:tmpl w:val="58D09388"/>
    <w:lvl w:ilvl="0" w:tplc="641E42E6">
      <w:start w:val="1"/>
      <w:numFmt w:val="decimal"/>
      <w:lvlText w:val="%1)"/>
      <w:lvlJc w:val="left"/>
      <w:pPr>
        <w:ind w:left="1140" w:hanging="420"/>
      </w:pPr>
      <w:rPr>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1BB761D9"/>
    <w:multiLevelType w:val="hybridMultilevel"/>
    <w:tmpl w:val="D83638FA"/>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A5D6849"/>
    <w:multiLevelType w:val="hybridMultilevel"/>
    <w:tmpl w:val="3BFC8B0E"/>
    <w:lvl w:ilvl="0" w:tplc="F802055C">
      <w:start w:val="1"/>
      <w:numFmt w:val="lowerRoman"/>
      <w:lvlText w:val="%1."/>
      <w:lvlJc w:val="right"/>
      <w:pPr>
        <w:ind w:left="1500" w:hanging="420"/>
      </w:pPr>
      <w:rPr>
        <w:rFonts w:ascii="Times New Roman" w:hAnsi="Times New Roman" w:cs="Times New Roman" w:hint="default"/>
        <w:b/>
        <w:sz w:val="24"/>
      </w:rPr>
    </w:lvl>
    <w:lvl w:ilvl="1" w:tplc="04090019">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6" w15:restartNumberingAfterBreak="0">
    <w:nsid w:val="2A831385"/>
    <w:multiLevelType w:val="hybridMultilevel"/>
    <w:tmpl w:val="2E3AC282"/>
    <w:lvl w:ilvl="0" w:tplc="09BA9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9F0989"/>
    <w:multiLevelType w:val="hybridMultilevel"/>
    <w:tmpl w:val="074EA3DE"/>
    <w:lvl w:ilvl="0" w:tplc="0409001B">
      <w:start w:val="1"/>
      <w:numFmt w:val="lowerRoman"/>
      <w:lvlText w:val="%1."/>
      <w:lvlJc w:val="righ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8" w15:restartNumberingAfterBreak="0">
    <w:nsid w:val="2EDD127A"/>
    <w:multiLevelType w:val="hybridMultilevel"/>
    <w:tmpl w:val="C324F6BA"/>
    <w:lvl w:ilvl="0" w:tplc="FFB8C1DE">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9" w15:restartNumberingAfterBreak="0">
    <w:nsid w:val="35163965"/>
    <w:multiLevelType w:val="multilevel"/>
    <w:tmpl w:val="12A244B6"/>
    <w:lvl w:ilvl="0">
      <w:start w:val="1"/>
      <w:numFmt w:val="chineseCountingThousand"/>
      <w:pStyle w:val="1"/>
      <w:lvlText w:val="%1、"/>
      <w:lvlJc w:val="left"/>
      <w:pPr>
        <w:ind w:left="420" w:hanging="420"/>
      </w:pPr>
    </w:lvl>
    <w:lvl w:ilvl="1">
      <w:start w:val="1"/>
      <w:numFmt w:val="decimal"/>
      <w:lvlText w:val="%2）"/>
      <w:lvlJc w:val="left"/>
      <w:pPr>
        <w:ind w:left="785" w:hanging="360"/>
      </w:pPr>
      <w:rPr>
        <w:rFonts w:hint="default"/>
      </w:rPr>
    </w:lvl>
    <w:lvl w:ilvl="2">
      <w:start w:val="1"/>
      <w:numFmt w:val="decimal"/>
      <w:lvlText w:val="（%3）"/>
      <w:lvlJc w:val="left"/>
      <w:pPr>
        <w:ind w:left="1560" w:hanging="720"/>
      </w:pPr>
      <w:rPr>
        <w:rFonts w:hint="default"/>
      </w:rPr>
    </w:lvl>
    <w:lvl w:ilvl="3">
      <w:start w:val="1"/>
      <w:numFmt w:val="decimal"/>
      <w:lvlText w:val="%4."/>
      <w:lvlJc w:val="left"/>
      <w:pPr>
        <w:ind w:left="720" w:hanging="360"/>
      </w:pPr>
      <w:rPr>
        <w:rFonts w:hint="default"/>
      </w:r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15:restartNumberingAfterBreak="0">
    <w:nsid w:val="3A3E24A3"/>
    <w:multiLevelType w:val="hybridMultilevel"/>
    <w:tmpl w:val="234C7E3C"/>
    <w:lvl w:ilvl="0" w:tplc="FFB8C1DE">
      <w:start w:val="1"/>
      <w:numFmt w:val="bullet"/>
      <w:lvlText w:val=""/>
      <w:lvlJc w:val="left"/>
      <w:pPr>
        <w:ind w:left="1680" w:hanging="420"/>
      </w:pPr>
      <w:rPr>
        <w:rFonts w:ascii="Wingdings" w:hAnsi="Wingdings" w:hint="default"/>
      </w:rPr>
    </w:lvl>
    <w:lvl w:ilvl="1" w:tplc="B78AAC50">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15:restartNumberingAfterBreak="0">
    <w:nsid w:val="3A90621E"/>
    <w:multiLevelType w:val="hybridMultilevel"/>
    <w:tmpl w:val="C3E239F0"/>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1604169"/>
    <w:multiLevelType w:val="hybridMultilevel"/>
    <w:tmpl w:val="16C27CAE"/>
    <w:lvl w:ilvl="0" w:tplc="0532A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4D45E3"/>
    <w:multiLevelType w:val="hybridMultilevel"/>
    <w:tmpl w:val="D1AE7B98"/>
    <w:lvl w:ilvl="0" w:tplc="D13A213E">
      <w:start w:val="1"/>
      <w:numFmt w:val="decimal"/>
      <w:lvlText w:val="%1."/>
      <w:lvlJc w:val="left"/>
      <w:pPr>
        <w:ind w:left="780" w:hanging="360"/>
      </w:pPr>
      <w:rPr>
        <w:rFonts w:ascii="黑体" w:eastAsia="黑体" w:hAnsi="黑体" w:cs="黑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33B6837"/>
    <w:multiLevelType w:val="multilevel"/>
    <w:tmpl w:val="37AE6F60"/>
    <w:lvl w:ilvl="0">
      <w:start w:val="1"/>
      <w:numFmt w:val="decimal"/>
      <w:pStyle w:val="a"/>
      <w:lvlText w:val="%1."/>
      <w:lvlJc w:val="left"/>
      <w:pPr>
        <w:ind w:left="780" w:hanging="420"/>
      </w:pPr>
    </w:lvl>
    <w:lvl w:ilvl="1">
      <w:start w:val="1"/>
      <w:numFmt w:val="decimal"/>
      <w:lvlText w:val="%2)"/>
      <w:lvlJc w:val="left"/>
      <w:pPr>
        <w:ind w:left="1140" w:hanging="420"/>
      </w:pPr>
    </w:lvl>
    <w:lvl w:ilvl="2">
      <w:start w:val="1"/>
      <w:numFmt w:val="lowerLetter"/>
      <w:lvlText w:val="%3)"/>
      <w:lvlJc w:val="left"/>
      <w:pPr>
        <w:ind w:left="1500" w:hanging="420"/>
      </w:pPr>
      <w:rPr>
        <w:b/>
      </w:rPr>
    </w:lvl>
    <w:lvl w:ilvl="3">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5" w15:restartNumberingAfterBreak="0">
    <w:nsid w:val="472C32FA"/>
    <w:multiLevelType w:val="hybridMultilevel"/>
    <w:tmpl w:val="B1AA49B8"/>
    <w:lvl w:ilvl="0" w:tplc="DC36A50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CF21F1A"/>
    <w:multiLevelType w:val="hybridMultilevel"/>
    <w:tmpl w:val="E1C6F1A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0050A5B"/>
    <w:multiLevelType w:val="hybridMultilevel"/>
    <w:tmpl w:val="3E1E7E70"/>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15:restartNumberingAfterBreak="0">
    <w:nsid w:val="56E458E7"/>
    <w:multiLevelType w:val="singleLevel"/>
    <w:tmpl w:val="56E458E7"/>
    <w:lvl w:ilvl="0">
      <w:start w:val="1"/>
      <w:numFmt w:val="decimal"/>
      <w:suff w:val="space"/>
      <w:lvlText w:val="%1."/>
      <w:lvlJc w:val="left"/>
    </w:lvl>
  </w:abstractNum>
  <w:abstractNum w:abstractNumId="29" w15:restartNumberingAfterBreak="0">
    <w:nsid w:val="57842E4E"/>
    <w:multiLevelType w:val="hybridMultilevel"/>
    <w:tmpl w:val="41E44870"/>
    <w:lvl w:ilvl="0" w:tplc="1C74D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9B7364"/>
    <w:multiLevelType w:val="hybridMultilevel"/>
    <w:tmpl w:val="8DDCCC2A"/>
    <w:lvl w:ilvl="0" w:tplc="A920B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B563F71"/>
    <w:multiLevelType w:val="hybridMultilevel"/>
    <w:tmpl w:val="0742C37C"/>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5FD25145"/>
    <w:multiLevelType w:val="hybridMultilevel"/>
    <w:tmpl w:val="0576D448"/>
    <w:lvl w:ilvl="0" w:tplc="835271CC">
      <w:start w:val="1"/>
      <w:numFmt w:val="upperRoman"/>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61345C3E"/>
    <w:multiLevelType w:val="hybridMultilevel"/>
    <w:tmpl w:val="DD440358"/>
    <w:lvl w:ilvl="0" w:tplc="AA2E3F0A">
      <w:start w:val="1"/>
      <w:numFmt w:val="lowerLetter"/>
      <w:lvlText w:val="%1)"/>
      <w:lvlJc w:val="left"/>
      <w:pPr>
        <w:ind w:left="1560" w:hanging="420"/>
      </w:pPr>
      <w:rPr>
        <w:b/>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4" w15:restartNumberingAfterBreak="0">
    <w:nsid w:val="63516699"/>
    <w:multiLevelType w:val="hybridMultilevel"/>
    <w:tmpl w:val="50F6465A"/>
    <w:lvl w:ilvl="0" w:tplc="0409000F">
      <w:start w:val="1"/>
      <w:numFmt w:val="decimal"/>
      <w:lvlText w:val="%1."/>
      <w:lvlJc w:val="left"/>
      <w:pPr>
        <w:ind w:left="780" w:hanging="420"/>
      </w:pPr>
    </w:lvl>
    <w:lvl w:ilvl="1" w:tplc="04090011">
      <w:start w:val="1"/>
      <w:numFmt w:val="decimal"/>
      <w:lvlText w:val="%2)"/>
      <w:lvlJc w:val="left"/>
      <w:pPr>
        <w:ind w:left="114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36609C0"/>
    <w:multiLevelType w:val="hybridMultilevel"/>
    <w:tmpl w:val="49AA6D28"/>
    <w:lvl w:ilvl="0" w:tplc="FFB8C1DE">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36" w15:restartNumberingAfterBreak="0">
    <w:nsid w:val="6BDB7FC6"/>
    <w:multiLevelType w:val="hybridMultilevel"/>
    <w:tmpl w:val="34783C1A"/>
    <w:lvl w:ilvl="0" w:tplc="835271CC">
      <w:start w:val="1"/>
      <w:numFmt w:val="upperRoman"/>
      <w:lvlText w:val="%1."/>
      <w:lvlJc w:val="left"/>
      <w:pPr>
        <w:ind w:left="1200" w:hanging="420"/>
      </w:pPr>
      <w:rPr>
        <w:rFonts w:hint="eastAsia"/>
      </w:rPr>
    </w:lvl>
    <w:lvl w:ilvl="1" w:tplc="835271CC">
      <w:start w:val="1"/>
      <w:numFmt w:val="upperRoman"/>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6C44DF"/>
    <w:multiLevelType w:val="hybridMultilevel"/>
    <w:tmpl w:val="81587DFE"/>
    <w:lvl w:ilvl="0" w:tplc="FFB8C1DE">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9"/>
  </w:num>
  <w:num w:numId="2">
    <w:abstractNumId w:val="24"/>
  </w:num>
  <w:num w:numId="3">
    <w:abstractNumId w:val="28"/>
  </w:num>
  <w:num w:numId="4">
    <w:abstractNumId w:val="22"/>
  </w:num>
  <w:num w:numId="5">
    <w:abstractNumId w:val="8"/>
  </w:num>
  <w:num w:numId="6">
    <w:abstractNumId w:val="36"/>
  </w:num>
  <w:num w:numId="7">
    <w:abstractNumId w:val="32"/>
  </w:num>
  <w:num w:numId="8">
    <w:abstractNumId w:val="16"/>
  </w:num>
  <w:num w:numId="9">
    <w:abstractNumId w:val="23"/>
  </w:num>
  <w:num w:numId="10">
    <w:abstractNumId w:val="5"/>
  </w:num>
  <w:num w:numId="11">
    <w:abstractNumId w:val="29"/>
  </w:num>
  <w:num w:numId="12">
    <w:abstractNumId w:val="0"/>
  </w:num>
  <w:num w:numId="13">
    <w:abstractNumId w:val="7"/>
  </w:num>
  <w:num w:numId="14">
    <w:abstractNumId w:val="30"/>
  </w:num>
  <w:num w:numId="15">
    <w:abstractNumId w:val="14"/>
  </w:num>
  <w:num w:numId="16">
    <w:abstractNumId w:val="26"/>
  </w:num>
  <w:num w:numId="17">
    <w:abstractNumId w:val="21"/>
  </w:num>
  <w:num w:numId="18">
    <w:abstractNumId w:val="25"/>
  </w:num>
  <w:num w:numId="19">
    <w:abstractNumId w:val="1"/>
  </w:num>
  <w:num w:numId="20">
    <w:abstractNumId w:val="34"/>
  </w:num>
  <w:num w:numId="21">
    <w:abstractNumId w:val="27"/>
  </w:num>
  <w:num w:numId="22">
    <w:abstractNumId w:val="35"/>
  </w:num>
  <w:num w:numId="23">
    <w:abstractNumId w:val="4"/>
  </w:num>
  <w:num w:numId="24">
    <w:abstractNumId w:val="33"/>
  </w:num>
  <w:num w:numId="25">
    <w:abstractNumId w:val="9"/>
  </w:num>
  <w:num w:numId="26">
    <w:abstractNumId w:val="18"/>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6"/>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2"/>
  </w:num>
  <w:num w:numId="37">
    <w:abstractNumId w:val="37"/>
  </w:num>
  <w:num w:numId="38">
    <w:abstractNumId w:val="15"/>
  </w:num>
  <w:num w:numId="39">
    <w:abstractNumId w:val="31"/>
  </w:num>
  <w:num w:numId="40">
    <w:abstractNumId w:val="17"/>
  </w:num>
  <w:num w:numId="41">
    <w:abstractNumId w:val="11"/>
  </w:num>
  <w:num w:numId="42">
    <w:abstractNumId w:val="20"/>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E60"/>
    <w:rsid w:val="00001131"/>
    <w:rsid w:val="00001A00"/>
    <w:rsid w:val="00002B16"/>
    <w:rsid w:val="00003DA1"/>
    <w:rsid w:val="00007E9B"/>
    <w:rsid w:val="000108AE"/>
    <w:rsid w:val="00010FE5"/>
    <w:rsid w:val="00011F42"/>
    <w:rsid w:val="00016027"/>
    <w:rsid w:val="00017F88"/>
    <w:rsid w:val="00020D85"/>
    <w:rsid w:val="00023E95"/>
    <w:rsid w:val="00033541"/>
    <w:rsid w:val="00033B06"/>
    <w:rsid w:val="00035B62"/>
    <w:rsid w:val="000372CB"/>
    <w:rsid w:val="000373FE"/>
    <w:rsid w:val="000436E2"/>
    <w:rsid w:val="000440BE"/>
    <w:rsid w:val="0004495F"/>
    <w:rsid w:val="00044D8D"/>
    <w:rsid w:val="00045DB6"/>
    <w:rsid w:val="00046DC9"/>
    <w:rsid w:val="00047C12"/>
    <w:rsid w:val="00051327"/>
    <w:rsid w:val="00051CB7"/>
    <w:rsid w:val="00052662"/>
    <w:rsid w:val="00056160"/>
    <w:rsid w:val="00060EDF"/>
    <w:rsid w:val="00062BD6"/>
    <w:rsid w:val="000636AE"/>
    <w:rsid w:val="00063E38"/>
    <w:rsid w:val="00065675"/>
    <w:rsid w:val="000656FC"/>
    <w:rsid w:val="0006675A"/>
    <w:rsid w:val="000675BA"/>
    <w:rsid w:val="000718B8"/>
    <w:rsid w:val="00072559"/>
    <w:rsid w:val="00073447"/>
    <w:rsid w:val="0007485E"/>
    <w:rsid w:val="0007508A"/>
    <w:rsid w:val="00080830"/>
    <w:rsid w:val="00081622"/>
    <w:rsid w:val="000819C9"/>
    <w:rsid w:val="00083F04"/>
    <w:rsid w:val="00086437"/>
    <w:rsid w:val="00086CD0"/>
    <w:rsid w:val="000878EE"/>
    <w:rsid w:val="00090180"/>
    <w:rsid w:val="0009218C"/>
    <w:rsid w:val="00095D8F"/>
    <w:rsid w:val="00097251"/>
    <w:rsid w:val="000A16AD"/>
    <w:rsid w:val="000A20D2"/>
    <w:rsid w:val="000A4970"/>
    <w:rsid w:val="000A54B3"/>
    <w:rsid w:val="000A65D4"/>
    <w:rsid w:val="000B029D"/>
    <w:rsid w:val="000B3239"/>
    <w:rsid w:val="000B34AC"/>
    <w:rsid w:val="000B6B4D"/>
    <w:rsid w:val="000B78AD"/>
    <w:rsid w:val="000B7966"/>
    <w:rsid w:val="000C08FB"/>
    <w:rsid w:val="000C2AC4"/>
    <w:rsid w:val="000C2DA7"/>
    <w:rsid w:val="000C3C55"/>
    <w:rsid w:val="000C727C"/>
    <w:rsid w:val="000D0036"/>
    <w:rsid w:val="000D18BD"/>
    <w:rsid w:val="000D37B1"/>
    <w:rsid w:val="000D47CF"/>
    <w:rsid w:val="000D6673"/>
    <w:rsid w:val="000E0C5F"/>
    <w:rsid w:val="000E0DE9"/>
    <w:rsid w:val="000E23B9"/>
    <w:rsid w:val="000E512E"/>
    <w:rsid w:val="000E572A"/>
    <w:rsid w:val="000E6423"/>
    <w:rsid w:val="000E70F7"/>
    <w:rsid w:val="000F290F"/>
    <w:rsid w:val="000F5407"/>
    <w:rsid w:val="000F5D7B"/>
    <w:rsid w:val="00105C4D"/>
    <w:rsid w:val="00106A3C"/>
    <w:rsid w:val="00106EF3"/>
    <w:rsid w:val="00111880"/>
    <w:rsid w:val="00115058"/>
    <w:rsid w:val="00115A96"/>
    <w:rsid w:val="0012086C"/>
    <w:rsid w:val="00120E65"/>
    <w:rsid w:val="00122D46"/>
    <w:rsid w:val="00131356"/>
    <w:rsid w:val="0013282E"/>
    <w:rsid w:val="00132FA4"/>
    <w:rsid w:val="001338BC"/>
    <w:rsid w:val="001343A7"/>
    <w:rsid w:val="00142199"/>
    <w:rsid w:val="00145158"/>
    <w:rsid w:val="00146B90"/>
    <w:rsid w:val="00150691"/>
    <w:rsid w:val="00150BC9"/>
    <w:rsid w:val="0015130D"/>
    <w:rsid w:val="001520FE"/>
    <w:rsid w:val="00152A38"/>
    <w:rsid w:val="001564FE"/>
    <w:rsid w:val="00157423"/>
    <w:rsid w:val="00162DFC"/>
    <w:rsid w:val="001671D4"/>
    <w:rsid w:val="00170F79"/>
    <w:rsid w:val="00173061"/>
    <w:rsid w:val="00174A70"/>
    <w:rsid w:val="00174FF0"/>
    <w:rsid w:val="001771BC"/>
    <w:rsid w:val="001804DC"/>
    <w:rsid w:val="00180786"/>
    <w:rsid w:val="0019389D"/>
    <w:rsid w:val="00195A96"/>
    <w:rsid w:val="001963A3"/>
    <w:rsid w:val="0019752C"/>
    <w:rsid w:val="001A0874"/>
    <w:rsid w:val="001A1716"/>
    <w:rsid w:val="001A3796"/>
    <w:rsid w:val="001A7C71"/>
    <w:rsid w:val="001B0905"/>
    <w:rsid w:val="001B302A"/>
    <w:rsid w:val="001B47DD"/>
    <w:rsid w:val="001B4B45"/>
    <w:rsid w:val="001B4C07"/>
    <w:rsid w:val="001B6FE3"/>
    <w:rsid w:val="001C12CE"/>
    <w:rsid w:val="001C249F"/>
    <w:rsid w:val="001C31DF"/>
    <w:rsid w:val="001C34EF"/>
    <w:rsid w:val="001C3CB4"/>
    <w:rsid w:val="001C4575"/>
    <w:rsid w:val="001D17F0"/>
    <w:rsid w:val="001D1EE4"/>
    <w:rsid w:val="001D3000"/>
    <w:rsid w:val="001D4063"/>
    <w:rsid w:val="001D4645"/>
    <w:rsid w:val="001D57F8"/>
    <w:rsid w:val="001D603A"/>
    <w:rsid w:val="001D6B7B"/>
    <w:rsid w:val="001E4CFC"/>
    <w:rsid w:val="001F1768"/>
    <w:rsid w:val="001F3ED2"/>
    <w:rsid w:val="001F4F7A"/>
    <w:rsid w:val="001F56EC"/>
    <w:rsid w:val="001F6559"/>
    <w:rsid w:val="00201370"/>
    <w:rsid w:val="00204153"/>
    <w:rsid w:val="00204FCC"/>
    <w:rsid w:val="002063D4"/>
    <w:rsid w:val="002072CB"/>
    <w:rsid w:val="002103B4"/>
    <w:rsid w:val="00211884"/>
    <w:rsid w:val="002209F1"/>
    <w:rsid w:val="002221DD"/>
    <w:rsid w:val="00222383"/>
    <w:rsid w:val="00225836"/>
    <w:rsid w:val="0022661C"/>
    <w:rsid w:val="00227E67"/>
    <w:rsid w:val="0023209F"/>
    <w:rsid w:val="00235147"/>
    <w:rsid w:val="00242BBE"/>
    <w:rsid w:val="00264A73"/>
    <w:rsid w:val="0027340C"/>
    <w:rsid w:val="002855E5"/>
    <w:rsid w:val="00287E6C"/>
    <w:rsid w:val="00291360"/>
    <w:rsid w:val="002943EB"/>
    <w:rsid w:val="002952E6"/>
    <w:rsid w:val="002A5DFA"/>
    <w:rsid w:val="002A5FF2"/>
    <w:rsid w:val="002A6AA7"/>
    <w:rsid w:val="002A75F1"/>
    <w:rsid w:val="002A7684"/>
    <w:rsid w:val="002B14A6"/>
    <w:rsid w:val="002B479F"/>
    <w:rsid w:val="002B591E"/>
    <w:rsid w:val="002B5A94"/>
    <w:rsid w:val="002B6D95"/>
    <w:rsid w:val="002B7B6A"/>
    <w:rsid w:val="002C3D63"/>
    <w:rsid w:val="002C4F41"/>
    <w:rsid w:val="002C7EBB"/>
    <w:rsid w:val="002D0094"/>
    <w:rsid w:val="002D0B7C"/>
    <w:rsid w:val="002D1799"/>
    <w:rsid w:val="002D25D3"/>
    <w:rsid w:val="002D28B6"/>
    <w:rsid w:val="002D3633"/>
    <w:rsid w:val="002D6FAD"/>
    <w:rsid w:val="002E3275"/>
    <w:rsid w:val="002E6F71"/>
    <w:rsid w:val="002E7304"/>
    <w:rsid w:val="002E7DC2"/>
    <w:rsid w:val="002F077F"/>
    <w:rsid w:val="002F2983"/>
    <w:rsid w:val="002F2DA1"/>
    <w:rsid w:val="002F373B"/>
    <w:rsid w:val="002F5A95"/>
    <w:rsid w:val="002F7F81"/>
    <w:rsid w:val="00301BEB"/>
    <w:rsid w:val="00303E8D"/>
    <w:rsid w:val="003041FC"/>
    <w:rsid w:val="003063FC"/>
    <w:rsid w:val="00311426"/>
    <w:rsid w:val="00320086"/>
    <w:rsid w:val="0033057E"/>
    <w:rsid w:val="003402E5"/>
    <w:rsid w:val="00341096"/>
    <w:rsid w:val="0034160B"/>
    <w:rsid w:val="0034166F"/>
    <w:rsid w:val="00343B74"/>
    <w:rsid w:val="003443C1"/>
    <w:rsid w:val="00347986"/>
    <w:rsid w:val="00352B7A"/>
    <w:rsid w:val="00353053"/>
    <w:rsid w:val="00353D26"/>
    <w:rsid w:val="00353EF6"/>
    <w:rsid w:val="00357936"/>
    <w:rsid w:val="00357B0C"/>
    <w:rsid w:val="0036136B"/>
    <w:rsid w:val="00364669"/>
    <w:rsid w:val="00367110"/>
    <w:rsid w:val="00367B58"/>
    <w:rsid w:val="00372E67"/>
    <w:rsid w:val="00377B4E"/>
    <w:rsid w:val="00381F13"/>
    <w:rsid w:val="003825CA"/>
    <w:rsid w:val="00383404"/>
    <w:rsid w:val="00383596"/>
    <w:rsid w:val="003845F2"/>
    <w:rsid w:val="00386664"/>
    <w:rsid w:val="0038737B"/>
    <w:rsid w:val="003908E5"/>
    <w:rsid w:val="00393B85"/>
    <w:rsid w:val="00394A15"/>
    <w:rsid w:val="00397BB2"/>
    <w:rsid w:val="003A1E5B"/>
    <w:rsid w:val="003A33FB"/>
    <w:rsid w:val="003A7C62"/>
    <w:rsid w:val="003B00AA"/>
    <w:rsid w:val="003B49CD"/>
    <w:rsid w:val="003C196D"/>
    <w:rsid w:val="003C35F7"/>
    <w:rsid w:val="003D2E3F"/>
    <w:rsid w:val="003E11BC"/>
    <w:rsid w:val="003E5F44"/>
    <w:rsid w:val="003E7CC4"/>
    <w:rsid w:val="003F0634"/>
    <w:rsid w:val="003F247E"/>
    <w:rsid w:val="003F39BB"/>
    <w:rsid w:val="003F3F71"/>
    <w:rsid w:val="003F6E6D"/>
    <w:rsid w:val="004011A3"/>
    <w:rsid w:val="0040601D"/>
    <w:rsid w:val="00410E6F"/>
    <w:rsid w:val="00411B9C"/>
    <w:rsid w:val="00411EFA"/>
    <w:rsid w:val="00413910"/>
    <w:rsid w:val="00414238"/>
    <w:rsid w:val="004153E5"/>
    <w:rsid w:val="00416F0D"/>
    <w:rsid w:val="00420CB3"/>
    <w:rsid w:val="00421BE7"/>
    <w:rsid w:val="00422210"/>
    <w:rsid w:val="00424321"/>
    <w:rsid w:val="004244C5"/>
    <w:rsid w:val="0042759D"/>
    <w:rsid w:val="00430EE5"/>
    <w:rsid w:val="00431CDA"/>
    <w:rsid w:val="0043311C"/>
    <w:rsid w:val="004341EA"/>
    <w:rsid w:val="00434879"/>
    <w:rsid w:val="0043574A"/>
    <w:rsid w:val="00435A94"/>
    <w:rsid w:val="00437BB7"/>
    <w:rsid w:val="00441D54"/>
    <w:rsid w:val="0044520F"/>
    <w:rsid w:val="00445AD1"/>
    <w:rsid w:val="00446304"/>
    <w:rsid w:val="0044670D"/>
    <w:rsid w:val="004501DD"/>
    <w:rsid w:val="0045049A"/>
    <w:rsid w:val="004521B4"/>
    <w:rsid w:val="004609D2"/>
    <w:rsid w:val="00461E2A"/>
    <w:rsid w:val="004653B6"/>
    <w:rsid w:val="00465A4F"/>
    <w:rsid w:val="004666D5"/>
    <w:rsid w:val="004735AD"/>
    <w:rsid w:val="00476A4A"/>
    <w:rsid w:val="00480062"/>
    <w:rsid w:val="00485564"/>
    <w:rsid w:val="0049080D"/>
    <w:rsid w:val="00490A6C"/>
    <w:rsid w:val="00492445"/>
    <w:rsid w:val="0049552C"/>
    <w:rsid w:val="004A278C"/>
    <w:rsid w:val="004B042F"/>
    <w:rsid w:val="004B20D6"/>
    <w:rsid w:val="004B46DE"/>
    <w:rsid w:val="004B47F4"/>
    <w:rsid w:val="004C0F7A"/>
    <w:rsid w:val="004C1C52"/>
    <w:rsid w:val="004C7B9B"/>
    <w:rsid w:val="004D19AD"/>
    <w:rsid w:val="004D47EB"/>
    <w:rsid w:val="004D55EE"/>
    <w:rsid w:val="004E0C38"/>
    <w:rsid w:val="004E10DD"/>
    <w:rsid w:val="004E29D5"/>
    <w:rsid w:val="004E3C7A"/>
    <w:rsid w:val="004E4D51"/>
    <w:rsid w:val="004E5911"/>
    <w:rsid w:val="004E6907"/>
    <w:rsid w:val="004F51D0"/>
    <w:rsid w:val="004F5247"/>
    <w:rsid w:val="004F64E9"/>
    <w:rsid w:val="004F78BC"/>
    <w:rsid w:val="005020F2"/>
    <w:rsid w:val="00505475"/>
    <w:rsid w:val="00507738"/>
    <w:rsid w:val="005110D0"/>
    <w:rsid w:val="00511611"/>
    <w:rsid w:val="00521C67"/>
    <w:rsid w:val="00521CFC"/>
    <w:rsid w:val="005225D1"/>
    <w:rsid w:val="00525B6D"/>
    <w:rsid w:val="00525BD8"/>
    <w:rsid w:val="005264C0"/>
    <w:rsid w:val="005313A0"/>
    <w:rsid w:val="0053227A"/>
    <w:rsid w:val="005404AD"/>
    <w:rsid w:val="005419B8"/>
    <w:rsid w:val="00541A2A"/>
    <w:rsid w:val="005446EF"/>
    <w:rsid w:val="00547F8A"/>
    <w:rsid w:val="0055342A"/>
    <w:rsid w:val="005540DE"/>
    <w:rsid w:val="005569C1"/>
    <w:rsid w:val="00556DD1"/>
    <w:rsid w:val="00560EFA"/>
    <w:rsid w:val="00562415"/>
    <w:rsid w:val="005625D3"/>
    <w:rsid w:val="005626F4"/>
    <w:rsid w:val="005649B0"/>
    <w:rsid w:val="00567EB7"/>
    <w:rsid w:val="00573218"/>
    <w:rsid w:val="00573F04"/>
    <w:rsid w:val="00580218"/>
    <w:rsid w:val="00586325"/>
    <w:rsid w:val="00593DB0"/>
    <w:rsid w:val="005955F3"/>
    <w:rsid w:val="00596429"/>
    <w:rsid w:val="00596B04"/>
    <w:rsid w:val="005A37D5"/>
    <w:rsid w:val="005A487E"/>
    <w:rsid w:val="005A494B"/>
    <w:rsid w:val="005A6621"/>
    <w:rsid w:val="005A6A3F"/>
    <w:rsid w:val="005B062C"/>
    <w:rsid w:val="005B0F1D"/>
    <w:rsid w:val="005B2D24"/>
    <w:rsid w:val="005B3506"/>
    <w:rsid w:val="005B78C1"/>
    <w:rsid w:val="005C3893"/>
    <w:rsid w:val="005C3C0D"/>
    <w:rsid w:val="005C66FD"/>
    <w:rsid w:val="005D1A47"/>
    <w:rsid w:val="005D1A51"/>
    <w:rsid w:val="005D2045"/>
    <w:rsid w:val="005D266C"/>
    <w:rsid w:val="005D2A77"/>
    <w:rsid w:val="005D49DA"/>
    <w:rsid w:val="005D6AF1"/>
    <w:rsid w:val="005D70D1"/>
    <w:rsid w:val="005E075A"/>
    <w:rsid w:val="005F22ED"/>
    <w:rsid w:val="005F2814"/>
    <w:rsid w:val="005F33D5"/>
    <w:rsid w:val="005F4BB0"/>
    <w:rsid w:val="005F66DC"/>
    <w:rsid w:val="0060136E"/>
    <w:rsid w:val="0060173E"/>
    <w:rsid w:val="00601AD8"/>
    <w:rsid w:val="00606EA0"/>
    <w:rsid w:val="0060767D"/>
    <w:rsid w:val="00607DA0"/>
    <w:rsid w:val="006153EF"/>
    <w:rsid w:val="006159BA"/>
    <w:rsid w:val="00621F26"/>
    <w:rsid w:val="006244DE"/>
    <w:rsid w:val="00625496"/>
    <w:rsid w:val="00630E3C"/>
    <w:rsid w:val="00633A0C"/>
    <w:rsid w:val="00637A38"/>
    <w:rsid w:val="006419EF"/>
    <w:rsid w:val="0064273A"/>
    <w:rsid w:val="0064410D"/>
    <w:rsid w:val="00651759"/>
    <w:rsid w:val="00651FB7"/>
    <w:rsid w:val="00653517"/>
    <w:rsid w:val="006546D0"/>
    <w:rsid w:val="00656526"/>
    <w:rsid w:val="006574C4"/>
    <w:rsid w:val="00660B9B"/>
    <w:rsid w:val="00661AE0"/>
    <w:rsid w:val="006620F2"/>
    <w:rsid w:val="00667563"/>
    <w:rsid w:val="00671A0B"/>
    <w:rsid w:val="00671F41"/>
    <w:rsid w:val="00673799"/>
    <w:rsid w:val="006742AF"/>
    <w:rsid w:val="00683926"/>
    <w:rsid w:val="0068439A"/>
    <w:rsid w:val="00685728"/>
    <w:rsid w:val="00687500"/>
    <w:rsid w:val="00691477"/>
    <w:rsid w:val="00697BE5"/>
    <w:rsid w:val="006A0B02"/>
    <w:rsid w:val="006A1094"/>
    <w:rsid w:val="006A1E53"/>
    <w:rsid w:val="006A3CB4"/>
    <w:rsid w:val="006A5036"/>
    <w:rsid w:val="006B5EFA"/>
    <w:rsid w:val="006B78EB"/>
    <w:rsid w:val="006C02C7"/>
    <w:rsid w:val="006C0859"/>
    <w:rsid w:val="006C22E2"/>
    <w:rsid w:val="006C6154"/>
    <w:rsid w:val="006D1B33"/>
    <w:rsid w:val="006D4341"/>
    <w:rsid w:val="006D5001"/>
    <w:rsid w:val="006D5E53"/>
    <w:rsid w:val="006E11C1"/>
    <w:rsid w:val="006E431A"/>
    <w:rsid w:val="006E6550"/>
    <w:rsid w:val="006E6555"/>
    <w:rsid w:val="006F438D"/>
    <w:rsid w:val="006F43CA"/>
    <w:rsid w:val="006F4B73"/>
    <w:rsid w:val="006F6905"/>
    <w:rsid w:val="006F6DDD"/>
    <w:rsid w:val="00701AF0"/>
    <w:rsid w:val="007033C0"/>
    <w:rsid w:val="00706366"/>
    <w:rsid w:val="00707EB4"/>
    <w:rsid w:val="00722ACF"/>
    <w:rsid w:val="007248D6"/>
    <w:rsid w:val="00725C55"/>
    <w:rsid w:val="007260B8"/>
    <w:rsid w:val="00726218"/>
    <w:rsid w:val="00726EB5"/>
    <w:rsid w:val="00727B92"/>
    <w:rsid w:val="007320DF"/>
    <w:rsid w:val="00735A70"/>
    <w:rsid w:val="0074062A"/>
    <w:rsid w:val="007423CB"/>
    <w:rsid w:val="00742BCD"/>
    <w:rsid w:val="00742CB9"/>
    <w:rsid w:val="00742FF5"/>
    <w:rsid w:val="007437CE"/>
    <w:rsid w:val="0074407C"/>
    <w:rsid w:val="007469EC"/>
    <w:rsid w:val="00746A51"/>
    <w:rsid w:val="00747F49"/>
    <w:rsid w:val="0075127C"/>
    <w:rsid w:val="00751B60"/>
    <w:rsid w:val="0075206D"/>
    <w:rsid w:val="007525DA"/>
    <w:rsid w:val="00755EFD"/>
    <w:rsid w:val="00760490"/>
    <w:rsid w:val="0076186A"/>
    <w:rsid w:val="00762143"/>
    <w:rsid w:val="00766EF4"/>
    <w:rsid w:val="00772694"/>
    <w:rsid w:val="00773EA9"/>
    <w:rsid w:val="00776B64"/>
    <w:rsid w:val="00783F94"/>
    <w:rsid w:val="00785AD0"/>
    <w:rsid w:val="00787A6B"/>
    <w:rsid w:val="007905BA"/>
    <w:rsid w:val="00790CB9"/>
    <w:rsid w:val="0079280E"/>
    <w:rsid w:val="00794E92"/>
    <w:rsid w:val="00795861"/>
    <w:rsid w:val="00796EEF"/>
    <w:rsid w:val="007A1181"/>
    <w:rsid w:val="007A3BE8"/>
    <w:rsid w:val="007A5711"/>
    <w:rsid w:val="007A57F5"/>
    <w:rsid w:val="007A7AB0"/>
    <w:rsid w:val="007B0DE8"/>
    <w:rsid w:val="007B106A"/>
    <w:rsid w:val="007B2755"/>
    <w:rsid w:val="007C09F2"/>
    <w:rsid w:val="007C0E8F"/>
    <w:rsid w:val="007C3091"/>
    <w:rsid w:val="007C3200"/>
    <w:rsid w:val="007C4659"/>
    <w:rsid w:val="007C4EA0"/>
    <w:rsid w:val="007C55A4"/>
    <w:rsid w:val="007C75A2"/>
    <w:rsid w:val="007C7F20"/>
    <w:rsid w:val="007D2314"/>
    <w:rsid w:val="007D677A"/>
    <w:rsid w:val="007E2025"/>
    <w:rsid w:val="007F230B"/>
    <w:rsid w:val="007F3AFD"/>
    <w:rsid w:val="007F3F3A"/>
    <w:rsid w:val="00800000"/>
    <w:rsid w:val="008020CF"/>
    <w:rsid w:val="00802535"/>
    <w:rsid w:val="00807BC3"/>
    <w:rsid w:val="00810136"/>
    <w:rsid w:val="00811876"/>
    <w:rsid w:val="00812561"/>
    <w:rsid w:val="00812B8B"/>
    <w:rsid w:val="00813676"/>
    <w:rsid w:val="008148DE"/>
    <w:rsid w:val="008204AF"/>
    <w:rsid w:val="00822092"/>
    <w:rsid w:val="008243E2"/>
    <w:rsid w:val="00824BC4"/>
    <w:rsid w:val="008276A8"/>
    <w:rsid w:val="008311F1"/>
    <w:rsid w:val="00831A9B"/>
    <w:rsid w:val="0083225B"/>
    <w:rsid w:val="00842056"/>
    <w:rsid w:val="00844EEC"/>
    <w:rsid w:val="008507AD"/>
    <w:rsid w:val="0085232A"/>
    <w:rsid w:val="00852BD0"/>
    <w:rsid w:val="00853A01"/>
    <w:rsid w:val="008550BB"/>
    <w:rsid w:val="00863A00"/>
    <w:rsid w:val="00867256"/>
    <w:rsid w:val="00875F46"/>
    <w:rsid w:val="00882B2B"/>
    <w:rsid w:val="0088733D"/>
    <w:rsid w:val="00887EAB"/>
    <w:rsid w:val="00892916"/>
    <w:rsid w:val="0089488F"/>
    <w:rsid w:val="008A572F"/>
    <w:rsid w:val="008B261D"/>
    <w:rsid w:val="008B2FED"/>
    <w:rsid w:val="008B31FD"/>
    <w:rsid w:val="008B5F34"/>
    <w:rsid w:val="008C4141"/>
    <w:rsid w:val="008C44C7"/>
    <w:rsid w:val="008C5A87"/>
    <w:rsid w:val="008C6461"/>
    <w:rsid w:val="008C71DA"/>
    <w:rsid w:val="008C7D63"/>
    <w:rsid w:val="008D152D"/>
    <w:rsid w:val="008D52C8"/>
    <w:rsid w:val="008D6121"/>
    <w:rsid w:val="008D6296"/>
    <w:rsid w:val="008D64EE"/>
    <w:rsid w:val="008D6E81"/>
    <w:rsid w:val="008D7688"/>
    <w:rsid w:val="008E01ED"/>
    <w:rsid w:val="008E2614"/>
    <w:rsid w:val="008E3BCB"/>
    <w:rsid w:val="008E4CC7"/>
    <w:rsid w:val="008E6485"/>
    <w:rsid w:val="008E67A7"/>
    <w:rsid w:val="008F2344"/>
    <w:rsid w:val="008F25A1"/>
    <w:rsid w:val="008F3E84"/>
    <w:rsid w:val="008F782C"/>
    <w:rsid w:val="008F7FC8"/>
    <w:rsid w:val="00900C39"/>
    <w:rsid w:val="0090184B"/>
    <w:rsid w:val="009018C6"/>
    <w:rsid w:val="00903EFA"/>
    <w:rsid w:val="00905D8D"/>
    <w:rsid w:val="009113BE"/>
    <w:rsid w:val="00911543"/>
    <w:rsid w:val="0091175B"/>
    <w:rsid w:val="009131CC"/>
    <w:rsid w:val="00913EBD"/>
    <w:rsid w:val="0091680E"/>
    <w:rsid w:val="00920F79"/>
    <w:rsid w:val="00922C4B"/>
    <w:rsid w:val="00922DD5"/>
    <w:rsid w:val="00923A7E"/>
    <w:rsid w:val="009260F4"/>
    <w:rsid w:val="009269DD"/>
    <w:rsid w:val="00931A29"/>
    <w:rsid w:val="0093409A"/>
    <w:rsid w:val="00940A48"/>
    <w:rsid w:val="00943C69"/>
    <w:rsid w:val="009476F9"/>
    <w:rsid w:val="009505D2"/>
    <w:rsid w:val="00950897"/>
    <w:rsid w:val="00951CA2"/>
    <w:rsid w:val="00953F17"/>
    <w:rsid w:val="00956E6D"/>
    <w:rsid w:val="00960DD1"/>
    <w:rsid w:val="009658EF"/>
    <w:rsid w:val="0096675B"/>
    <w:rsid w:val="00975B78"/>
    <w:rsid w:val="00976BB1"/>
    <w:rsid w:val="00984CDB"/>
    <w:rsid w:val="00991DB7"/>
    <w:rsid w:val="009923C1"/>
    <w:rsid w:val="00997CC0"/>
    <w:rsid w:val="009A0DE7"/>
    <w:rsid w:val="009A13B9"/>
    <w:rsid w:val="009A71E9"/>
    <w:rsid w:val="009B0008"/>
    <w:rsid w:val="009B0453"/>
    <w:rsid w:val="009B131B"/>
    <w:rsid w:val="009B3FE8"/>
    <w:rsid w:val="009B5915"/>
    <w:rsid w:val="009C0284"/>
    <w:rsid w:val="009C2B46"/>
    <w:rsid w:val="009C2C69"/>
    <w:rsid w:val="009C4269"/>
    <w:rsid w:val="009C5FA9"/>
    <w:rsid w:val="009C734F"/>
    <w:rsid w:val="009D557D"/>
    <w:rsid w:val="009D7B07"/>
    <w:rsid w:val="009E0479"/>
    <w:rsid w:val="009E1ACE"/>
    <w:rsid w:val="009E275B"/>
    <w:rsid w:val="009E42B9"/>
    <w:rsid w:val="009F05FD"/>
    <w:rsid w:val="009F35F7"/>
    <w:rsid w:val="009F3DD0"/>
    <w:rsid w:val="009F4C08"/>
    <w:rsid w:val="009F4FDE"/>
    <w:rsid w:val="009F5192"/>
    <w:rsid w:val="00A01138"/>
    <w:rsid w:val="00A0320D"/>
    <w:rsid w:val="00A07EB2"/>
    <w:rsid w:val="00A15065"/>
    <w:rsid w:val="00A20D9B"/>
    <w:rsid w:val="00A21486"/>
    <w:rsid w:val="00A22DCC"/>
    <w:rsid w:val="00A2433A"/>
    <w:rsid w:val="00A24C10"/>
    <w:rsid w:val="00A24F44"/>
    <w:rsid w:val="00A25651"/>
    <w:rsid w:val="00A26920"/>
    <w:rsid w:val="00A27075"/>
    <w:rsid w:val="00A271C8"/>
    <w:rsid w:val="00A27F5A"/>
    <w:rsid w:val="00A32287"/>
    <w:rsid w:val="00A33647"/>
    <w:rsid w:val="00A33842"/>
    <w:rsid w:val="00A427A5"/>
    <w:rsid w:val="00A438D6"/>
    <w:rsid w:val="00A45C5D"/>
    <w:rsid w:val="00A503CA"/>
    <w:rsid w:val="00A50A18"/>
    <w:rsid w:val="00A50FF7"/>
    <w:rsid w:val="00A529E3"/>
    <w:rsid w:val="00A54032"/>
    <w:rsid w:val="00A54438"/>
    <w:rsid w:val="00A55067"/>
    <w:rsid w:val="00A56F58"/>
    <w:rsid w:val="00A578E1"/>
    <w:rsid w:val="00A604EA"/>
    <w:rsid w:val="00A60F8A"/>
    <w:rsid w:val="00A6484A"/>
    <w:rsid w:val="00A6630A"/>
    <w:rsid w:val="00A66C97"/>
    <w:rsid w:val="00A6789E"/>
    <w:rsid w:val="00A67B6E"/>
    <w:rsid w:val="00A71426"/>
    <w:rsid w:val="00A720EB"/>
    <w:rsid w:val="00A72129"/>
    <w:rsid w:val="00A73517"/>
    <w:rsid w:val="00A7409D"/>
    <w:rsid w:val="00A74B16"/>
    <w:rsid w:val="00A76150"/>
    <w:rsid w:val="00A8083A"/>
    <w:rsid w:val="00A80DF6"/>
    <w:rsid w:val="00A82059"/>
    <w:rsid w:val="00A82959"/>
    <w:rsid w:val="00A8340D"/>
    <w:rsid w:val="00A8506E"/>
    <w:rsid w:val="00A85C81"/>
    <w:rsid w:val="00A87740"/>
    <w:rsid w:val="00A901A4"/>
    <w:rsid w:val="00A90AB9"/>
    <w:rsid w:val="00A91A3D"/>
    <w:rsid w:val="00AA148A"/>
    <w:rsid w:val="00AA4F9C"/>
    <w:rsid w:val="00AA6804"/>
    <w:rsid w:val="00AA6C86"/>
    <w:rsid w:val="00AA79B5"/>
    <w:rsid w:val="00AB4924"/>
    <w:rsid w:val="00AB4A9F"/>
    <w:rsid w:val="00AC2857"/>
    <w:rsid w:val="00AC3A8F"/>
    <w:rsid w:val="00AC6FF4"/>
    <w:rsid w:val="00AD2621"/>
    <w:rsid w:val="00AD4482"/>
    <w:rsid w:val="00AD5915"/>
    <w:rsid w:val="00AD7C3C"/>
    <w:rsid w:val="00AE5240"/>
    <w:rsid w:val="00AE63EE"/>
    <w:rsid w:val="00AE6665"/>
    <w:rsid w:val="00AE7F41"/>
    <w:rsid w:val="00AF128E"/>
    <w:rsid w:val="00AF3870"/>
    <w:rsid w:val="00AF38CD"/>
    <w:rsid w:val="00AF4042"/>
    <w:rsid w:val="00B00830"/>
    <w:rsid w:val="00B00C4C"/>
    <w:rsid w:val="00B03B92"/>
    <w:rsid w:val="00B04975"/>
    <w:rsid w:val="00B06EE5"/>
    <w:rsid w:val="00B07152"/>
    <w:rsid w:val="00B1211D"/>
    <w:rsid w:val="00B21FFD"/>
    <w:rsid w:val="00B23960"/>
    <w:rsid w:val="00B24722"/>
    <w:rsid w:val="00B31251"/>
    <w:rsid w:val="00B32272"/>
    <w:rsid w:val="00B37FF2"/>
    <w:rsid w:val="00B41692"/>
    <w:rsid w:val="00B44E37"/>
    <w:rsid w:val="00B5264D"/>
    <w:rsid w:val="00B554FE"/>
    <w:rsid w:val="00B5683B"/>
    <w:rsid w:val="00B56BC0"/>
    <w:rsid w:val="00B575AA"/>
    <w:rsid w:val="00B66266"/>
    <w:rsid w:val="00B67438"/>
    <w:rsid w:val="00B723D0"/>
    <w:rsid w:val="00B73AD4"/>
    <w:rsid w:val="00B7604C"/>
    <w:rsid w:val="00B77DD2"/>
    <w:rsid w:val="00B80E18"/>
    <w:rsid w:val="00B851AC"/>
    <w:rsid w:val="00B90C81"/>
    <w:rsid w:val="00B9210D"/>
    <w:rsid w:val="00B950FD"/>
    <w:rsid w:val="00B954C4"/>
    <w:rsid w:val="00B974D6"/>
    <w:rsid w:val="00BA094C"/>
    <w:rsid w:val="00BA1939"/>
    <w:rsid w:val="00BA24A1"/>
    <w:rsid w:val="00BA644E"/>
    <w:rsid w:val="00BB276E"/>
    <w:rsid w:val="00BB3E60"/>
    <w:rsid w:val="00BB5117"/>
    <w:rsid w:val="00BB52F6"/>
    <w:rsid w:val="00BB636D"/>
    <w:rsid w:val="00BB7F83"/>
    <w:rsid w:val="00BC5C2C"/>
    <w:rsid w:val="00BC682C"/>
    <w:rsid w:val="00BD47AE"/>
    <w:rsid w:val="00BD7758"/>
    <w:rsid w:val="00BE1599"/>
    <w:rsid w:val="00BE5131"/>
    <w:rsid w:val="00BE5CF8"/>
    <w:rsid w:val="00BE7058"/>
    <w:rsid w:val="00BF0EBD"/>
    <w:rsid w:val="00BF1612"/>
    <w:rsid w:val="00BF1CC3"/>
    <w:rsid w:val="00BF3D02"/>
    <w:rsid w:val="00BF452E"/>
    <w:rsid w:val="00BF6A5C"/>
    <w:rsid w:val="00C01537"/>
    <w:rsid w:val="00C01BE3"/>
    <w:rsid w:val="00C106B0"/>
    <w:rsid w:val="00C10D7F"/>
    <w:rsid w:val="00C13B18"/>
    <w:rsid w:val="00C13FE5"/>
    <w:rsid w:val="00C16712"/>
    <w:rsid w:val="00C17215"/>
    <w:rsid w:val="00C17354"/>
    <w:rsid w:val="00C17C65"/>
    <w:rsid w:val="00C203FC"/>
    <w:rsid w:val="00C23C73"/>
    <w:rsid w:val="00C24713"/>
    <w:rsid w:val="00C2489A"/>
    <w:rsid w:val="00C25C0D"/>
    <w:rsid w:val="00C26E45"/>
    <w:rsid w:val="00C273D6"/>
    <w:rsid w:val="00C30BC9"/>
    <w:rsid w:val="00C31DAB"/>
    <w:rsid w:val="00C42C22"/>
    <w:rsid w:val="00C45092"/>
    <w:rsid w:val="00C51EA6"/>
    <w:rsid w:val="00C53737"/>
    <w:rsid w:val="00C5781D"/>
    <w:rsid w:val="00C63C00"/>
    <w:rsid w:val="00C63D0B"/>
    <w:rsid w:val="00C64E89"/>
    <w:rsid w:val="00C67911"/>
    <w:rsid w:val="00C71E86"/>
    <w:rsid w:val="00C71F56"/>
    <w:rsid w:val="00C75C4C"/>
    <w:rsid w:val="00C76577"/>
    <w:rsid w:val="00C823EE"/>
    <w:rsid w:val="00C8404C"/>
    <w:rsid w:val="00C86E7E"/>
    <w:rsid w:val="00C87CA4"/>
    <w:rsid w:val="00C91745"/>
    <w:rsid w:val="00C91F47"/>
    <w:rsid w:val="00C93060"/>
    <w:rsid w:val="00C93305"/>
    <w:rsid w:val="00C934D3"/>
    <w:rsid w:val="00C96120"/>
    <w:rsid w:val="00C9706A"/>
    <w:rsid w:val="00CA08EA"/>
    <w:rsid w:val="00CA09D5"/>
    <w:rsid w:val="00CA1E32"/>
    <w:rsid w:val="00CA3415"/>
    <w:rsid w:val="00CA510E"/>
    <w:rsid w:val="00CA5168"/>
    <w:rsid w:val="00CA71AC"/>
    <w:rsid w:val="00CB0659"/>
    <w:rsid w:val="00CB16EC"/>
    <w:rsid w:val="00CB40F5"/>
    <w:rsid w:val="00CB4630"/>
    <w:rsid w:val="00CB5B6A"/>
    <w:rsid w:val="00CB5EA9"/>
    <w:rsid w:val="00CC0969"/>
    <w:rsid w:val="00CC11F0"/>
    <w:rsid w:val="00CC4D5F"/>
    <w:rsid w:val="00CC6031"/>
    <w:rsid w:val="00CC67FC"/>
    <w:rsid w:val="00CD12A3"/>
    <w:rsid w:val="00CD17CE"/>
    <w:rsid w:val="00CD59D5"/>
    <w:rsid w:val="00CD6045"/>
    <w:rsid w:val="00CD769B"/>
    <w:rsid w:val="00CD7E8E"/>
    <w:rsid w:val="00CE0F6A"/>
    <w:rsid w:val="00CE2179"/>
    <w:rsid w:val="00CE5D25"/>
    <w:rsid w:val="00CE6B33"/>
    <w:rsid w:val="00CF4E53"/>
    <w:rsid w:val="00CF5FDA"/>
    <w:rsid w:val="00CF6B24"/>
    <w:rsid w:val="00D01FFA"/>
    <w:rsid w:val="00D05289"/>
    <w:rsid w:val="00D10865"/>
    <w:rsid w:val="00D1301E"/>
    <w:rsid w:val="00D20216"/>
    <w:rsid w:val="00D266FC"/>
    <w:rsid w:val="00D33150"/>
    <w:rsid w:val="00D340AD"/>
    <w:rsid w:val="00D347EC"/>
    <w:rsid w:val="00D37D72"/>
    <w:rsid w:val="00D40339"/>
    <w:rsid w:val="00D403DF"/>
    <w:rsid w:val="00D41C37"/>
    <w:rsid w:val="00D41C4B"/>
    <w:rsid w:val="00D42A77"/>
    <w:rsid w:val="00D43406"/>
    <w:rsid w:val="00D44E1B"/>
    <w:rsid w:val="00D47109"/>
    <w:rsid w:val="00D47353"/>
    <w:rsid w:val="00D500A5"/>
    <w:rsid w:val="00D60A81"/>
    <w:rsid w:val="00D61AC1"/>
    <w:rsid w:val="00D61C14"/>
    <w:rsid w:val="00D6338B"/>
    <w:rsid w:val="00D647FF"/>
    <w:rsid w:val="00D65127"/>
    <w:rsid w:val="00D662EF"/>
    <w:rsid w:val="00D7104A"/>
    <w:rsid w:val="00D71707"/>
    <w:rsid w:val="00D71B97"/>
    <w:rsid w:val="00D82396"/>
    <w:rsid w:val="00D86A6D"/>
    <w:rsid w:val="00D87F4C"/>
    <w:rsid w:val="00D93869"/>
    <w:rsid w:val="00DA02DE"/>
    <w:rsid w:val="00DA0A0A"/>
    <w:rsid w:val="00DA119A"/>
    <w:rsid w:val="00DA16C8"/>
    <w:rsid w:val="00DA2E12"/>
    <w:rsid w:val="00DA2EB3"/>
    <w:rsid w:val="00DA34E2"/>
    <w:rsid w:val="00DA534A"/>
    <w:rsid w:val="00DA63B8"/>
    <w:rsid w:val="00DA7D53"/>
    <w:rsid w:val="00DB39E0"/>
    <w:rsid w:val="00DB56BF"/>
    <w:rsid w:val="00DB6622"/>
    <w:rsid w:val="00DB6CD5"/>
    <w:rsid w:val="00DC2A36"/>
    <w:rsid w:val="00DD48E6"/>
    <w:rsid w:val="00DD62D4"/>
    <w:rsid w:val="00DE38B6"/>
    <w:rsid w:val="00DE4310"/>
    <w:rsid w:val="00DF25CF"/>
    <w:rsid w:val="00DF3C5D"/>
    <w:rsid w:val="00E027FC"/>
    <w:rsid w:val="00E0415D"/>
    <w:rsid w:val="00E042A0"/>
    <w:rsid w:val="00E075BB"/>
    <w:rsid w:val="00E12575"/>
    <w:rsid w:val="00E1445B"/>
    <w:rsid w:val="00E1569A"/>
    <w:rsid w:val="00E156AF"/>
    <w:rsid w:val="00E15F1F"/>
    <w:rsid w:val="00E16A7B"/>
    <w:rsid w:val="00E20067"/>
    <w:rsid w:val="00E2059F"/>
    <w:rsid w:val="00E25592"/>
    <w:rsid w:val="00E25C01"/>
    <w:rsid w:val="00E26B85"/>
    <w:rsid w:val="00E27376"/>
    <w:rsid w:val="00E3679D"/>
    <w:rsid w:val="00E36BF3"/>
    <w:rsid w:val="00E40D80"/>
    <w:rsid w:val="00E42DF5"/>
    <w:rsid w:val="00E4469C"/>
    <w:rsid w:val="00E45D9E"/>
    <w:rsid w:val="00E46456"/>
    <w:rsid w:val="00E475AB"/>
    <w:rsid w:val="00E475AF"/>
    <w:rsid w:val="00E55B44"/>
    <w:rsid w:val="00E56C3E"/>
    <w:rsid w:val="00E62723"/>
    <w:rsid w:val="00E63238"/>
    <w:rsid w:val="00E668A0"/>
    <w:rsid w:val="00E7374F"/>
    <w:rsid w:val="00E75EE2"/>
    <w:rsid w:val="00E7771F"/>
    <w:rsid w:val="00E81B12"/>
    <w:rsid w:val="00E81E06"/>
    <w:rsid w:val="00E82D9F"/>
    <w:rsid w:val="00E872B8"/>
    <w:rsid w:val="00E87407"/>
    <w:rsid w:val="00E87DC6"/>
    <w:rsid w:val="00E90C03"/>
    <w:rsid w:val="00E93282"/>
    <w:rsid w:val="00E96449"/>
    <w:rsid w:val="00EA2E6B"/>
    <w:rsid w:val="00EA36E4"/>
    <w:rsid w:val="00EA3CE1"/>
    <w:rsid w:val="00EA4AB6"/>
    <w:rsid w:val="00EA59C2"/>
    <w:rsid w:val="00EB621D"/>
    <w:rsid w:val="00EC345F"/>
    <w:rsid w:val="00EC3D3D"/>
    <w:rsid w:val="00ED05E5"/>
    <w:rsid w:val="00ED11F5"/>
    <w:rsid w:val="00ED19E4"/>
    <w:rsid w:val="00ED1CA8"/>
    <w:rsid w:val="00ED2E63"/>
    <w:rsid w:val="00ED443B"/>
    <w:rsid w:val="00EE1BDB"/>
    <w:rsid w:val="00EE36FA"/>
    <w:rsid w:val="00EE4EE7"/>
    <w:rsid w:val="00EE519F"/>
    <w:rsid w:val="00EE63E6"/>
    <w:rsid w:val="00EE7A86"/>
    <w:rsid w:val="00EE7BD6"/>
    <w:rsid w:val="00EE7EF9"/>
    <w:rsid w:val="00EF129A"/>
    <w:rsid w:val="00EF20B4"/>
    <w:rsid w:val="00EF2CC5"/>
    <w:rsid w:val="00EF46F2"/>
    <w:rsid w:val="00EF4E3D"/>
    <w:rsid w:val="00EF6FB8"/>
    <w:rsid w:val="00F01771"/>
    <w:rsid w:val="00F02EC3"/>
    <w:rsid w:val="00F03573"/>
    <w:rsid w:val="00F03FC7"/>
    <w:rsid w:val="00F048FD"/>
    <w:rsid w:val="00F10E32"/>
    <w:rsid w:val="00F1238D"/>
    <w:rsid w:val="00F14B58"/>
    <w:rsid w:val="00F14B82"/>
    <w:rsid w:val="00F152E4"/>
    <w:rsid w:val="00F16C5C"/>
    <w:rsid w:val="00F17EF6"/>
    <w:rsid w:val="00F21B03"/>
    <w:rsid w:val="00F21CA6"/>
    <w:rsid w:val="00F22B9D"/>
    <w:rsid w:val="00F23830"/>
    <w:rsid w:val="00F25147"/>
    <w:rsid w:val="00F25A2E"/>
    <w:rsid w:val="00F269D2"/>
    <w:rsid w:val="00F278D1"/>
    <w:rsid w:val="00F3137E"/>
    <w:rsid w:val="00F35913"/>
    <w:rsid w:val="00F37CA7"/>
    <w:rsid w:val="00F45F8D"/>
    <w:rsid w:val="00F47CE2"/>
    <w:rsid w:val="00F54974"/>
    <w:rsid w:val="00F6152D"/>
    <w:rsid w:val="00F70513"/>
    <w:rsid w:val="00F74213"/>
    <w:rsid w:val="00F77CCE"/>
    <w:rsid w:val="00F8094D"/>
    <w:rsid w:val="00F82881"/>
    <w:rsid w:val="00F90124"/>
    <w:rsid w:val="00F9123E"/>
    <w:rsid w:val="00F916D2"/>
    <w:rsid w:val="00F91796"/>
    <w:rsid w:val="00F964A5"/>
    <w:rsid w:val="00F97506"/>
    <w:rsid w:val="00F97F06"/>
    <w:rsid w:val="00FA00D9"/>
    <w:rsid w:val="00FA64CD"/>
    <w:rsid w:val="00FA7599"/>
    <w:rsid w:val="00FB19A5"/>
    <w:rsid w:val="00FB2FFF"/>
    <w:rsid w:val="00FB3A02"/>
    <w:rsid w:val="00FB3D70"/>
    <w:rsid w:val="00FB7747"/>
    <w:rsid w:val="00FC22A6"/>
    <w:rsid w:val="00FC65FA"/>
    <w:rsid w:val="00FD0D3F"/>
    <w:rsid w:val="00FD262A"/>
    <w:rsid w:val="00FD370A"/>
    <w:rsid w:val="00FD5EDE"/>
    <w:rsid w:val="00FD70CE"/>
    <w:rsid w:val="00FD7E7B"/>
    <w:rsid w:val="00FE2C15"/>
    <w:rsid w:val="00FE3068"/>
    <w:rsid w:val="00FE5389"/>
    <w:rsid w:val="00FE5FAD"/>
    <w:rsid w:val="00FF6548"/>
    <w:rsid w:val="00FF6787"/>
    <w:rsid w:val="00FF6B29"/>
    <w:rsid w:val="00FF6DCA"/>
    <w:rsid w:val="00FF7508"/>
    <w:rsid w:val="3DFB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FA5E8"/>
  <w15:docId w15:val="{01297C9A-C5F6-4559-BCA1-92A42F36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0"/>
    <w:next w:val="a0"/>
    <w:link w:val="10"/>
    <w:qFormat/>
    <w:pPr>
      <w:keepNext/>
      <w:keepLines/>
      <w:numPr>
        <w:numId w:val="1"/>
      </w:numPr>
      <w:spacing w:line="578" w:lineRule="auto"/>
      <w:outlineLvl w:val="0"/>
    </w:pPr>
    <w:rPr>
      <w:rFonts w:ascii="Times New Roman" w:eastAsia="宋体" w:hAnsi="Times New Roman" w:cs="Times New Roman"/>
      <w:b/>
      <w:kern w:val="44"/>
      <w:sz w:val="28"/>
      <w:szCs w:val="24"/>
    </w:rPr>
  </w:style>
  <w:style w:type="paragraph" w:styleId="2">
    <w:name w:val="heading 2"/>
    <w:basedOn w:val="a0"/>
    <w:next w:val="a0"/>
    <w:link w:val="20"/>
    <w:qFormat/>
    <w:pPr>
      <w:keepNext/>
      <w:keepLines/>
      <w:spacing w:line="415" w:lineRule="auto"/>
      <w:jc w:val="left"/>
      <w:outlineLvl w:val="1"/>
    </w:pPr>
    <w:rPr>
      <w:rFonts w:ascii="Arial" w:eastAsia="黑体" w:hAnsi="Arial" w:cs="Times New Roman"/>
      <w:b/>
      <w:szCs w:val="24"/>
    </w:rPr>
  </w:style>
  <w:style w:type="paragraph" w:styleId="3">
    <w:name w:val="heading 3"/>
    <w:basedOn w:val="a0"/>
    <w:next w:val="a0"/>
    <w:link w:val="30"/>
    <w:uiPriority w:val="9"/>
    <w:semiHidden/>
    <w:unhideWhenUsed/>
    <w:qFormat/>
    <w:rsid w:val="00CA08EA"/>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footer"/>
    <w:basedOn w:val="a0"/>
    <w:link w:val="a6"/>
    <w:uiPriority w:val="99"/>
    <w:unhideWhenUsed/>
    <w:pPr>
      <w:tabs>
        <w:tab w:val="center" w:pos="4153"/>
        <w:tab w:val="right" w:pos="8306"/>
      </w:tabs>
      <w:snapToGrid w:val="0"/>
      <w:jc w:val="left"/>
    </w:pPr>
    <w:rPr>
      <w:sz w:val="18"/>
      <w:szCs w:val="18"/>
    </w:rPr>
  </w:style>
  <w:style w:type="paragraph" w:styleId="a7">
    <w:name w:val="header"/>
    <w:basedOn w:val="a0"/>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
    <w:name w:val="Subtitle"/>
    <w:basedOn w:val="a0"/>
    <w:next w:val="a0"/>
    <w:link w:val="a9"/>
    <w:uiPriority w:val="11"/>
    <w:qFormat/>
    <w:pPr>
      <w:numPr>
        <w:numId w:val="2"/>
      </w:numPr>
      <w:spacing w:line="312" w:lineRule="auto"/>
      <w:jc w:val="left"/>
      <w:outlineLvl w:val="1"/>
    </w:pPr>
    <w:rPr>
      <w:rFonts w:ascii="Cambria" w:eastAsia="宋体" w:hAnsi="Cambria" w:cs="Times New Roman"/>
      <w:b/>
      <w:bCs/>
      <w:kern w:val="28"/>
      <w:sz w:val="24"/>
      <w:szCs w:val="32"/>
    </w:rPr>
  </w:style>
  <w:style w:type="table" w:styleId="aa">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34"/>
    <w:qFormat/>
    <w:pPr>
      <w:ind w:firstLineChars="200" w:firstLine="420"/>
    </w:pPr>
  </w:style>
  <w:style w:type="character" w:customStyle="1" w:styleId="a8">
    <w:name w:val="页眉 字符"/>
    <w:basedOn w:val="a1"/>
    <w:link w:val="a7"/>
    <w:uiPriority w:val="99"/>
    <w:rPr>
      <w:sz w:val="18"/>
      <w:szCs w:val="18"/>
    </w:rPr>
  </w:style>
  <w:style w:type="character" w:customStyle="1" w:styleId="a6">
    <w:name w:val="页脚 字符"/>
    <w:basedOn w:val="a1"/>
    <w:link w:val="a5"/>
    <w:uiPriority w:val="99"/>
    <w:rPr>
      <w:sz w:val="18"/>
      <w:szCs w:val="18"/>
    </w:rPr>
  </w:style>
  <w:style w:type="character" w:customStyle="1" w:styleId="10">
    <w:name w:val="标题 1 字符"/>
    <w:basedOn w:val="a1"/>
    <w:link w:val="1"/>
    <w:rPr>
      <w:rFonts w:ascii="Times New Roman" w:eastAsia="宋体" w:hAnsi="Times New Roman" w:cs="Times New Roman"/>
      <w:b/>
      <w:kern w:val="44"/>
      <w:sz w:val="28"/>
      <w:szCs w:val="24"/>
    </w:rPr>
  </w:style>
  <w:style w:type="character" w:customStyle="1" w:styleId="20">
    <w:name w:val="标题 2 字符"/>
    <w:basedOn w:val="a1"/>
    <w:link w:val="2"/>
    <w:qFormat/>
    <w:rPr>
      <w:rFonts w:ascii="Arial" w:eastAsia="黑体" w:hAnsi="Arial" w:cs="Times New Roman"/>
      <w:b/>
      <w:szCs w:val="24"/>
    </w:rPr>
  </w:style>
  <w:style w:type="paragraph" w:customStyle="1" w:styleId="12">
    <w:name w:val="列出段落1"/>
    <w:basedOn w:val="a0"/>
    <w:qFormat/>
    <w:pPr>
      <w:ind w:firstLineChars="200" w:firstLine="420"/>
    </w:pPr>
    <w:rPr>
      <w:rFonts w:ascii="Times New Roman" w:eastAsia="宋体" w:hAnsi="Times New Roman" w:cs="Times New Roman"/>
      <w:szCs w:val="24"/>
    </w:rPr>
  </w:style>
  <w:style w:type="character" w:customStyle="1" w:styleId="a9">
    <w:name w:val="副标题 字符"/>
    <w:basedOn w:val="a1"/>
    <w:link w:val="a"/>
    <w:uiPriority w:val="11"/>
    <w:rPr>
      <w:rFonts w:ascii="Cambria" w:eastAsia="宋体" w:hAnsi="Cambria" w:cs="Times New Roman"/>
      <w:b/>
      <w:bCs/>
      <w:kern w:val="28"/>
      <w:sz w:val="24"/>
      <w:szCs w:val="32"/>
    </w:rPr>
  </w:style>
  <w:style w:type="table" w:customStyle="1" w:styleId="4-11">
    <w:name w:val="网格表 4 - 着色 11"/>
    <w:basedOn w:val="a2"/>
    <w:uiPriority w:val="49"/>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网格表 4 - 着色 51"/>
    <w:basedOn w:val="a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5-11">
    <w:name w:val="网格表 5 深色 - 着色 11"/>
    <w:basedOn w:val="a2"/>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b">
    <w:name w:val="List Paragraph"/>
    <w:basedOn w:val="a0"/>
    <w:uiPriority w:val="34"/>
    <w:qFormat/>
    <w:rsid w:val="00E42DF5"/>
    <w:pPr>
      <w:ind w:firstLineChars="200" w:firstLine="420"/>
    </w:pPr>
  </w:style>
  <w:style w:type="character" w:styleId="ac">
    <w:name w:val="Placeholder Text"/>
    <w:basedOn w:val="a1"/>
    <w:uiPriority w:val="99"/>
    <w:semiHidden/>
    <w:rsid w:val="00062BD6"/>
    <w:rPr>
      <w:color w:val="808080"/>
    </w:rPr>
  </w:style>
  <w:style w:type="character" w:styleId="ad">
    <w:name w:val="Hyperlink"/>
    <w:basedOn w:val="a1"/>
    <w:uiPriority w:val="99"/>
    <w:unhideWhenUsed/>
    <w:rsid w:val="00204153"/>
    <w:rPr>
      <w:color w:val="0563C1" w:themeColor="hyperlink"/>
      <w:u w:val="single"/>
    </w:rPr>
  </w:style>
  <w:style w:type="paragraph" w:styleId="ae">
    <w:name w:val="Normal (Web)"/>
    <w:basedOn w:val="a0"/>
    <w:uiPriority w:val="99"/>
    <w:semiHidden/>
    <w:unhideWhenUsed/>
    <w:rsid w:val="0055342A"/>
    <w:pPr>
      <w:widowControl/>
      <w:spacing w:before="100" w:beforeAutospacing="1" w:after="100" w:afterAutospacing="1"/>
      <w:jc w:val="left"/>
    </w:pPr>
    <w:rPr>
      <w:rFonts w:ascii="宋体" w:eastAsia="宋体" w:hAnsi="宋体" w:cs="宋体"/>
      <w:kern w:val="0"/>
      <w:sz w:val="24"/>
      <w:szCs w:val="24"/>
    </w:rPr>
  </w:style>
  <w:style w:type="paragraph" w:customStyle="1" w:styleId="13">
    <w:name w:val="样式1"/>
    <w:basedOn w:val="a0"/>
    <w:link w:val="14"/>
    <w:qFormat/>
    <w:rsid w:val="006742AF"/>
    <w:pPr>
      <w:ind w:left="1140"/>
    </w:pPr>
    <w:rPr>
      <w:rFonts w:ascii="Times New Roman" w:eastAsia="楷体" w:hAnsi="Times New Roman"/>
      <w:sz w:val="24"/>
    </w:rPr>
  </w:style>
  <w:style w:type="character" w:customStyle="1" w:styleId="14">
    <w:name w:val="样式1 字符"/>
    <w:basedOn w:val="a1"/>
    <w:link w:val="13"/>
    <w:rsid w:val="006742AF"/>
    <w:rPr>
      <w:rFonts w:eastAsia="楷体" w:cstheme="minorBidi"/>
      <w:kern w:val="2"/>
      <w:sz w:val="24"/>
      <w:szCs w:val="22"/>
    </w:rPr>
  </w:style>
  <w:style w:type="character" w:styleId="af">
    <w:name w:val="Subtle Reference"/>
    <w:basedOn w:val="a1"/>
    <w:uiPriority w:val="31"/>
    <w:qFormat/>
    <w:rsid w:val="001C249F"/>
    <w:rPr>
      <w:smallCaps/>
      <w:color w:val="5A5A5A" w:themeColor="text1" w:themeTint="A5"/>
    </w:rPr>
  </w:style>
  <w:style w:type="character" w:customStyle="1" w:styleId="sc7">
    <w:name w:val="sc7"/>
    <w:basedOn w:val="a1"/>
    <w:rsid w:val="000E6423"/>
    <w:rPr>
      <w:rFonts w:ascii="Courier New" w:hAnsi="Courier New" w:cs="Courier New" w:hint="default"/>
      <w:color w:val="E0E2E4"/>
      <w:sz w:val="20"/>
      <w:szCs w:val="20"/>
    </w:rPr>
  </w:style>
  <w:style w:type="character" w:customStyle="1" w:styleId="sc61">
    <w:name w:val="sc61"/>
    <w:basedOn w:val="a1"/>
    <w:rsid w:val="000E6423"/>
    <w:rPr>
      <w:rFonts w:ascii="Courier New" w:hAnsi="Courier New" w:cs="Courier New" w:hint="default"/>
      <w:color w:val="E8E2B7"/>
      <w:sz w:val="20"/>
      <w:szCs w:val="20"/>
    </w:rPr>
  </w:style>
  <w:style w:type="character" w:customStyle="1" w:styleId="sc31">
    <w:name w:val="sc31"/>
    <w:basedOn w:val="a1"/>
    <w:rsid w:val="000E6423"/>
    <w:rPr>
      <w:rFonts w:ascii="Courier New" w:hAnsi="Courier New" w:cs="Courier New" w:hint="default"/>
      <w:color w:val="FFCD22"/>
      <w:sz w:val="20"/>
      <w:szCs w:val="20"/>
    </w:rPr>
  </w:style>
  <w:style w:type="character" w:customStyle="1" w:styleId="sc0">
    <w:name w:val="sc0"/>
    <w:basedOn w:val="a1"/>
    <w:rsid w:val="000E6423"/>
    <w:rPr>
      <w:rFonts w:ascii="Courier New" w:hAnsi="Courier New" w:cs="Courier New" w:hint="default"/>
      <w:color w:val="E0E2E4"/>
      <w:sz w:val="20"/>
      <w:szCs w:val="20"/>
    </w:rPr>
  </w:style>
  <w:style w:type="character" w:customStyle="1" w:styleId="sc11">
    <w:name w:val="sc11"/>
    <w:basedOn w:val="a1"/>
    <w:rsid w:val="00DA63B8"/>
    <w:rPr>
      <w:rFonts w:ascii="Courier New" w:hAnsi="Courier New" w:cs="Courier New" w:hint="default"/>
      <w:color w:val="66747B"/>
      <w:sz w:val="20"/>
      <w:szCs w:val="20"/>
    </w:rPr>
  </w:style>
  <w:style w:type="character" w:customStyle="1" w:styleId="sc41">
    <w:name w:val="sc41"/>
    <w:basedOn w:val="a1"/>
    <w:rsid w:val="00DA63B8"/>
    <w:rPr>
      <w:rFonts w:ascii="Courier New" w:hAnsi="Courier New" w:cs="Courier New" w:hint="default"/>
      <w:b/>
      <w:bCs/>
      <w:color w:val="93C763"/>
      <w:sz w:val="20"/>
      <w:szCs w:val="20"/>
    </w:rPr>
  </w:style>
  <w:style w:type="character" w:customStyle="1" w:styleId="sc101">
    <w:name w:val="sc101"/>
    <w:basedOn w:val="a1"/>
    <w:rsid w:val="00DB39E0"/>
    <w:rPr>
      <w:rFonts w:ascii="Courier New" w:hAnsi="Courier New" w:cs="Courier New" w:hint="default"/>
      <w:color w:val="E8E2B7"/>
      <w:sz w:val="20"/>
      <w:szCs w:val="20"/>
    </w:rPr>
  </w:style>
  <w:style w:type="character" w:customStyle="1" w:styleId="sc51">
    <w:name w:val="sc51"/>
    <w:basedOn w:val="a1"/>
    <w:rsid w:val="00DB39E0"/>
    <w:rPr>
      <w:rFonts w:ascii="Courier New" w:hAnsi="Courier New" w:cs="Courier New" w:hint="default"/>
      <w:b/>
      <w:bCs/>
      <w:color w:val="93C763"/>
      <w:sz w:val="20"/>
      <w:szCs w:val="20"/>
    </w:rPr>
  </w:style>
  <w:style w:type="character" w:styleId="af0">
    <w:name w:val="Emphasis"/>
    <w:basedOn w:val="a1"/>
    <w:uiPriority w:val="20"/>
    <w:qFormat/>
    <w:rsid w:val="005C66FD"/>
    <w:rPr>
      <w:i/>
      <w:iCs/>
    </w:rPr>
  </w:style>
  <w:style w:type="character" w:styleId="af1">
    <w:name w:val="Subtle Emphasis"/>
    <w:basedOn w:val="a1"/>
    <w:uiPriority w:val="19"/>
    <w:qFormat/>
    <w:rsid w:val="005C66FD"/>
    <w:rPr>
      <w:i/>
      <w:iCs/>
      <w:color w:val="404040" w:themeColor="text1" w:themeTint="BF"/>
    </w:rPr>
  </w:style>
  <w:style w:type="character" w:customStyle="1" w:styleId="30">
    <w:name w:val="标题 3 字符"/>
    <w:basedOn w:val="a1"/>
    <w:link w:val="3"/>
    <w:uiPriority w:val="9"/>
    <w:semiHidden/>
    <w:rsid w:val="00CA08EA"/>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7398">
      <w:bodyDiv w:val="1"/>
      <w:marLeft w:val="0"/>
      <w:marRight w:val="0"/>
      <w:marTop w:val="0"/>
      <w:marBottom w:val="0"/>
      <w:divBdr>
        <w:top w:val="none" w:sz="0" w:space="0" w:color="auto"/>
        <w:left w:val="none" w:sz="0" w:space="0" w:color="auto"/>
        <w:bottom w:val="none" w:sz="0" w:space="0" w:color="auto"/>
        <w:right w:val="none" w:sz="0" w:space="0" w:color="auto"/>
      </w:divBdr>
      <w:divsChild>
        <w:div w:id="7024647">
          <w:marLeft w:val="547"/>
          <w:marRight w:val="0"/>
          <w:marTop w:val="0"/>
          <w:marBottom w:val="0"/>
          <w:divBdr>
            <w:top w:val="none" w:sz="0" w:space="0" w:color="auto"/>
            <w:left w:val="none" w:sz="0" w:space="0" w:color="auto"/>
            <w:bottom w:val="none" w:sz="0" w:space="0" w:color="auto"/>
            <w:right w:val="none" w:sz="0" w:space="0" w:color="auto"/>
          </w:divBdr>
        </w:div>
      </w:divsChild>
    </w:div>
    <w:div w:id="124740452">
      <w:bodyDiv w:val="1"/>
      <w:marLeft w:val="0"/>
      <w:marRight w:val="0"/>
      <w:marTop w:val="0"/>
      <w:marBottom w:val="0"/>
      <w:divBdr>
        <w:top w:val="none" w:sz="0" w:space="0" w:color="auto"/>
        <w:left w:val="none" w:sz="0" w:space="0" w:color="auto"/>
        <w:bottom w:val="none" w:sz="0" w:space="0" w:color="auto"/>
        <w:right w:val="none" w:sz="0" w:space="0" w:color="auto"/>
      </w:divBdr>
      <w:divsChild>
        <w:div w:id="294991382">
          <w:marLeft w:val="0"/>
          <w:marRight w:val="0"/>
          <w:marTop w:val="0"/>
          <w:marBottom w:val="0"/>
          <w:divBdr>
            <w:top w:val="none" w:sz="0" w:space="0" w:color="auto"/>
            <w:left w:val="none" w:sz="0" w:space="0" w:color="auto"/>
            <w:bottom w:val="none" w:sz="0" w:space="0" w:color="auto"/>
            <w:right w:val="none" w:sz="0" w:space="0" w:color="auto"/>
          </w:divBdr>
        </w:div>
      </w:divsChild>
    </w:div>
    <w:div w:id="252596311">
      <w:bodyDiv w:val="1"/>
      <w:marLeft w:val="0"/>
      <w:marRight w:val="0"/>
      <w:marTop w:val="0"/>
      <w:marBottom w:val="0"/>
      <w:divBdr>
        <w:top w:val="none" w:sz="0" w:space="0" w:color="auto"/>
        <w:left w:val="none" w:sz="0" w:space="0" w:color="auto"/>
        <w:bottom w:val="none" w:sz="0" w:space="0" w:color="auto"/>
        <w:right w:val="none" w:sz="0" w:space="0" w:color="auto"/>
      </w:divBdr>
      <w:divsChild>
        <w:div w:id="2119715285">
          <w:marLeft w:val="547"/>
          <w:marRight w:val="0"/>
          <w:marTop w:val="154"/>
          <w:marBottom w:val="0"/>
          <w:divBdr>
            <w:top w:val="none" w:sz="0" w:space="0" w:color="auto"/>
            <w:left w:val="none" w:sz="0" w:space="0" w:color="auto"/>
            <w:bottom w:val="none" w:sz="0" w:space="0" w:color="auto"/>
            <w:right w:val="none" w:sz="0" w:space="0" w:color="auto"/>
          </w:divBdr>
        </w:div>
      </w:divsChild>
    </w:div>
    <w:div w:id="266473637">
      <w:bodyDiv w:val="1"/>
      <w:marLeft w:val="0"/>
      <w:marRight w:val="0"/>
      <w:marTop w:val="0"/>
      <w:marBottom w:val="0"/>
      <w:divBdr>
        <w:top w:val="none" w:sz="0" w:space="0" w:color="auto"/>
        <w:left w:val="none" w:sz="0" w:space="0" w:color="auto"/>
        <w:bottom w:val="none" w:sz="0" w:space="0" w:color="auto"/>
        <w:right w:val="none" w:sz="0" w:space="0" w:color="auto"/>
      </w:divBdr>
    </w:div>
    <w:div w:id="403600497">
      <w:bodyDiv w:val="1"/>
      <w:marLeft w:val="0"/>
      <w:marRight w:val="0"/>
      <w:marTop w:val="0"/>
      <w:marBottom w:val="0"/>
      <w:divBdr>
        <w:top w:val="none" w:sz="0" w:space="0" w:color="auto"/>
        <w:left w:val="none" w:sz="0" w:space="0" w:color="auto"/>
        <w:bottom w:val="none" w:sz="0" w:space="0" w:color="auto"/>
        <w:right w:val="none" w:sz="0" w:space="0" w:color="auto"/>
      </w:divBdr>
      <w:divsChild>
        <w:div w:id="595479308">
          <w:marLeft w:val="547"/>
          <w:marRight w:val="0"/>
          <w:marTop w:val="154"/>
          <w:marBottom w:val="0"/>
          <w:divBdr>
            <w:top w:val="none" w:sz="0" w:space="0" w:color="auto"/>
            <w:left w:val="none" w:sz="0" w:space="0" w:color="auto"/>
            <w:bottom w:val="none" w:sz="0" w:space="0" w:color="auto"/>
            <w:right w:val="none" w:sz="0" w:space="0" w:color="auto"/>
          </w:divBdr>
        </w:div>
      </w:divsChild>
    </w:div>
    <w:div w:id="507133486">
      <w:bodyDiv w:val="1"/>
      <w:marLeft w:val="0"/>
      <w:marRight w:val="0"/>
      <w:marTop w:val="0"/>
      <w:marBottom w:val="0"/>
      <w:divBdr>
        <w:top w:val="none" w:sz="0" w:space="0" w:color="auto"/>
        <w:left w:val="none" w:sz="0" w:space="0" w:color="auto"/>
        <w:bottom w:val="none" w:sz="0" w:space="0" w:color="auto"/>
        <w:right w:val="none" w:sz="0" w:space="0" w:color="auto"/>
      </w:divBdr>
    </w:div>
    <w:div w:id="624965376">
      <w:bodyDiv w:val="1"/>
      <w:marLeft w:val="0"/>
      <w:marRight w:val="0"/>
      <w:marTop w:val="0"/>
      <w:marBottom w:val="0"/>
      <w:divBdr>
        <w:top w:val="none" w:sz="0" w:space="0" w:color="auto"/>
        <w:left w:val="none" w:sz="0" w:space="0" w:color="auto"/>
        <w:bottom w:val="none" w:sz="0" w:space="0" w:color="auto"/>
        <w:right w:val="none" w:sz="0" w:space="0" w:color="auto"/>
      </w:divBdr>
      <w:divsChild>
        <w:div w:id="2015574044">
          <w:marLeft w:val="0"/>
          <w:marRight w:val="0"/>
          <w:marTop w:val="0"/>
          <w:marBottom w:val="0"/>
          <w:divBdr>
            <w:top w:val="none" w:sz="0" w:space="0" w:color="auto"/>
            <w:left w:val="none" w:sz="0" w:space="0" w:color="auto"/>
            <w:bottom w:val="none" w:sz="0" w:space="0" w:color="auto"/>
            <w:right w:val="none" w:sz="0" w:space="0" w:color="auto"/>
          </w:divBdr>
        </w:div>
      </w:divsChild>
    </w:div>
    <w:div w:id="635792056">
      <w:bodyDiv w:val="1"/>
      <w:marLeft w:val="0"/>
      <w:marRight w:val="0"/>
      <w:marTop w:val="0"/>
      <w:marBottom w:val="0"/>
      <w:divBdr>
        <w:top w:val="none" w:sz="0" w:space="0" w:color="auto"/>
        <w:left w:val="none" w:sz="0" w:space="0" w:color="auto"/>
        <w:bottom w:val="none" w:sz="0" w:space="0" w:color="auto"/>
        <w:right w:val="none" w:sz="0" w:space="0" w:color="auto"/>
      </w:divBdr>
      <w:divsChild>
        <w:div w:id="1261840484">
          <w:marLeft w:val="0"/>
          <w:marRight w:val="0"/>
          <w:marTop w:val="0"/>
          <w:marBottom w:val="0"/>
          <w:divBdr>
            <w:top w:val="none" w:sz="0" w:space="0" w:color="auto"/>
            <w:left w:val="none" w:sz="0" w:space="0" w:color="auto"/>
            <w:bottom w:val="none" w:sz="0" w:space="0" w:color="auto"/>
            <w:right w:val="none" w:sz="0" w:space="0" w:color="auto"/>
          </w:divBdr>
        </w:div>
      </w:divsChild>
    </w:div>
    <w:div w:id="641544676">
      <w:bodyDiv w:val="1"/>
      <w:marLeft w:val="0"/>
      <w:marRight w:val="0"/>
      <w:marTop w:val="0"/>
      <w:marBottom w:val="0"/>
      <w:divBdr>
        <w:top w:val="none" w:sz="0" w:space="0" w:color="auto"/>
        <w:left w:val="none" w:sz="0" w:space="0" w:color="auto"/>
        <w:bottom w:val="none" w:sz="0" w:space="0" w:color="auto"/>
        <w:right w:val="none" w:sz="0" w:space="0" w:color="auto"/>
      </w:divBdr>
      <w:divsChild>
        <w:div w:id="720710466">
          <w:marLeft w:val="0"/>
          <w:marRight w:val="0"/>
          <w:marTop w:val="0"/>
          <w:marBottom w:val="0"/>
          <w:divBdr>
            <w:top w:val="none" w:sz="0" w:space="0" w:color="auto"/>
            <w:left w:val="none" w:sz="0" w:space="0" w:color="auto"/>
            <w:bottom w:val="none" w:sz="0" w:space="0" w:color="auto"/>
            <w:right w:val="none" w:sz="0" w:space="0" w:color="auto"/>
          </w:divBdr>
        </w:div>
      </w:divsChild>
    </w:div>
    <w:div w:id="713191720">
      <w:bodyDiv w:val="1"/>
      <w:marLeft w:val="0"/>
      <w:marRight w:val="0"/>
      <w:marTop w:val="0"/>
      <w:marBottom w:val="0"/>
      <w:divBdr>
        <w:top w:val="none" w:sz="0" w:space="0" w:color="auto"/>
        <w:left w:val="none" w:sz="0" w:space="0" w:color="auto"/>
        <w:bottom w:val="none" w:sz="0" w:space="0" w:color="auto"/>
        <w:right w:val="none" w:sz="0" w:space="0" w:color="auto"/>
      </w:divBdr>
    </w:div>
    <w:div w:id="729233386">
      <w:bodyDiv w:val="1"/>
      <w:marLeft w:val="0"/>
      <w:marRight w:val="0"/>
      <w:marTop w:val="0"/>
      <w:marBottom w:val="0"/>
      <w:divBdr>
        <w:top w:val="none" w:sz="0" w:space="0" w:color="auto"/>
        <w:left w:val="none" w:sz="0" w:space="0" w:color="auto"/>
        <w:bottom w:val="none" w:sz="0" w:space="0" w:color="auto"/>
        <w:right w:val="none" w:sz="0" w:space="0" w:color="auto"/>
      </w:divBdr>
      <w:divsChild>
        <w:div w:id="95176333">
          <w:marLeft w:val="0"/>
          <w:marRight w:val="0"/>
          <w:marTop w:val="0"/>
          <w:marBottom w:val="0"/>
          <w:divBdr>
            <w:top w:val="none" w:sz="0" w:space="0" w:color="auto"/>
            <w:left w:val="none" w:sz="0" w:space="0" w:color="auto"/>
            <w:bottom w:val="none" w:sz="0" w:space="0" w:color="auto"/>
            <w:right w:val="none" w:sz="0" w:space="0" w:color="auto"/>
          </w:divBdr>
        </w:div>
      </w:divsChild>
    </w:div>
    <w:div w:id="736129732">
      <w:bodyDiv w:val="1"/>
      <w:marLeft w:val="0"/>
      <w:marRight w:val="0"/>
      <w:marTop w:val="0"/>
      <w:marBottom w:val="0"/>
      <w:divBdr>
        <w:top w:val="none" w:sz="0" w:space="0" w:color="auto"/>
        <w:left w:val="none" w:sz="0" w:space="0" w:color="auto"/>
        <w:bottom w:val="none" w:sz="0" w:space="0" w:color="auto"/>
        <w:right w:val="none" w:sz="0" w:space="0" w:color="auto"/>
      </w:divBdr>
      <w:divsChild>
        <w:div w:id="930040194">
          <w:marLeft w:val="0"/>
          <w:marRight w:val="0"/>
          <w:marTop w:val="0"/>
          <w:marBottom w:val="0"/>
          <w:divBdr>
            <w:top w:val="none" w:sz="0" w:space="0" w:color="auto"/>
            <w:left w:val="none" w:sz="0" w:space="0" w:color="auto"/>
            <w:bottom w:val="none" w:sz="0" w:space="0" w:color="auto"/>
            <w:right w:val="none" w:sz="0" w:space="0" w:color="auto"/>
          </w:divBdr>
        </w:div>
      </w:divsChild>
    </w:div>
    <w:div w:id="828788372">
      <w:bodyDiv w:val="1"/>
      <w:marLeft w:val="0"/>
      <w:marRight w:val="0"/>
      <w:marTop w:val="0"/>
      <w:marBottom w:val="0"/>
      <w:divBdr>
        <w:top w:val="none" w:sz="0" w:space="0" w:color="auto"/>
        <w:left w:val="none" w:sz="0" w:space="0" w:color="auto"/>
        <w:bottom w:val="none" w:sz="0" w:space="0" w:color="auto"/>
        <w:right w:val="none" w:sz="0" w:space="0" w:color="auto"/>
      </w:divBdr>
      <w:divsChild>
        <w:div w:id="1170946734">
          <w:marLeft w:val="0"/>
          <w:marRight w:val="0"/>
          <w:marTop w:val="0"/>
          <w:marBottom w:val="0"/>
          <w:divBdr>
            <w:top w:val="none" w:sz="0" w:space="0" w:color="auto"/>
            <w:left w:val="none" w:sz="0" w:space="0" w:color="auto"/>
            <w:bottom w:val="none" w:sz="0" w:space="0" w:color="auto"/>
            <w:right w:val="none" w:sz="0" w:space="0" w:color="auto"/>
          </w:divBdr>
        </w:div>
      </w:divsChild>
    </w:div>
    <w:div w:id="918444509">
      <w:bodyDiv w:val="1"/>
      <w:marLeft w:val="0"/>
      <w:marRight w:val="0"/>
      <w:marTop w:val="0"/>
      <w:marBottom w:val="0"/>
      <w:divBdr>
        <w:top w:val="none" w:sz="0" w:space="0" w:color="auto"/>
        <w:left w:val="none" w:sz="0" w:space="0" w:color="auto"/>
        <w:bottom w:val="none" w:sz="0" w:space="0" w:color="auto"/>
        <w:right w:val="none" w:sz="0" w:space="0" w:color="auto"/>
      </w:divBdr>
    </w:div>
    <w:div w:id="927426040">
      <w:bodyDiv w:val="1"/>
      <w:marLeft w:val="0"/>
      <w:marRight w:val="0"/>
      <w:marTop w:val="0"/>
      <w:marBottom w:val="0"/>
      <w:divBdr>
        <w:top w:val="none" w:sz="0" w:space="0" w:color="auto"/>
        <w:left w:val="none" w:sz="0" w:space="0" w:color="auto"/>
        <w:bottom w:val="none" w:sz="0" w:space="0" w:color="auto"/>
        <w:right w:val="none" w:sz="0" w:space="0" w:color="auto"/>
      </w:divBdr>
    </w:div>
    <w:div w:id="967592729">
      <w:bodyDiv w:val="1"/>
      <w:marLeft w:val="0"/>
      <w:marRight w:val="0"/>
      <w:marTop w:val="0"/>
      <w:marBottom w:val="0"/>
      <w:divBdr>
        <w:top w:val="none" w:sz="0" w:space="0" w:color="auto"/>
        <w:left w:val="none" w:sz="0" w:space="0" w:color="auto"/>
        <w:bottom w:val="none" w:sz="0" w:space="0" w:color="auto"/>
        <w:right w:val="none" w:sz="0" w:space="0" w:color="auto"/>
      </w:divBdr>
      <w:divsChild>
        <w:div w:id="350228099">
          <w:marLeft w:val="0"/>
          <w:marRight w:val="0"/>
          <w:marTop w:val="0"/>
          <w:marBottom w:val="0"/>
          <w:divBdr>
            <w:top w:val="none" w:sz="0" w:space="0" w:color="auto"/>
            <w:left w:val="none" w:sz="0" w:space="0" w:color="auto"/>
            <w:bottom w:val="none" w:sz="0" w:space="0" w:color="auto"/>
            <w:right w:val="none" w:sz="0" w:space="0" w:color="auto"/>
          </w:divBdr>
        </w:div>
      </w:divsChild>
    </w:div>
    <w:div w:id="1099712926">
      <w:bodyDiv w:val="1"/>
      <w:marLeft w:val="0"/>
      <w:marRight w:val="0"/>
      <w:marTop w:val="0"/>
      <w:marBottom w:val="0"/>
      <w:divBdr>
        <w:top w:val="none" w:sz="0" w:space="0" w:color="auto"/>
        <w:left w:val="none" w:sz="0" w:space="0" w:color="auto"/>
        <w:bottom w:val="none" w:sz="0" w:space="0" w:color="auto"/>
        <w:right w:val="none" w:sz="0" w:space="0" w:color="auto"/>
      </w:divBdr>
      <w:divsChild>
        <w:div w:id="1907840945">
          <w:marLeft w:val="360"/>
          <w:marRight w:val="0"/>
          <w:marTop w:val="200"/>
          <w:marBottom w:val="0"/>
          <w:divBdr>
            <w:top w:val="none" w:sz="0" w:space="0" w:color="auto"/>
            <w:left w:val="none" w:sz="0" w:space="0" w:color="auto"/>
            <w:bottom w:val="none" w:sz="0" w:space="0" w:color="auto"/>
            <w:right w:val="none" w:sz="0" w:space="0" w:color="auto"/>
          </w:divBdr>
        </w:div>
      </w:divsChild>
    </w:div>
    <w:div w:id="1108089409">
      <w:bodyDiv w:val="1"/>
      <w:marLeft w:val="0"/>
      <w:marRight w:val="0"/>
      <w:marTop w:val="0"/>
      <w:marBottom w:val="0"/>
      <w:divBdr>
        <w:top w:val="none" w:sz="0" w:space="0" w:color="auto"/>
        <w:left w:val="none" w:sz="0" w:space="0" w:color="auto"/>
        <w:bottom w:val="none" w:sz="0" w:space="0" w:color="auto"/>
        <w:right w:val="none" w:sz="0" w:space="0" w:color="auto"/>
      </w:divBdr>
    </w:div>
    <w:div w:id="1211576650">
      <w:bodyDiv w:val="1"/>
      <w:marLeft w:val="0"/>
      <w:marRight w:val="0"/>
      <w:marTop w:val="0"/>
      <w:marBottom w:val="0"/>
      <w:divBdr>
        <w:top w:val="none" w:sz="0" w:space="0" w:color="auto"/>
        <w:left w:val="none" w:sz="0" w:space="0" w:color="auto"/>
        <w:bottom w:val="none" w:sz="0" w:space="0" w:color="auto"/>
        <w:right w:val="none" w:sz="0" w:space="0" w:color="auto"/>
      </w:divBdr>
      <w:divsChild>
        <w:div w:id="1131752353">
          <w:marLeft w:val="1166"/>
          <w:marRight w:val="0"/>
          <w:marTop w:val="134"/>
          <w:marBottom w:val="0"/>
          <w:divBdr>
            <w:top w:val="none" w:sz="0" w:space="0" w:color="auto"/>
            <w:left w:val="none" w:sz="0" w:space="0" w:color="auto"/>
            <w:bottom w:val="none" w:sz="0" w:space="0" w:color="auto"/>
            <w:right w:val="none" w:sz="0" w:space="0" w:color="auto"/>
          </w:divBdr>
        </w:div>
      </w:divsChild>
    </w:div>
    <w:div w:id="1234701787">
      <w:bodyDiv w:val="1"/>
      <w:marLeft w:val="0"/>
      <w:marRight w:val="0"/>
      <w:marTop w:val="0"/>
      <w:marBottom w:val="0"/>
      <w:divBdr>
        <w:top w:val="none" w:sz="0" w:space="0" w:color="auto"/>
        <w:left w:val="none" w:sz="0" w:space="0" w:color="auto"/>
        <w:bottom w:val="none" w:sz="0" w:space="0" w:color="auto"/>
        <w:right w:val="none" w:sz="0" w:space="0" w:color="auto"/>
      </w:divBdr>
    </w:div>
    <w:div w:id="1286430823">
      <w:bodyDiv w:val="1"/>
      <w:marLeft w:val="0"/>
      <w:marRight w:val="0"/>
      <w:marTop w:val="0"/>
      <w:marBottom w:val="0"/>
      <w:divBdr>
        <w:top w:val="none" w:sz="0" w:space="0" w:color="auto"/>
        <w:left w:val="none" w:sz="0" w:space="0" w:color="auto"/>
        <w:bottom w:val="none" w:sz="0" w:space="0" w:color="auto"/>
        <w:right w:val="none" w:sz="0" w:space="0" w:color="auto"/>
      </w:divBdr>
      <w:divsChild>
        <w:div w:id="539245424">
          <w:marLeft w:val="1166"/>
          <w:marRight w:val="0"/>
          <w:marTop w:val="134"/>
          <w:marBottom w:val="0"/>
          <w:divBdr>
            <w:top w:val="none" w:sz="0" w:space="0" w:color="auto"/>
            <w:left w:val="none" w:sz="0" w:space="0" w:color="auto"/>
            <w:bottom w:val="none" w:sz="0" w:space="0" w:color="auto"/>
            <w:right w:val="none" w:sz="0" w:space="0" w:color="auto"/>
          </w:divBdr>
        </w:div>
      </w:divsChild>
    </w:div>
    <w:div w:id="1369255895">
      <w:bodyDiv w:val="1"/>
      <w:marLeft w:val="0"/>
      <w:marRight w:val="0"/>
      <w:marTop w:val="0"/>
      <w:marBottom w:val="0"/>
      <w:divBdr>
        <w:top w:val="none" w:sz="0" w:space="0" w:color="auto"/>
        <w:left w:val="none" w:sz="0" w:space="0" w:color="auto"/>
        <w:bottom w:val="none" w:sz="0" w:space="0" w:color="auto"/>
        <w:right w:val="none" w:sz="0" w:space="0" w:color="auto"/>
      </w:divBdr>
      <w:divsChild>
        <w:div w:id="986477241">
          <w:marLeft w:val="0"/>
          <w:marRight w:val="0"/>
          <w:marTop w:val="0"/>
          <w:marBottom w:val="0"/>
          <w:divBdr>
            <w:top w:val="none" w:sz="0" w:space="0" w:color="auto"/>
            <w:left w:val="none" w:sz="0" w:space="0" w:color="auto"/>
            <w:bottom w:val="none" w:sz="0" w:space="0" w:color="auto"/>
            <w:right w:val="none" w:sz="0" w:space="0" w:color="auto"/>
          </w:divBdr>
        </w:div>
      </w:divsChild>
    </w:div>
    <w:div w:id="1394308019">
      <w:bodyDiv w:val="1"/>
      <w:marLeft w:val="0"/>
      <w:marRight w:val="0"/>
      <w:marTop w:val="0"/>
      <w:marBottom w:val="0"/>
      <w:divBdr>
        <w:top w:val="none" w:sz="0" w:space="0" w:color="auto"/>
        <w:left w:val="none" w:sz="0" w:space="0" w:color="auto"/>
        <w:bottom w:val="none" w:sz="0" w:space="0" w:color="auto"/>
        <w:right w:val="none" w:sz="0" w:space="0" w:color="auto"/>
      </w:divBdr>
    </w:div>
    <w:div w:id="1430084594">
      <w:bodyDiv w:val="1"/>
      <w:marLeft w:val="0"/>
      <w:marRight w:val="0"/>
      <w:marTop w:val="0"/>
      <w:marBottom w:val="0"/>
      <w:divBdr>
        <w:top w:val="none" w:sz="0" w:space="0" w:color="auto"/>
        <w:left w:val="none" w:sz="0" w:space="0" w:color="auto"/>
        <w:bottom w:val="none" w:sz="0" w:space="0" w:color="auto"/>
        <w:right w:val="none" w:sz="0" w:space="0" w:color="auto"/>
      </w:divBdr>
    </w:div>
    <w:div w:id="1457329453">
      <w:bodyDiv w:val="1"/>
      <w:marLeft w:val="0"/>
      <w:marRight w:val="0"/>
      <w:marTop w:val="0"/>
      <w:marBottom w:val="0"/>
      <w:divBdr>
        <w:top w:val="none" w:sz="0" w:space="0" w:color="auto"/>
        <w:left w:val="none" w:sz="0" w:space="0" w:color="auto"/>
        <w:bottom w:val="none" w:sz="0" w:space="0" w:color="auto"/>
        <w:right w:val="none" w:sz="0" w:space="0" w:color="auto"/>
      </w:divBdr>
      <w:divsChild>
        <w:div w:id="650867008">
          <w:marLeft w:val="547"/>
          <w:marRight w:val="0"/>
          <w:marTop w:val="0"/>
          <w:marBottom w:val="0"/>
          <w:divBdr>
            <w:top w:val="none" w:sz="0" w:space="0" w:color="auto"/>
            <w:left w:val="none" w:sz="0" w:space="0" w:color="auto"/>
            <w:bottom w:val="none" w:sz="0" w:space="0" w:color="auto"/>
            <w:right w:val="none" w:sz="0" w:space="0" w:color="auto"/>
          </w:divBdr>
        </w:div>
      </w:divsChild>
    </w:div>
    <w:div w:id="1468476118">
      <w:bodyDiv w:val="1"/>
      <w:marLeft w:val="0"/>
      <w:marRight w:val="0"/>
      <w:marTop w:val="0"/>
      <w:marBottom w:val="0"/>
      <w:divBdr>
        <w:top w:val="none" w:sz="0" w:space="0" w:color="auto"/>
        <w:left w:val="none" w:sz="0" w:space="0" w:color="auto"/>
        <w:bottom w:val="none" w:sz="0" w:space="0" w:color="auto"/>
        <w:right w:val="none" w:sz="0" w:space="0" w:color="auto"/>
      </w:divBdr>
      <w:divsChild>
        <w:div w:id="278725231">
          <w:marLeft w:val="0"/>
          <w:marRight w:val="0"/>
          <w:marTop w:val="0"/>
          <w:marBottom w:val="0"/>
          <w:divBdr>
            <w:top w:val="none" w:sz="0" w:space="0" w:color="auto"/>
            <w:left w:val="none" w:sz="0" w:space="0" w:color="auto"/>
            <w:bottom w:val="none" w:sz="0" w:space="0" w:color="auto"/>
            <w:right w:val="none" w:sz="0" w:space="0" w:color="auto"/>
          </w:divBdr>
        </w:div>
      </w:divsChild>
    </w:div>
    <w:div w:id="1480489247">
      <w:bodyDiv w:val="1"/>
      <w:marLeft w:val="0"/>
      <w:marRight w:val="0"/>
      <w:marTop w:val="0"/>
      <w:marBottom w:val="0"/>
      <w:divBdr>
        <w:top w:val="none" w:sz="0" w:space="0" w:color="auto"/>
        <w:left w:val="none" w:sz="0" w:space="0" w:color="auto"/>
        <w:bottom w:val="none" w:sz="0" w:space="0" w:color="auto"/>
        <w:right w:val="none" w:sz="0" w:space="0" w:color="auto"/>
      </w:divBdr>
      <w:divsChild>
        <w:div w:id="1134567158">
          <w:marLeft w:val="0"/>
          <w:marRight w:val="0"/>
          <w:marTop w:val="0"/>
          <w:marBottom w:val="225"/>
          <w:divBdr>
            <w:top w:val="none" w:sz="0" w:space="0" w:color="auto"/>
            <w:left w:val="none" w:sz="0" w:space="0" w:color="auto"/>
            <w:bottom w:val="none" w:sz="0" w:space="0" w:color="auto"/>
            <w:right w:val="none" w:sz="0" w:space="0" w:color="auto"/>
          </w:divBdr>
        </w:div>
        <w:div w:id="1189222387">
          <w:marLeft w:val="0"/>
          <w:marRight w:val="0"/>
          <w:marTop w:val="0"/>
          <w:marBottom w:val="225"/>
          <w:divBdr>
            <w:top w:val="none" w:sz="0" w:space="0" w:color="auto"/>
            <w:left w:val="none" w:sz="0" w:space="0" w:color="auto"/>
            <w:bottom w:val="none" w:sz="0" w:space="0" w:color="auto"/>
            <w:right w:val="none" w:sz="0" w:space="0" w:color="auto"/>
          </w:divBdr>
        </w:div>
      </w:divsChild>
    </w:div>
    <w:div w:id="1491020846">
      <w:bodyDiv w:val="1"/>
      <w:marLeft w:val="0"/>
      <w:marRight w:val="0"/>
      <w:marTop w:val="0"/>
      <w:marBottom w:val="0"/>
      <w:divBdr>
        <w:top w:val="none" w:sz="0" w:space="0" w:color="auto"/>
        <w:left w:val="none" w:sz="0" w:space="0" w:color="auto"/>
        <w:bottom w:val="none" w:sz="0" w:space="0" w:color="auto"/>
        <w:right w:val="none" w:sz="0" w:space="0" w:color="auto"/>
      </w:divBdr>
      <w:divsChild>
        <w:div w:id="749893259">
          <w:marLeft w:val="0"/>
          <w:marRight w:val="0"/>
          <w:marTop w:val="0"/>
          <w:marBottom w:val="0"/>
          <w:divBdr>
            <w:top w:val="none" w:sz="0" w:space="0" w:color="auto"/>
            <w:left w:val="none" w:sz="0" w:space="0" w:color="auto"/>
            <w:bottom w:val="none" w:sz="0" w:space="0" w:color="auto"/>
            <w:right w:val="none" w:sz="0" w:space="0" w:color="auto"/>
          </w:divBdr>
        </w:div>
      </w:divsChild>
    </w:div>
    <w:div w:id="1494486792">
      <w:bodyDiv w:val="1"/>
      <w:marLeft w:val="0"/>
      <w:marRight w:val="0"/>
      <w:marTop w:val="0"/>
      <w:marBottom w:val="0"/>
      <w:divBdr>
        <w:top w:val="none" w:sz="0" w:space="0" w:color="auto"/>
        <w:left w:val="none" w:sz="0" w:space="0" w:color="auto"/>
        <w:bottom w:val="none" w:sz="0" w:space="0" w:color="auto"/>
        <w:right w:val="none" w:sz="0" w:space="0" w:color="auto"/>
      </w:divBdr>
    </w:div>
    <w:div w:id="1542666091">
      <w:bodyDiv w:val="1"/>
      <w:marLeft w:val="0"/>
      <w:marRight w:val="0"/>
      <w:marTop w:val="0"/>
      <w:marBottom w:val="0"/>
      <w:divBdr>
        <w:top w:val="none" w:sz="0" w:space="0" w:color="auto"/>
        <w:left w:val="none" w:sz="0" w:space="0" w:color="auto"/>
        <w:bottom w:val="none" w:sz="0" w:space="0" w:color="auto"/>
        <w:right w:val="none" w:sz="0" w:space="0" w:color="auto"/>
      </w:divBdr>
    </w:div>
    <w:div w:id="1600678146">
      <w:bodyDiv w:val="1"/>
      <w:marLeft w:val="0"/>
      <w:marRight w:val="0"/>
      <w:marTop w:val="0"/>
      <w:marBottom w:val="0"/>
      <w:divBdr>
        <w:top w:val="none" w:sz="0" w:space="0" w:color="auto"/>
        <w:left w:val="none" w:sz="0" w:space="0" w:color="auto"/>
        <w:bottom w:val="none" w:sz="0" w:space="0" w:color="auto"/>
        <w:right w:val="none" w:sz="0" w:space="0" w:color="auto"/>
      </w:divBdr>
      <w:divsChild>
        <w:div w:id="2043822297">
          <w:marLeft w:val="547"/>
          <w:marRight w:val="0"/>
          <w:marTop w:val="154"/>
          <w:marBottom w:val="0"/>
          <w:divBdr>
            <w:top w:val="none" w:sz="0" w:space="0" w:color="auto"/>
            <w:left w:val="none" w:sz="0" w:space="0" w:color="auto"/>
            <w:bottom w:val="none" w:sz="0" w:space="0" w:color="auto"/>
            <w:right w:val="none" w:sz="0" w:space="0" w:color="auto"/>
          </w:divBdr>
        </w:div>
      </w:divsChild>
    </w:div>
    <w:div w:id="1612202995">
      <w:bodyDiv w:val="1"/>
      <w:marLeft w:val="0"/>
      <w:marRight w:val="0"/>
      <w:marTop w:val="0"/>
      <w:marBottom w:val="0"/>
      <w:divBdr>
        <w:top w:val="none" w:sz="0" w:space="0" w:color="auto"/>
        <w:left w:val="none" w:sz="0" w:space="0" w:color="auto"/>
        <w:bottom w:val="none" w:sz="0" w:space="0" w:color="auto"/>
        <w:right w:val="none" w:sz="0" w:space="0" w:color="auto"/>
      </w:divBdr>
      <w:divsChild>
        <w:div w:id="1365398863">
          <w:marLeft w:val="0"/>
          <w:marRight w:val="0"/>
          <w:marTop w:val="0"/>
          <w:marBottom w:val="0"/>
          <w:divBdr>
            <w:top w:val="none" w:sz="0" w:space="0" w:color="auto"/>
            <w:left w:val="none" w:sz="0" w:space="0" w:color="auto"/>
            <w:bottom w:val="none" w:sz="0" w:space="0" w:color="auto"/>
            <w:right w:val="none" w:sz="0" w:space="0" w:color="auto"/>
          </w:divBdr>
        </w:div>
      </w:divsChild>
    </w:div>
    <w:div w:id="1630821924">
      <w:bodyDiv w:val="1"/>
      <w:marLeft w:val="0"/>
      <w:marRight w:val="0"/>
      <w:marTop w:val="0"/>
      <w:marBottom w:val="0"/>
      <w:divBdr>
        <w:top w:val="none" w:sz="0" w:space="0" w:color="auto"/>
        <w:left w:val="none" w:sz="0" w:space="0" w:color="auto"/>
        <w:bottom w:val="none" w:sz="0" w:space="0" w:color="auto"/>
        <w:right w:val="none" w:sz="0" w:space="0" w:color="auto"/>
      </w:divBdr>
    </w:div>
    <w:div w:id="1679306806">
      <w:bodyDiv w:val="1"/>
      <w:marLeft w:val="0"/>
      <w:marRight w:val="0"/>
      <w:marTop w:val="0"/>
      <w:marBottom w:val="0"/>
      <w:divBdr>
        <w:top w:val="none" w:sz="0" w:space="0" w:color="auto"/>
        <w:left w:val="none" w:sz="0" w:space="0" w:color="auto"/>
        <w:bottom w:val="none" w:sz="0" w:space="0" w:color="auto"/>
        <w:right w:val="none" w:sz="0" w:space="0" w:color="auto"/>
      </w:divBdr>
      <w:divsChild>
        <w:div w:id="2043627120">
          <w:marLeft w:val="1166"/>
          <w:marRight w:val="0"/>
          <w:marTop w:val="134"/>
          <w:marBottom w:val="0"/>
          <w:divBdr>
            <w:top w:val="none" w:sz="0" w:space="0" w:color="auto"/>
            <w:left w:val="none" w:sz="0" w:space="0" w:color="auto"/>
            <w:bottom w:val="none" w:sz="0" w:space="0" w:color="auto"/>
            <w:right w:val="none" w:sz="0" w:space="0" w:color="auto"/>
          </w:divBdr>
        </w:div>
      </w:divsChild>
    </w:div>
    <w:div w:id="1707293327">
      <w:bodyDiv w:val="1"/>
      <w:marLeft w:val="0"/>
      <w:marRight w:val="0"/>
      <w:marTop w:val="0"/>
      <w:marBottom w:val="0"/>
      <w:divBdr>
        <w:top w:val="none" w:sz="0" w:space="0" w:color="auto"/>
        <w:left w:val="none" w:sz="0" w:space="0" w:color="auto"/>
        <w:bottom w:val="none" w:sz="0" w:space="0" w:color="auto"/>
        <w:right w:val="none" w:sz="0" w:space="0" w:color="auto"/>
      </w:divBdr>
      <w:divsChild>
        <w:div w:id="502816350">
          <w:marLeft w:val="547"/>
          <w:marRight w:val="0"/>
          <w:marTop w:val="144"/>
          <w:marBottom w:val="0"/>
          <w:divBdr>
            <w:top w:val="none" w:sz="0" w:space="0" w:color="auto"/>
            <w:left w:val="none" w:sz="0" w:space="0" w:color="auto"/>
            <w:bottom w:val="none" w:sz="0" w:space="0" w:color="auto"/>
            <w:right w:val="none" w:sz="0" w:space="0" w:color="auto"/>
          </w:divBdr>
        </w:div>
      </w:divsChild>
    </w:div>
    <w:div w:id="1707948325">
      <w:bodyDiv w:val="1"/>
      <w:marLeft w:val="0"/>
      <w:marRight w:val="0"/>
      <w:marTop w:val="0"/>
      <w:marBottom w:val="0"/>
      <w:divBdr>
        <w:top w:val="none" w:sz="0" w:space="0" w:color="auto"/>
        <w:left w:val="none" w:sz="0" w:space="0" w:color="auto"/>
        <w:bottom w:val="none" w:sz="0" w:space="0" w:color="auto"/>
        <w:right w:val="none" w:sz="0" w:space="0" w:color="auto"/>
      </w:divBdr>
      <w:divsChild>
        <w:div w:id="208807241">
          <w:marLeft w:val="806"/>
          <w:marRight w:val="0"/>
          <w:marTop w:val="200"/>
          <w:marBottom w:val="0"/>
          <w:divBdr>
            <w:top w:val="none" w:sz="0" w:space="0" w:color="auto"/>
            <w:left w:val="none" w:sz="0" w:space="0" w:color="auto"/>
            <w:bottom w:val="none" w:sz="0" w:space="0" w:color="auto"/>
            <w:right w:val="none" w:sz="0" w:space="0" w:color="auto"/>
          </w:divBdr>
        </w:div>
        <w:div w:id="2004426613">
          <w:marLeft w:val="806"/>
          <w:marRight w:val="0"/>
          <w:marTop w:val="200"/>
          <w:marBottom w:val="0"/>
          <w:divBdr>
            <w:top w:val="none" w:sz="0" w:space="0" w:color="auto"/>
            <w:left w:val="none" w:sz="0" w:space="0" w:color="auto"/>
            <w:bottom w:val="none" w:sz="0" w:space="0" w:color="auto"/>
            <w:right w:val="none" w:sz="0" w:space="0" w:color="auto"/>
          </w:divBdr>
        </w:div>
        <w:div w:id="1524392516">
          <w:marLeft w:val="806"/>
          <w:marRight w:val="0"/>
          <w:marTop w:val="200"/>
          <w:marBottom w:val="0"/>
          <w:divBdr>
            <w:top w:val="none" w:sz="0" w:space="0" w:color="auto"/>
            <w:left w:val="none" w:sz="0" w:space="0" w:color="auto"/>
            <w:bottom w:val="none" w:sz="0" w:space="0" w:color="auto"/>
            <w:right w:val="none" w:sz="0" w:space="0" w:color="auto"/>
          </w:divBdr>
        </w:div>
      </w:divsChild>
    </w:div>
    <w:div w:id="1712656152">
      <w:bodyDiv w:val="1"/>
      <w:marLeft w:val="0"/>
      <w:marRight w:val="0"/>
      <w:marTop w:val="0"/>
      <w:marBottom w:val="0"/>
      <w:divBdr>
        <w:top w:val="none" w:sz="0" w:space="0" w:color="auto"/>
        <w:left w:val="none" w:sz="0" w:space="0" w:color="auto"/>
        <w:bottom w:val="none" w:sz="0" w:space="0" w:color="auto"/>
        <w:right w:val="none" w:sz="0" w:space="0" w:color="auto"/>
      </w:divBdr>
      <w:divsChild>
        <w:div w:id="1528180595">
          <w:marLeft w:val="1166"/>
          <w:marRight w:val="0"/>
          <w:marTop w:val="134"/>
          <w:marBottom w:val="0"/>
          <w:divBdr>
            <w:top w:val="none" w:sz="0" w:space="0" w:color="auto"/>
            <w:left w:val="none" w:sz="0" w:space="0" w:color="auto"/>
            <w:bottom w:val="none" w:sz="0" w:space="0" w:color="auto"/>
            <w:right w:val="none" w:sz="0" w:space="0" w:color="auto"/>
          </w:divBdr>
        </w:div>
      </w:divsChild>
    </w:div>
    <w:div w:id="1777944094">
      <w:bodyDiv w:val="1"/>
      <w:marLeft w:val="0"/>
      <w:marRight w:val="0"/>
      <w:marTop w:val="0"/>
      <w:marBottom w:val="0"/>
      <w:divBdr>
        <w:top w:val="none" w:sz="0" w:space="0" w:color="auto"/>
        <w:left w:val="none" w:sz="0" w:space="0" w:color="auto"/>
        <w:bottom w:val="none" w:sz="0" w:space="0" w:color="auto"/>
        <w:right w:val="none" w:sz="0" w:space="0" w:color="auto"/>
      </w:divBdr>
      <w:divsChild>
        <w:div w:id="697237753">
          <w:marLeft w:val="0"/>
          <w:marRight w:val="0"/>
          <w:marTop w:val="0"/>
          <w:marBottom w:val="0"/>
          <w:divBdr>
            <w:top w:val="none" w:sz="0" w:space="0" w:color="auto"/>
            <w:left w:val="none" w:sz="0" w:space="0" w:color="auto"/>
            <w:bottom w:val="none" w:sz="0" w:space="0" w:color="auto"/>
            <w:right w:val="none" w:sz="0" w:space="0" w:color="auto"/>
          </w:divBdr>
        </w:div>
      </w:divsChild>
    </w:div>
    <w:div w:id="1835296413">
      <w:bodyDiv w:val="1"/>
      <w:marLeft w:val="0"/>
      <w:marRight w:val="0"/>
      <w:marTop w:val="0"/>
      <w:marBottom w:val="0"/>
      <w:divBdr>
        <w:top w:val="none" w:sz="0" w:space="0" w:color="auto"/>
        <w:left w:val="none" w:sz="0" w:space="0" w:color="auto"/>
        <w:bottom w:val="none" w:sz="0" w:space="0" w:color="auto"/>
        <w:right w:val="none" w:sz="0" w:space="0" w:color="auto"/>
      </w:divBdr>
      <w:divsChild>
        <w:div w:id="1253321851">
          <w:marLeft w:val="0"/>
          <w:marRight w:val="0"/>
          <w:marTop w:val="0"/>
          <w:marBottom w:val="0"/>
          <w:divBdr>
            <w:top w:val="none" w:sz="0" w:space="0" w:color="auto"/>
            <w:left w:val="none" w:sz="0" w:space="0" w:color="auto"/>
            <w:bottom w:val="none" w:sz="0" w:space="0" w:color="auto"/>
            <w:right w:val="none" w:sz="0" w:space="0" w:color="auto"/>
          </w:divBdr>
        </w:div>
      </w:divsChild>
    </w:div>
    <w:div w:id="1847359856">
      <w:bodyDiv w:val="1"/>
      <w:marLeft w:val="0"/>
      <w:marRight w:val="0"/>
      <w:marTop w:val="0"/>
      <w:marBottom w:val="0"/>
      <w:divBdr>
        <w:top w:val="none" w:sz="0" w:space="0" w:color="auto"/>
        <w:left w:val="none" w:sz="0" w:space="0" w:color="auto"/>
        <w:bottom w:val="none" w:sz="0" w:space="0" w:color="auto"/>
        <w:right w:val="none" w:sz="0" w:space="0" w:color="auto"/>
      </w:divBdr>
    </w:div>
    <w:div w:id="1896819653">
      <w:bodyDiv w:val="1"/>
      <w:marLeft w:val="0"/>
      <w:marRight w:val="0"/>
      <w:marTop w:val="0"/>
      <w:marBottom w:val="0"/>
      <w:divBdr>
        <w:top w:val="none" w:sz="0" w:space="0" w:color="auto"/>
        <w:left w:val="none" w:sz="0" w:space="0" w:color="auto"/>
        <w:bottom w:val="none" w:sz="0" w:space="0" w:color="auto"/>
        <w:right w:val="none" w:sz="0" w:space="0" w:color="auto"/>
      </w:divBdr>
    </w:div>
    <w:div w:id="1911621837">
      <w:bodyDiv w:val="1"/>
      <w:marLeft w:val="0"/>
      <w:marRight w:val="0"/>
      <w:marTop w:val="0"/>
      <w:marBottom w:val="0"/>
      <w:divBdr>
        <w:top w:val="none" w:sz="0" w:space="0" w:color="auto"/>
        <w:left w:val="none" w:sz="0" w:space="0" w:color="auto"/>
        <w:bottom w:val="none" w:sz="0" w:space="0" w:color="auto"/>
        <w:right w:val="none" w:sz="0" w:space="0" w:color="auto"/>
      </w:divBdr>
      <w:divsChild>
        <w:div w:id="793718697">
          <w:marLeft w:val="547"/>
          <w:marRight w:val="0"/>
          <w:marTop w:val="106"/>
          <w:marBottom w:val="0"/>
          <w:divBdr>
            <w:top w:val="none" w:sz="0" w:space="0" w:color="auto"/>
            <w:left w:val="none" w:sz="0" w:space="0" w:color="auto"/>
            <w:bottom w:val="none" w:sz="0" w:space="0" w:color="auto"/>
            <w:right w:val="none" w:sz="0" w:space="0" w:color="auto"/>
          </w:divBdr>
        </w:div>
      </w:divsChild>
    </w:div>
    <w:div w:id="1938755349">
      <w:bodyDiv w:val="1"/>
      <w:marLeft w:val="0"/>
      <w:marRight w:val="0"/>
      <w:marTop w:val="0"/>
      <w:marBottom w:val="0"/>
      <w:divBdr>
        <w:top w:val="none" w:sz="0" w:space="0" w:color="auto"/>
        <w:left w:val="none" w:sz="0" w:space="0" w:color="auto"/>
        <w:bottom w:val="none" w:sz="0" w:space="0" w:color="auto"/>
        <w:right w:val="none" w:sz="0" w:space="0" w:color="auto"/>
      </w:divBdr>
    </w:div>
    <w:div w:id="1940723516">
      <w:bodyDiv w:val="1"/>
      <w:marLeft w:val="0"/>
      <w:marRight w:val="0"/>
      <w:marTop w:val="0"/>
      <w:marBottom w:val="0"/>
      <w:divBdr>
        <w:top w:val="none" w:sz="0" w:space="0" w:color="auto"/>
        <w:left w:val="none" w:sz="0" w:space="0" w:color="auto"/>
        <w:bottom w:val="none" w:sz="0" w:space="0" w:color="auto"/>
        <w:right w:val="none" w:sz="0" w:space="0" w:color="auto"/>
      </w:divBdr>
    </w:div>
    <w:div w:id="1966957473">
      <w:bodyDiv w:val="1"/>
      <w:marLeft w:val="0"/>
      <w:marRight w:val="0"/>
      <w:marTop w:val="0"/>
      <w:marBottom w:val="0"/>
      <w:divBdr>
        <w:top w:val="none" w:sz="0" w:space="0" w:color="auto"/>
        <w:left w:val="none" w:sz="0" w:space="0" w:color="auto"/>
        <w:bottom w:val="none" w:sz="0" w:space="0" w:color="auto"/>
        <w:right w:val="none" w:sz="0" w:space="0" w:color="auto"/>
      </w:divBdr>
    </w:div>
    <w:div w:id="1977026362">
      <w:bodyDiv w:val="1"/>
      <w:marLeft w:val="0"/>
      <w:marRight w:val="0"/>
      <w:marTop w:val="0"/>
      <w:marBottom w:val="0"/>
      <w:divBdr>
        <w:top w:val="none" w:sz="0" w:space="0" w:color="auto"/>
        <w:left w:val="none" w:sz="0" w:space="0" w:color="auto"/>
        <w:bottom w:val="none" w:sz="0" w:space="0" w:color="auto"/>
        <w:right w:val="none" w:sz="0" w:space="0" w:color="auto"/>
      </w:divBdr>
    </w:div>
    <w:div w:id="1984581573">
      <w:bodyDiv w:val="1"/>
      <w:marLeft w:val="0"/>
      <w:marRight w:val="0"/>
      <w:marTop w:val="0"/>
      <w:marBottom w:val="0"/>
      <w:divBdr>
        <w:top w:val="none" w:sz="0" w:space="0" w:color="auto"/>
        <w:left w:val="none" w:sz="0" w:space="0" w:color="auto"/>
        <w:bottom w:val="none" w:sz="0" w:space="0" w:color="auto"/>
        <w:right w:val="none" w:sz="0" w:space="0" w:color="auto"/>
      </w:divBdr>
      <w:divsChild>
        <w:div w:id="1424839011">
          <w:marLeft w:val="547"/>
          <w:marRight w:val="0"/>
          <w:marTop w:val="154"/>
          <w:marBottom w:val="0"/>
          <w:divBdr>
            <w:top w:val="none" w:sz="0" w:space="0" w:color="auto"/>
            <w:left w:val="none" w:sz="0" w:space="0" w:color="auto"/>
            <w:bottom w:val="none" w:sz="0" w:space="0" w:color="auto"/>
            <w:right w:val="none" w:sz="0" w:space="0" w:color="auto"/>
          </w:divBdr>
        </w:div>
      </w:divsChild>
    </w:div>
    <w:div w:id="2002195495">
      <w:bodyDiv w:val="1"/>
      <w:marLeft w:val="0"/>
      <w:marRight w:val="0"/>
      <w:marTop w:val="0"/>
      <w:marBottom w:val="0"/>
      <w:divBdr>
        <w:top w:val="none" w:sz="0" w:space="0" w:color="auto"/>
        <w:left w:val="none" w:sz="0" w:space="0" w:color="auto"/>
        <w:bottom w:val="none" w:sz="0" w:space="0" w:color="auto"/>
        <w:right w:val="none" w:sz="0" w:space="0" w:color="auto"/>
      </w:divBdr>
      <w:divsChild>
        <w:div w:id="444496274">
          <w:marLeft w:val="0"/>
          <w:marRight w:val="0"/>
          <w:marTop w:val="0"/>
          <w:marBottom w:val="0"/>
          <w:divBdr>
            <w:top w:val="none" w:sz="0" w:space="0" w:color="auto"/>
            <w:left w:val="none" w:sz="0" w:space="0" w:color="auto"/>
            <w:bottom w:val="none" w:sz="0" w:space="0" w:color="auto"/>
            <w:right w:val="none" w:sz="0" w:space="0" w:color="auto"/>
          </w:divBdr>
        </w:div>
      </w:divsChild>
    </w:div>
    <w:div w:id="2099861094">
      <w:bodyDiv w:val="1"/>
      <w:marLeft w:val="0"/>
      <w:marRight w:val="0"/>
      <w:marTop w:val="0"/>
      <w:marBottom w:val="0"/>
      <w:divBdr>
        <w:top w:val="none" w:sz="0" w:space="0" w:color="auto"/>
        <w:left w:val="none" w:sz="0" w:space="0" w:color="auto"/>
        <w:bottom w:val="none" w:sz="0" w:space="0" w:color="auto"/>
        <w:right w:val="none" w:sz="0" w:space="0" w:color="auto"/>
      </w:divBdr>
    </w:div>
    <w:div w:id="2104446465">
      <w:bodyDiv w:val="1"/>
      <w:marLeft w:val="0"/>
      <w:marRight w:val="0"/>
      <w:marTop w:val="0"/>
      <w:marBottom w:val="0"/>
      <w:divBdr>
        <w:top w:val="none" w:sz="0" w:space="0" w:color="auto"/>
        <w:left w:val="none" w:sz="0" w:space="0" w:color="auto"/>
        <w:bottom w:val="none" w:sz="0" w:space="0" w:color="auto"/>
        <w:right w:val="none" w:sz="0" w:space="0" w:color="auto"/>
      </w:divBdr>
      <w:divsChild>
        <w:div w:id="924647821">
          <w:marLeft w:val="547"/>
          <w:marRight w:val="0"/>
          <w:marTop w:val="1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1.xml"/><Relationship Id="rId37" Type="http://schemas.openxmlformats.org/officeDocument/2006/relationships/image" Target="media/image27.png"/><Relationship Id="rId40"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onor\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onor\Desktop\&#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onor\Desktop\&#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a:t>10</a:t>
            </a:r>
            <a:r>
              <a:rPr lang="zh-CN" altLang="en-US"/>
              <a:t>折交叉验证决策树</a:t>
            </a:r>
            <a:endParaRPr lang="zh-C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lineChart>
        <c:grouping val="standard"/>
        <c:varyColors val="0"/>
        <c:ser>
          <c:idx val="0"/>
          <c:order val="0"/>
          <c:tx>
            <c:v>ID3</c:v>
          </c:tx>
          <c:spPr>
            <a:ln w="22225" cap="rnd">
              <a:solidFill>
                <a:schemeClr val="accent1"/>
              </a:solidFill>
            </a:ln>
            <a:effectLst>
              <a:glow rad="139700">
                <a:schemeClr val="accent1">
                  <a:satMod val="175000"/>
                  <a:alpha val="14000"/>
                </a:schemeClr>
              </a:glow>
            </a:effectLst>
          </c:spPr>
          <c:marker>
            <c:symbol val="none"/>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1A1-4205-9673-9C8302A88F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Sheet1!$A$20:$K$20</c:f>
              <c:strCache>
                <c:ptCount val="11"/>
                <c:pt idx="0">
                  <c:v>1</c:v>
                </c:pt>
                <c:pt idx="1">
                  <c:v>2</c:v>
                </c:pt>
                <c:pt idx="2">
                  <c:v>3</c:v>
                </c:pt>
                <c:pt idx="3">
                  <c:v>4</c:v>
                </c:pt>
                <c:pt idx="4">
                  <c:v>5</c:v>
                </c:pt>
                <c:pt idx="5">
                  <c:v>6</c:v>
                </c:pt>
                <c:pt idx="6">
                  <c:v>7</c:v>
                </c:pt>
                <c:pt idx="7">
                  <c:v>8</c:v>
                </c:pt>
                <c:pt idx="8">
                  <c:v>9</c:v>
                </c:pt>
                <c:pt idx="9">
                  <c:v>10</c:v>
                </c:pt>
                <c:pt idx="10">
                  <c:v>avg</c:v>
                </c:pt>
              </c:strCache>
            </c:strRef>
          </c:cat>
          <c:val>
            <c:numRef>
              <c:f>Sheet1!$A$1:$K$1</c:f>
              <c:numCache>
                <c:formatCode>General</c:formatCode>
                <c:ptCount val="11"/>
                <c:pt idx="0">
                  <c:v>0.62004499999999996</c:v>
                </c:pt>
                <c:pt idx="1">
                  <c:v>0.63286600000000004</c:v>
                </c:pt>
                <c:pt idx="2">
                  <c:v>0.63414800000000004</c:v>
                </c:pt>
                <c:pt idx="3">
                  <c:v>0.61951699999999998</c:v>
                </c:pt>
                <c:pt idx="4">
                  <c:v>0.61662099999999997</c:v>
                </c:pt>
                <c:pt idx="5">
                  <c:v>0.59093700000000005</c:v>
                </c:pt>
                <c:pt idx="6">
                  <c:v>0.62912500000000005</c:v>
                </c:pt>
                <c:pt idx="7">
                  <c:v>0.626139</c:v>
                </c:pt>
                <c:pt idx="8">
                  <c:v>0.60914000000000001</c:v>
                </c:pt>
                <c:pt idx="9">
                  <c:v>0.63639500000000004</c:v>
                </c:pt>
                <c:pt idx="10">
                  <c:v>0.62149330000000014</c:v>
                </c:pt>
              </c:numCache>
            </c:numRef>
          </c:val>
          <c:smooth val="0"/>
          <c:extLst>
            <c:ext xmlns:c16="http://schemas.microsoft.com/office/drawing/2014/chart" uri="{C3380CC4-5D6E-409C-BE32-E72D297353CC}">
              <c16:uniqueId val="{00000001-E1A1-4205-9673-9C8302A88FA1}"/>
            </c:ext>
          </c:extLst>
        </c:ser>
        <c:ser>
          <c:idx val="1"/>
          <c:order val="1"/>
          <c:tx>
            <c:v>C4.5</c:v>
          </c:tx>
          <c:spPr>
            <a:ln w="22225" cap="rnd">
              <a:solidFill>
                <a:schemeClr val="accent2"/>
              </a:solidFill>
            </a:ln>
            <a:effectLst>
              <a:glow rad="139700">
                <a:schemeClr val="accent2">
                  <a:satMod val="175000"/>
                  <a:alpha val="14000"/>
                </a:schemeClr>
              </a:glow>
            </a:effectLst>
          </c:spPr>
          <c:marker>
            <c:symbol val="none"/>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1A1-4205-9673-9C8302A88F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Sheet1!$A$20:$K$20</c:f>
              <c:strCache>
                <c:ptCount val="11"/>
                <c:pt idx="0">
                  <c:v>1</c:v>
                </c:pt>
                <c:pt idx="1">
                  <c:v>2</c:v>
                </c:pt>
                <c:pt idx="2">
                  <c:v>3</c:v>
                </c:pt>
                <c:pt idx="3">
                  <c:v>4</c:v>
                </c:pt>
                <c:pt idx="4">
                  <c:v>5</c:v>
                </c:pt>
                <c:pt idx="5">
                  <c:v>6</c:v>
                </c:pt>
                <c:pt idx="6">
                  <c:v>7</c:v>
                </c:pt>
                <c:pt idx="7">
                  <c:v>8</c:v>
                </c:pt>
                <c:pt idx="8">
                  <c:v>9</c:v>
                </c:pt>
                <c:pt idx="9">
                  <c:v>10</c:v>
                </c:pt>
                <c:pt idx="10">
                  <c:v>avg</c:v>
                </c:pt>
              </c:strCache>
            </c:strRef>
          </c:cat>
          <c:val>
            <c:numRef>
              <c:f>Sheet1!$A$2:$K$2</c:f>
              <c:numCache>
                <c:formatCode>General</c:formatCode>
                <c:ptCount val="11"/>
                <c:pt idx="0">
                  <c:v>0.64076900000000003</c:v>
                </c:pt>
                <c:pt idx="1">
                  <c:v>0.65423799999999999</c:v>
                </c:pt>
                <c:pt idx="2">
                  <c:v>0.62538499999999997</c:v>
                </c:pt>
                <c:pt idx="3">
                  <c:v>0.63393699999999997</c:v>
                </c:pt>
                <c:pt idx="4">
                  <c:v>0.62998500000000002</c:v>
                </c:pt>
                <c:pt idx="5">
                  <c:v>0.63339400000000001</c:v>
                </c:pt>
                <c:pt idx="6">
                  <c:v>0.62634999999999996</c:v>
                </c:pt>
                <c:pt idx="7">
                  <c:v>0.64591299999999996</c:v>
                </c:pt>
                <c:pt idx="8">
                  <c:v>0.64910999999999996</c:v>
                </c:pt>
                <c:pt idx="9">
                  <c:v>0.64814499999999997</c:v>
                </c:pt>
                <c:pt idx="10">
                  <c:v>0.63872260000000003</c:v>
                </c:pt>
              </c:numCache>
            </c:numRef>
          </c:val>
          <c:smooth val="0"/>
          <c:extLst>
            <c:ext xmlns:c16="http://schemas.microsoft.com/office/drawing/2014/chart" uri="{C3380CC4-5D6E-409C-BE32-E72D297353CC}">
              <c16:uniqueId val="{00000003-E1A1-4205-9673-9C8302A88FA1}"/>
            </c:ext>
          </c:extLst>
        </c:ser>
        <c:ser>
          <c:idx val="2"/>
          <c:order val="2"/>
          <c:tx>
            <c:v>CART</c:v>
          </c:tx>
          <c:spPr>
            <a:ln w="22225" cap="rnd">
              <a:solidFill>
                <a:schemeClr val="accent3"/>
              </a:solidFill>
            </a:ln>
            <a:effectLst>
              <a:glow rad="139700">
                <a:schemeClr val="accent3">
                  <a:satMod val="175000"/>
                  <a:alpha val="14000"/>
                </a:schemeClr>
              </a:glow>
            </a:effectLst>
          </c:spPr>
          <c:marker>
            <c:symbol val="none"/>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1A1-4205-9673-9C8302A88F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Sheet1!$A$20:$K$20</c:f>
              <c:strCache>
                <c:ptCount val="11"/>
                <c:pt idx="0">
                  <c:v>1</c:v>
                </c:pt>
                <c:pt idx="1">
                  <c:v>2</c:v>
                </c:pt>
                <c:pt idx="2">
                  <c:v>3</c:v>
                </c:pt>
                <c:pt idx="3">
                  <c:v>4</c:v>
                </c:pt>
                <c:pt idx="4">
                  <c:v>5</c:v>
                </c:pt>
                <c:pt idx="5">
                  <c:v>6</c:v>
                </c:pt>
                <c:pt idx="6">
                  <c:v>7</c:v>
                </c:pt>
                <c:pt idx="7">
                  <c:v>8</c:v>
                </c:pt>
                <c:pt idx="8">
                  <c:v>9</c:v>
                </c:pt>
                <c:pt idx="9">
                  <c:v>10</c:v>
                </c:pt>
                <c:pt idx="10">
                  <c:v>avg</c:v>
                </c:pt>
              </c:strCache>
            </c:strRef>
          </c:cat>
          <c:val>
            <c:numRef>
              <c:f>Sheet1!$A$3:$K$3</c:f>
              <c:numCache>
                <c:formatCode>General</c:formatCode>
                <c:ptCount val="11"/>
                <c:pt idx="0">
                  <c:v>0.62420799999999999</c:v>
                </c:pt>
                <c:pt idx="1">
                  <c:v>0.61651599999999995</c:v>
                </c:pt>
                <c:pt idx="2">
                  <c:v>0.64398200000000005</c:v>
                </c:pt>
                <c:pt idx="3">
                  <c:v>0.62933600000000001</c:v>
                </c:pt>
                <c:pt idx="4">
                  <c:v>0.63885400000000003</c:v>
                </c:pt>
                <c:pt idx="5">
                  <c:v>0.60199100000000005</c:v>
                </c:pt>
                <c:pt idx="6">
                  <c:v>0.64686299999999997</c:v>
                </c:pt>
                <c:pt idx="7">
                  <c:v>0.63555099999999998</c:v>
                </c:pt>
                <c:pt idx="8">
                  <c:v>0.63116099999999997</c:v>
                </c:pt>
                <c:pt idx="9">
                  <c:v>0.62143300000000001</c:v>
                </c:pt>
                <c:pt idx="10">
                  <c:v>0.62898949999999987</c:v>
                </c:pt>
              </c:numCache>
            </c:numRef>
          </c:val>
          <c:smooth val="0"/>
          <c:extLst>
            <c:ext xmlns:c16="http://schemas.microsoft.com/office/drawing/2014/chart" uri="{C3380CC4-5D6E-409C-BE32-E72D297353CC}">
              <c16:uniqueId val="{00000005-E1A1-4205-9673-9C8302A88FA1}"/>
            </c:ext>
          </c:extLst>
        </c:ser>
        <c:dLbls>
          <c:showLegendKey val="0"/>
          <c:showVal val="0"/>
          <c:showCatName val="0"/>
          <c:showSerName val="0"/>
          <c:showPercent val="0"/>
          <c:showBubbleSize val="0"/>
        </c:dLbls>
        <c:smooth val="0"/>
        <c:axId val="1175947807"/>
        <c:axId val="1396740607"/>
      </c:lineChart>
      <c:catAx>
        <c:axId val="117594780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zh-CN" altLang="en-US"/>
                  <a:t>测试次数</a:t>
                </a:r>
              </a:p>
            </c:rich>
          </c:tx>
          <c:layout>
            <c:manualLayout>
              <c:xMode val="edge"/>
              <c:yMode val="edge"/>
              <c:x val="0.43752147484343423"/>
              <c:y val="0.9492743672622745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396740607"/>
        <c:crosses val="autoZero"/>
        <c:auto val="1"/>
        <c:lblAlgn val="ctr"/>
        <c:lblOffset val="100"/>
        <c:noMultiLvlLbl val="0"/>
      </c:catAx>
      <c:valAx>
        <c:axId val="139674060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zh-CN" altLang="en-US"/>
                  <a:t>正确率</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175947807"/>
        <c:crosses val="autoZero"/>
        <c:crossBetween val="between"/>
      </c:valAx>
      <c:dTable>
        <c:showHorzBorder val="1"/>
        <c:showVertBorder val="1"/>
        <c:showOutline val="1"/>
        <c:showKeys val="1"/>
        <c:spPr>
          <a:noFill/>
          <a:ln w="9525">
            <a:solidFill>
              <a:schemeClr val="dk1">
                <a:lumMod val="50000"/>
                <a:lumOff val="50000"/>
              </a:schemeClr>
            </a:solid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zh-CN"/>
          </a:p>
        </c:txPr>
      </c:dTable>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zh-CN" altLang="en-US"/>
              <a:t>剪枝后</a:t>
            </a:r>
            <a:r>
              <a:rPr lang="en-US" altLang="zh-CN"/>
              <a:t>10</a:t>
            </a:r>
            <a:r>
              <a:rPr lang="zh-CN" altLang="en-US"/>
              <a:t>折交叉验证决策树</a:t>
            </a:r>
            <a:endParaRPr lang="zh-C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lineChart>
        <c:grouping val="standard"/>
        <c:varyColors val="0"/>
        <c:ser>
          <c:idx val="0"/>
          <c:order val="0"/>
          <c:tx>
            <c:v>ID3</c:v>
          </c:tx>
          <c:spPr>
            <a:ln w="22225" cap="rnd">
              <a:solidFill>
                <a:schemeClr val="accent1"/>
              </a:solidFill>
            </a:ln>
            <a:effectLst>
              <a:glow rad="139700">
                <a:schemeClr val="accent1">
                  <a:satMod val="175000"/>
                  <a:alpha val="14000"/>
                </a:schemeClr>
              </a:glow>
            </a:effectLst>
          </c:spPr>
          <c:marker>
            <c:symbol val="none"/>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3E8-4624-893D-C1F6C30A0AE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Sheet1!$A$20:$K$20</c:f>
              <c:strCache>
                <c:ptCount val="11"/>
                <c:pt idx="0">
                  <c:v>1</c:v>
                </c:pt>
                <c:pt idx="1">
                  <c:v>2</c:v>
                </c:pt>
                <c:pt idx="2">
                  <c:v>3</c:v>
                </c:pt>
                <c:pt idx="3">
                  <c:v>4</c:v>
                </c:pt>
                <c:pt idx="4">
                  <c:v>5</c:v>
                </c:pt>
                <c:pt idx="5">
                  <c:v>6</c:v>
                </c:pt>
                <c:pt idx="6">
                  <c:v>7</c:v>
                </c:pt>
                <c:pt idx="7">
                  <c:v>8</c:v>
                </c:pt>
                <c:pt idx="8">
                  <c:v>9</c:v>
                </c:pt>
                <c:pt idx="9">
                  <c:v>10</c:v>
                </c:pt>
                <c:pt idx="10">
                  <c:v>avg</c:v>
                </c:pt>
              </c:strCache>
            </c:strRef>
          </c:cat>
          <c:val>
            <c:numRef>
              <c:f>Sheet1!$A$16:$K$16</c:f>
              <c:numCache>
                <c:formatCode>General</c:formatCode>
                <c:ptCount val="11"/>
                <c:pt idx="0">
                  <c:v>0.642262</c:v>
                </c:pt>
                <c:pt idx="1">
                  <c:v>0.638733</c:v>
                </c:pt>
                <c:pt idx="2">
                  <c:v>0.63992499999999997</c:v>
                </c:pt>
                <c:pt idx="3">
                  <c:v>0.63318300000000005</c:v>
                </c:pt>
                <c:pt idx="4">
                  <c:v>0.63864299999999996</c:v>
                </c:pt>
                <c:pt idx="5">
                  <c:v>0.64675700000000003</c:v>
                </c:pt>
                <c:pt idx="6">
                  <c:v>0.64013600000000004</c:v>
                </c:pt>
                <c:pt idx="7">
                  <c:v>0.65562600000000004</c:v>
                </c:pt>
                <c:pt idx="8">
                  <c:v>0.63660600000000001</c:v>
                </c:pt>
                <c:pt idx="9">
                  <c:v>0.65989399999999998</c:v>
                </c:pt>
                <c:pt idx="10">
                  <c:v>0.64317649999999982</c:v>
                </c:pt>
              </c:numCache>
            </c:numRef>
          </c:val>
          <c:smooth val="0"/>
          <c:extLst>
            <c:ext xmlns:c16="http://schemas.microsoft.com/office/drawing/2014/chart" uri="{C3380CC4-5D6E-409C-BE32-E72D297353CC}">
              <c16:uniqueId val="{00000001-33E8-4624-893D-C1F6C30A0AE3}"/>
            </c:ext>
          </c:extLst>
        </c:ser>
        <c:ser>
          <c:idx val="1"/>
          <c:order val="1"/>
          <c:tx>
            <c:v>C4.5</c:v>
          </c:tx>
          <c:spPr>
            <a:ln w="22225" cap="rnd">
              <a:solidFill>
                <a:schemeClr val="accent2"/>
              </a:solidFill>
            </a:ln>
            <a:effectLst>
              <a:glow rad="139700">
                <a:schemeClr val="accent2">
                  <a:satMod val="175000"/>
                  <a:alpha val="14000"/>
                </a:schemeClr>
              </a:glow>
            </a:effectLst>
          </c:spPr>
          <c:marker>
            <c:symbol val="none"/>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3E8-4624-893D-C1F6C30A0AE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Sheet1!$A$20:$K$20</c:f>
              <c:strCache>
                <c:ptCount val="11"/>
                <c:pt idx="0">
                  <c:v>1</c:v>
                </c:pt>
                <c:pt idx="1">
                  <c:v>2</c:v>
                </c:pt>
                <c:pt idx="2">
                  <c:v>3</c:v>
                </c:pt>
                <c:pt idx="3">
                  <c:v>4</c:v>
                </c:pt>
                <c:pt idx="4">
                  <c:v>5</c:v>
                </c:pt>
                <c:pt idx="5">
                  <c:v>6</c:v>
                </c:pt>
                <c:pt idx="6">
                  <c:v>7</c:v>
                </c:pt>
                <c:pt idx="7">
                  <c:v>8</c:v>
                </c:pt>
                <c:pt idx="8">
                  <c:v>9</c:v>
                </c:pt>
                <c:pt idx="9">
                  <c:v>10</c:v>
                </c:pt>
                <c:pt idx="10">
                  <c:v>avg</c:v>
                </c:pt>
              </c:strCache>
            </c:strRef>
          </c:cat>
          <c:val>
            <c:numRef>
              <c:f>Sheet1!$A$17:$K$17</c:f>
              <c:numCache>
                <c:formatCode>General</c:formatCode>
                <c:ptCount val="11"/>
                <c:pt idx="0">
                  <c:v>0.62859699999999996</c:v>
                </c:pt>
                <c:pt idx="1">
                  <c:v>0.65113100000000002</c:v>
                </c:pt>
                <c:pt idx="2">
                  <c:v>0.62368000000000001</c:v>
                </c:pt>
                <c:pt idx="3">
                  <c:v>0.642594</c:v>
                </c:pt>
                <c:pt idx="4">
                  <c:v>0.62998500000000002</c:v>
                </c:pt>
                <c:pt idx="5">
                  <c:v>0.62849200000000005</c:v>
                </c:pt>
                <c:pt idx="6">
                  <c:v>0.657134</c:v>
                </c:pt>
                <c:pt idx="7">
                  <c:v>0.64616899999999999</c:v>
                </c:pt>
                <c:pt idx="8">
                  <c:v>0.64938200000000001</c:v>
                </c:pt>
                <c:pt idx="9">
                  <c:v>0.64002999999999999</c:v>
                </c:pt>
                <c:pt idx="10">
                  <c:v>0.63971940000000005</c:v>
                </c:pt>
              </c:numCache>
            </c:numRef>
          </c:val>
          <c:smooth val="0"/>
          <c:extLst>
            <c:ext xmlns:c16="http://schemas.microsoft.com/office/drawing/2014/chart" uri="{C3380CC4-5D6E-409C-BE32-E72D297353CC}">
              <c16:uniqueId val="{00000003-33E8-4624-893D-C1F6C30A0AE3}"/>
            </c:ext>
          </c:extLst>
        </c:ser>
        <c:ser>
          <c:idx val="2"/>
          <c:order val="2"/>
          <c:tx>
            <c:v>CART</c:v>
          </c:tx>
          <c:spPr>
            <a:ln w="22225" cap="rnd">
              <a:solidFill>
                <a:schemeClr val="accent3"/>
              </a:solidFill>
            </a:ln>
            <a:effectLst>
              <a:glow rad="139700">
                <a:schemeClr val="accent3">
                  <a:satMod val="175000"/>
                  <a:alpha val="14000"/>
                </a:schemeClr>
              </a:glow>
            </a:effectLst>
          </c:spPr>
          <c:marker>
            <c:symbol val="none"/>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3E8-4624-893D-C1F6C30A0AE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Sheet1!$A$20:$K$20</c:f>
              <c:strCache>
                <c:ptCount val="11"/>
                <c:pt idx="0">
                  <c:v>1</c:v>
                </c:pt>
                <c:pt idx="1">
                  <c:v>2</c:v>
                </c:pt>
                <c:pt idx="2">
                  <c:v>3</c:v>
                </c:pt>
                <c:pt idx="3">
                  <c:v>4</c:v>
                </c:pt>
                <c:pt idx="4">
                  <c:v>5</c:v>
                </c:pt>
                <c:pt idx="5">
                  <c:v>6</c:v>
                </c:pt>
                <c:pt idx="6">
                  <c:v>7</c:v>
                </c:pt>
                <c:pt idx="7">
                  <c:v>8</c:v>
                </c:pt>
                <c:pt idx="8">
                  <c:v>9</c:v>
                </c:pt>
                <c:pt idx="9">
                  <c:v>10</c:v>
                </c:pt>
                <c:pt idx="10">
                  <c:v>avg</c:v>
                </c:pt>
              </c:strCache>
            </c:strRef>
          </c:cat>
          <c:val>
            <c:numRef>
              <c:f>Sheet1!$A$18:$K$18</c:f>
              <c:numCache>
                <c:formatCode>General</c:formatCode>
                <c:ptCount val="11"/>
                <c:pt idx="0">
                  <c:v>0.64377099999999998</c:v>
                </c:pt>
                <c:pt idx="1">
                  <c:v>0.65541499999999997</c:v>
                </c:pt>
                <c:pt idx="2">
                  <c:v>0.63681699999999997</c:v>
                </c:pt>
                <c:pt idx="3">
                  <c:v>0.64334800000000003</c:v>
                </c:pt>
                <c:pt idx="4">
                  <c:v>0.64045200000000002</c:v>
                </c:pt>
                <c:pt idx="5">
                  <c:v>0.65306200000000003</c:v>
                </c:pt>
                <c:pt idx="6">
                  <c:v>0.63298600000000005</c:v>
                </c:pt>
                <c:pt idx="7">
                  <c:v>0.63095000000000001</c:v>
                </c:pt>
                <c:pt idx="8">
                  <c:v>0.61962300000000003</c:v>
                </c:pt>
                <c:pt idx="9">
                  <c:v>0.63404199999999999</c:v>
                </c:pt>
                <c:pt idx="10">
                  <c:v>0.63904660000000002</c:v>
                </c:pt>
              </c:numCache>
            </c:numRef>
          </c:val>
          <c:smooth val="0"/>
          <c:extLst>
            <c:ext xmlns:c16="http://schemas.microsoft.com/office/drawing/2014/chart" uri="{C3380CC4-5D6E-409C-BE32-E72D297353CC}">
              <c16:uniqueId val="{00000005-33E8-4624-893D-C1F6C30A0AE3}"/>
            </c:ext>
          </c:extLst>
        </c:ser>
        <c:dLbls>
          <c:showLegendKey val="0"/>
          <c:showVal val="0"/>
          <c:showCatName val="0"/>
          <c:showSerName val="0"/>
          <c:showPercent val="0"/>
          <c:showBubbleSize val="0"/>
        </c:dLbls>
        <c:smooth val="0"/>
        <c:axId val="1175947807"/>
        <c:axId val="1396740607"/>
      </c:lineChart>
      <c:catAx>
        <c:axId val="117594780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zh-CN" altLang="en-US"/>
                  <a:t>测试次数</a:t>
                </a:r>
              </a:p>
            </c:rich>
          </c:tx>
          <c:layout>
            <c:manualLayout>
              <c:xMode val="edge"/>
              <c:yMode val="edge"/>
              <c:x val="0.45535950503034528"/>
              <c:y val="0.8882365731680800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396740607"/>
        <c:crosses val="autoZero"/>
        <c:auto val="1"/>
        <c:lblAlgn val="ctr"/>
        <c:lblOffset val="100"/>
        <c:noMultiLvlLbl val="0"/>
      </c:catAx>
      <c:valAx>
        <c:axId val="139674060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zh-CN" altLang="en-US"/>
                  <a:t>正确率</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175947807"/>
        <c:crosses val="autoZero"/>
        <c:crossBetween val="between"/>
      </c:valAx>
      <c:dTable>
        <c:showHorzBorder val="1"/>
        <c:showVertBorder val="1"/>
        <c:showOutline val="1"/>
        <c:showKeys val="1"/>
        <c:spPr>
          <a:noFill/>
          <a:ln w="9525">
            <a:solidFill>
              <a:schemeClr val="dk1">
                <a:lumMod val="50000"/>
                <a:lumOff val="50000"/>
              </a:schemeClr>
            </a:solid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zh-CN"/>
          </a:p>
        </c:txPr>
      </c:dTable>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a:t>10</a:t>
            </a:r>
            <a:r>
              <a:rPr lang="zh-CN" altLang="en-US"/>
              <a:t>折交叉验证随机森林树</a:t>
            </a:r>
            <a:endParaRPr lang="zh-C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lineChart>
        <c:grouping val="standard"/>
        <c:varyColors val="0"/>
        <c:ser>
          <c:idx val="0"/>
          <c:order val="0"/>
          <c:tx>
            <c:v>ID3</c:v>
          </c:tx>
          <c:spPr>
            <a:ln w="22225" cap="rnd">
              <a:solidFill>
                <a:schemeClr val="accent1"/>
              </a:solidFill>
            </a:ln>
            <a:effectLst>
              <a:glow rad="139700">
                <a:schemeClr val="accent1">
                  <a:satMod val="175000"/>
                  <a:alpha val="14000"/>
                </a:schemeClr>
              </a:glow>
            </a:effectLst>
          </c:spPr>
          <c:marker>
            <c:symbol val="none"/>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E27-4F1E-819C-4839DAD0473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Sheet1!$A$20:$K$20</c:f>
              <c:strCache>
                <c:ptCount val="11"/>
                <c:pt idx="0">
                  <c:v>1</c:v>
                </c:pt>
                <c:pt idx="1">
                  <c:v>2</c:v>
                </c:pt>
                <c:pt idx="2">
                  <c:v>3</c:v>
                </c:pt>
                <c:pt idx="3">
                  <c:v>4</c:v>
                </c:pt>
                <c:pt idx="4">
                  <c:v>5</c:v>
                </c:pt>
                <c:pt idx="5">
                  <c:v>6</c:v>
                </c:pt>
                <c:pt idx="6">
                  <c:v>7</c:v>
                </c:pt>
                <c:pt idx="7">
                  <c:v>8</c:v>
                </c:pt>
                <c:pt idx="8">
                  <c:v>9</c:v>
                </c:pt>
                <c:pt idx="9">
                  <c:v>10</c:v>
                </c:pt>
                <c:pt idx="10">
                  <c:v>avg</c:v>
                </c:pt>
              </c:strCache>
            </c:strRef>
          </c:cat>
          <c:val>
            <c:numRef>
              <c:f>Sheet1!$A$8:$K$8</c:f>
              <c:numCache>
                <c:formatCode>General</c:formatCode>
                <c:ptCount val="11"/>
                <c:pt idx="0">
                  <c:v>0.61737600000000004</c:v>
                </c:pt>
                <c:pt idx="1">
                  <c:v>0.61951699999999998</c:v>
                </c:pt>
                <c:pt idx="2">
                  <c:v>0.60733000000000004</c:v>
                </c:pt>
                <c:pt idx="3">
                  <c:v>0.61811499999999997</c:v>
                </c:pt>
                <c:pt idx="4">
                  <c:v>0.61203600000000002</c:v>
                </c:pt>
                <c:pt idx="5">
                  <c:v>0.62132699999999996</c:v>
                </c:pt>
                <c:pt idx="6">
                  <c:v>0.60947200000000001</c:v>
                </c:pt>
                <c:pt idx="7">
                  <c:v>0.62185500000000005</c:v>
                </c:pt>
                <c:pt idx="8">
                  <c:v>0.61277499999999996</c:v>
                </c:pt>
                <c:pt idx="9">
                  <c:v>0.60850700000000002</c:v>
                </c:pt>
                <c:pt idx="10">
                  <c:v>0.61483100000000002</c:v>
                </c:pt>
              </c:numCache>
            </c:numRef>
          </c:val>
          <c:smooth val="0"/>
          <c:extLst>
            <c:ext xmlns:c16="http://schemas.microsoft.com/office/drawing/2014/chart" uri="{C3380CC4-5D6E-409C-BE32-E72D297353CC}">
              <c16:uniqueId val="{00000001-FE27-4F1E-819C-4839DAD0473A}"/>
            </c:ext>
          </c:extLst>
        </c:ser>
        <c:ser>
          <c:idx val="1"/>
          <c:order val="1"/>
          <c:tx>
            <c:v>C4.5</c:v>
          </c:tx>
          <c:spPr>
            <a:ln w="22225" cap="rnd">
              <a:solidFill>
                <a:schemeClr val="accent2"/>
              </a:solidFill>
            </a:ln>
            <a:effectLst>
              <a:glow rad="139700">
                <a:schemeClr val="accent2">
                  <a:satMod val="175000"/>
                  <a:alpha val="14000"/>
                </a:schemeClr>
              </a:glow>
            </a:effectLst>
          </c:spPr>
          <c:marker>
            <c:symbol val="none"/>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E27-4F1E-819C-4839DAD0473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Sheet1!$A$20:$K$20</c:f>
              <c:strCache>
                <c:ptCount val="11"/>
                <c:pt idx="0">
                  <c:v>1</c:v>
                </c:pt>
                <c:pt idx="1">
                  <c:v>2</c:v>
                </c:pt>
                <c:pt idx="2">
                  <c:v>3</c:v>
                </c:pt>
                <c:pt idx="3">
                  <c:v>4</c:v>
                </c:pt>
                <c:pt idx="4">
                  <c:v>5</c:v>
                </c:pt>
                <c:pt idx="5">
                  <c:v>6</c:v>
                </c:pt>
                <c:pt idx="6">
                  <c:v>7</c:v>
                </c:pt>
                <c:pt idx="7">
                  <c:v>8</c:v>
                </c:pt>
                <c:pt idx="8">
                  <c:v>9</c:v>
                </c:pt>
                <c:pt idx="9">
                  <c:v>10</c:v>
                </c:pt>
                <c:pt idx="10">
                  <c:v>avg</c:v>
                </c:pt>
              </c:strCache>
            </c:strRef>
          </c:cat>
          <c:val>
            <c:numRef>
              <c:f>Sheet1!$A$9:$K$9</c:f>
              <c:numCache>
                <c:formatCode>General</c:formatCode>
                <c:ptCount val="11"/>
                <c:pt idx="0">
                  <c:v>0.60669700000000004</c:v>
                </c:pt>
                <c:pt idx="1">
                  <c:v>0.60209699999999999</c:v>
                </c:pt>
                <c:pt idx="2">
                  <c:v>0.61214199999999996</c:v>
                </c:pt>
                <c:pt idx="3">
                  <c:v>0.60871799999999998</c:v>
                </c:pt>
                <c:pt idx="4">
                  <c:v>0.59867300000000001</c:v>
                </c:pt>
                <c:pt idx="5">
                  <c:v>0.60018099999999996</c:v>
                </c:pt>
                <c:pt idx="6">
                  <c:v>0.60262400000000005</c:v>
                </c:pt>
                <c:pt idx="7">
                  <c:v>0.60358999999999996</c:v>
                </c:pt>
                <c:pt idx="8">
                  <c:v>0.60711899999999996</c:v>
                </c:pt>
                <c:pt idx="9">
                  <c:v>0.601885</c:v>
                </c:pt>
                <c:pt idx="10">
                  <c:v>0.60437260000000004</c:v>
                </c:pt>
              </c:numCache>
            </c:numRef>
          </c:val>
          <c:smooth val="0"/>
          <c:extLst>
            <c:ext xmlns:c16="http://schemas.microsoft.com/office/drawing/2014/chart" uri="{C3380CC4-5D6E-409C-BE32-E72D297353CC}">
              <c16:uniqueId val="{00000003-FE27-4F1E-819C-4839DAD0473A}"/>
            </c:ext>
          </c:extLst>
        </c:ser>
        <c:ser>
          <c:idx val="2"/>
          <c:order val="2"/>
          <c:tx>
            <c:v>CART</c:v>
          </c:tx>
          <c:spPr>
            <a:ln w="22225" cap="rnd">
              <a:solidFill>
                <a:schemeClr val="accent3"/>
              </a:solidFill>
            </a:ln>
            <a:effectLst>
              <a:glow rad="139700">
                <a:schemeClr val="accent3">
                  <a:satMod val="175000"/>
                  <a:alpha val="14000"/>
                </a:schemeClr>
              </a:glow>
            </a:effectLst>
          </c:spPr>
          <c:marker>
            <c:symbol val="none"/>
          </c:marker>
          <c:dLbls>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E27-4F1E-819C-4839DAD0473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Sheet1!$A$20:$K$20</c:f>
              <c:strCache>
                <c:ptCount val="11"/>
                <c:pt idx="0">
                  <c:v>1</c:v>
                </c:pt>
                <c:pt idx="1">
                  <c:v>2</c:v>
                </c:pt>
                <c:pt idx="2">
                  <c:v>3</c:v>
                </c:pt>
                <c:pt idx="3">
                  <c:v>4</c:v>
                </c:pt>
                <c:pt idx="4">
                  <c:v>5</c:v>
                </c:pt>
                <c:pt idx="5">
                  <c:v>6</c:v>
                </c:pt>
                <c:pt idx="6">
                  <c:v>7</c:v>
                </c:pt>
                <c:pt idx="7">
                  <c:v>8</c:v>
                </c:pt>
                <c:pt idx="8">
                  <c:v>9</c:v>
                </c:pt>
                <c:pt idx="9">
                  <c:v>10</c:v>
                </c:pt>
                <c:pt idx="10">
                  <c:v>avg</c:v>
                </c:pt>
              </c:strCache>
            </c:strRef>
          </c:cat>
          <c:val>
            <c:numRef>
              <c:f>Sheet1!$A$10:$K$10</c:f>
              <c:numCache>
                <c:formatCode>General</c:formatCode>
                <c:ptCount val="11"/>
                <c:pt idx="0">
                  <c:v>0.61374099999999998</c:v>
                </c:pt>
                <c:pt idx="1">
                  <c:v>0.61460000000000004</c:v>
                </c:pt>
                <c:pt idx="2">
                  <c:v>0.60775299999999999</c:v>
                </c:pt>
                <c:pt idx="3">
                  <c:v>0.617255</c:v>
                </c:pt>
                <c:pt idx="4">
                  <c:v>0.62132699999999996</c:v>
                </c:pt>
                <c:pt idx="5">
                  <c:v>0.61502299999999999</c:v>
                </c:pt>
                <c:pt idx="6">
                  <c:v>0.61458500000000005</c:v>
                </c:pt>
                <c:pt idx="7">
                  <c:v>0.618869</c:v>
                </c:pt>
                <c:pt idx="8">
                  <c:v>0.61523399999999995</c:v>
                </c:pt>
                <c:pt idx="9">
                  <c:v>0.61437399999999998</c:v>
                </c:pt>
                <c:pt idx="10">
                  <c:v>0.61527609999999999</c:v>
                </c:pt>
              </c:numCache>
            </c:numRef>
          </c:val>
          <c:smooth val="0"/>
          <c:extLst>
            <c:ext xmlns:c16="http://schemas.microsoft.com/office/drawing/2014/chart" uri="{C3380CC4-5D6E-409C-BE32-E72D297353CC}">
              <c16:uniqueId val="{00000005-FE27-4F1E-819C-4839DAD0473A}"/>
            </c:ext>
          </c:extLst>
        </c:ser>
        <c:dLbls>
          <c:showLegendKey val="0"/>
          <c:showVal val="0"/>
          <c:showCatName val="0"/>
          <c:showSerName val="0"/>
          <c:showPercent val="0"/>
          <c:showBubbleSize val="0"/>
        </c:dLbls>
        <c:smooth val="0"/>
        <c:axId val="1175947807"/>
        <c:axId val="1396740607"/>
      </c:lineChart>
      <c:catAx>
        <c:axId val="117594780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zh-CN" altLang="en-US"/>
                  <a:t>测试次数</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396740607"/>
        <c:crosses val="autoZero"/>
        <c:auto val="1"/>
        <c:lblAlgn val="ctr"/>
        <c:lblOffset val="100"/>
        <c:noMultiLvlLbl val="0"/>
      </c:catAx>
      <c:valAx>
        <c:axId val="1396740607"/>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zh-CN" altLang="en-US"/>
                  <a:t>正确率</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175947807"/>
        <c:crosses val="autoZero"/>
        <c:crossBetween val="between"/>
      </c:valAx>
      <c:dTable>
        <c:showHorzBorder val="1"/>
        <c:showVertBorder val="1"/>
        <c:showOutline val="1"/>
        <c:showKeys val="1"/>
        <c:spPr>
          <a:noFill/>
          <a:ln w="9525">
            <a:solidFill>
              <a:schemeClr val="dk1">
                <a:lumMod val="50000"/>
                <a:lumOff val="50000"/>
              </a:schemeClr>
            </a:solidFill>
          </a:ln>
          <a:effectLst/>
        </c:spPr>
        <c:txPr>
          <a:bodyPr rot="0" spcFirstLastPara="1" vertOverflow="ellipsis" vert="horz" wrap="square" anchor="ctr" anchorCtr="1"/>
          <a:lstStyle/>
          <a:p>
            <a:pPr rtl="0">
              <a:defRPr sz="900" b="0" i="0" u="none" strike="noStrike" kern="1200" baseline="0">
                <a:solidFill>
                  <a:schemeClr val="lt1">
                    <a:lumMod val="75000"/>
                  </a:schemeClr>
                </a:solidFill>
                <a:latin typeface="+mn-lt"/>
                <a:ea typeface="+mn-ea"/>
                <a:cs typeface="+mn-cs"/>
              </a:defRPr>
            </a:pPr>
            <a:endParaRPr lang="zh-CN"/>
          </a:p>
        </c:txPr>
      </c:dTable>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3C1B23-D5C4-4BC8-B2B4-392D496BA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4752</TotalTime>
  <Pages>14</Pages>
  <Words>994</Words>
  <Characters>5671</Characters>
  <Application>Microsoft Office Word</Application>
  <DocSecurity>0</DocSecurity>
  <Lines>47</Lines>
  <Paragraphs>13</Paragraphs>
  <ScaleCrop>false</ScaleCrop>
  <Company>http://www.deepbbs.org</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Chonor</dc:creator>
  <cp:lastModifiedBy>cai rongyu</cp:lastModifiedBy>
  <cp:revision>83</cp:revision>
  <cp:lastPrinted>2017-11-15T14:44:00Z</cp:lastPrinted>
  <dcterms:created xsi:type="dcterms:W3CDTF">2017-09-24T11:42:00Z</dcterms:created>
  <dcterms:modified xsi:type="dcterms:W3CDTF">2018-07-27T18:20:00Z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