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3778B2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ห้องเรียนและรายวิชา</w:t>
      </w:r>
    </w:p>
    <w:p w:rsidR="00F056D0" w:rsidRPr="00F056D0" w:rsidRDefault="00F056D0" w:rsidP="00F05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A161B" w:rsidRPr="00C143F3" w:rsidRDefault="003778B2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</w:p>
    <w:p w:rsidR="001571D6" w:rsidRDefault="00C143F3" w:rsidP="003778B2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3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มะพร้าวทับสะแก เป็นมะพร้าวที่เป็นสิ่งบ่งชี้ทางภูมิศาสตร์ </w:t>
      </w:r>
      <w:r w:rsidR="00300974">
        <w:rPr>
          <w:rFonts w:ascii="TH SarabunPSK" w:hAnsi="TH SarabunPSK" w:cs="TH SarabunPSK"/>
          <w:spacing w:val="-4"/>
          <w:sz w:val="32"/>
          <w:szCs w:val="32"/>
        </w:rPr>
        <w:t xml:space="preserve">GI </w:t>
      </w:r>
      <w:r w:rsidR="003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ที่ปลูกในพื้นที่จังหวัดประจวบคีรีขันธ์ ตั้งแต่ ตำบลห้วยทราย อำเภอเมืองประจวบคีรีขันธ์ ไปจนถึงอำเภอบางสะพานน้อย </w:t>
      </w:r>
      <w:r w:rsidR="003778B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ห้องเรียนของหลักสูตร เป็นผลจากการเลือกชุมชนท่องเที่ยวที่มีที่ตั้งอยู่ในพื้นที่ปลูกมะพร้าวในอำเภอทับสะแก บางสะพาน และบางสะพานน้อย </w:t>
      </w:r>
      <w:r w:rsidR="00F751D8">
        <w:rPr>
          <w:rFonts w:ascii="TH SarabunPSK" w:hAnsi="TH SarabunPSK" w:cs="TH SarabunPSK" w:hint="cs"/>
          <w:spacing w:val="-4"/>
          <w:sz w:val="32"/>
          <w:szCs w:val="32"/>
          <w:cs/>
        </w:rPr>
        <w:t>และมีการดำเนินงานเกี่ยวกับการจัดการการท่องเที่ยวโดยชุม</w:t>
      </w:r>
      <w:r w:rsidR="0083599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ชนที่ชัดเจน </w:t>
      </w:r>
      <w:r w:rsidR="00300974">
        <w:rPr>
          <w:rFonts w:ascii="TH SarabunPSK" w:hAnsi="TH SarabunPSK" w:cs="TH SarabunPSK" w:hint="cs"/>
          <w:spacing w:val="-4"/>
          <w:sz w:val="32"/>
          <w:szCs w:val="32"/>
          <w:cs/>
        </w:rPr>
        <w:t>และใช้มะพร้าวเป็นส่วนหนึ่งในการส่งเสริมการท่องเที่ยวโดยชุมชน จำนวน</w:t>
      </w:r>
      <w:r w:rsidR="00F751D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4 ชุมชน ได้แก่ </w:t>
      </w:r>
    </w:p>
    <w:p w:rsidR="00F751D8" w:rsidRDefault="00F751D8" w:rsidP="003778B2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83599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1. ห้องเรียนบ้านหินเทิน ตำบลแสงอรุณ อำเภอทับสะแก จังหวัดประจวบคีรีขันธ์ </w:t>
      </w:r>
    </w:p>
    <w:p w:rsidR="00835997" w:rsidRDefault="00835997" w:rsidP="0083599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2. ห้องเรียนบ้านทุ่งประดู่ ตำบลทับสะแก อำเภอทับสะแก จังหวัดประจวบคีรีขันธ์ </w:t>
      </w:r>
    </w:p>
    <w:p w:rsidR="00D46B3E" w:rsidRDefault="00D46B3E" w:rsidP="0083599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3. ห้องเรียนบ้านม้าร้อง ตำบลพงศ์ประศาสน์ อำเภอบางสะพาน จังหวัดประจวบคีรีขันธ์</w:t>
      </w:r>
    </w:p>
    <w:p w:rsidR="00D46B3E" w:rsidRDefault="00D46B3E" w:rsidP="0083599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4. ห้องเรียนบ้านทุ่งสะท้อน ตำบลปากแพรก อำเภอบางสะพาน จังหวัดประจวบคีรีขันธ์</w:t>
      </w:r>
    </w:p>
    <w:p w:rsidR="00300974" w:rsidRDefault="00300974" w:rsidP="0083599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โดยกำหนดให้ทั้ง 4 ชุมชน เป็นห้องเรียนของหลักสูตร จำนวน 4 ห้อง และห้องที่ 5 เป็น ห้องเรียนรวม ที่ไม่ได้กำหนดเป็นพื้นที่ชุมชน แต่ใช้การรวมผู้นำของทั้ง 4 ชุมชน มาร่วมให้ความรู้ด้านการจัดการการท่องเที่ยวโดยชุมชนที่เกี่ยวข้องกับเนื้อหาของมะพร้าว</w:t>
      </w:r>
    </w:p>
    <w:p w:rsidR="001571D6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p w:rsidR="00C143F3" w:rsidRPr="00C143F3" w:rsidRDefault="003778B2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รายวิชา</w:t>
      </w:r>
    </w:p>
    <w:p w:rsidR="00A639A4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772558">
        <w:rPr>
          <w:rFonts w:ascii="TH SarabunPSK" w:hAnsi="TH SarabunPSK" w:cs="TH SarabunPSK" w:hint="cs"/>
          <w:spacing w:val="-4"/>
          <w:sz w:val="32"/>
          <w:szCs w:val="32"/>
          <w:cs/>
        </w:rPr>
        <w:t>รายวิชาในหลักสูตร มีทั้งสิ้น จำนวน 14 รายวิชา เป็นรายวิชาที่ได้จากการศึกษาข้อมูลท้องถิ่นของทั้ง 4 ชุมชน ที่จะสะท้อนความรู้และภูมิปัญญาท้องถิ่นที่เกี่ยวกับการใช้มะพร้าวเพื่อส่งเสริมการท่องเที่ยวโดยชุมชน เนื่องจาก องค์ความรู้และภูมิปัญญาท้องถิ่นเกี่ยวกับมะพร้าวมีเป็นจำนวนมาก และในแต่ละชุมชนก็มีองค์ความรู้และภูมิปัญญาท้องถิ่นที่เหมือนกัน เช่น การทำแกงเหมงพร้าว มีทำกันทุกชุมชน บางส่วนคล้ายกัน เช่น การผลิตผลิตภัณฑ์ชุมชนจากน้ำมันมะพร้าวสกัดเย็น หลายชุมชนดำเนินการแต่ก็มีความต่างกันในรายละเอียด บางส่วนเป็นเอกลักษณ์เฉพาะ เช่น การจัดการอาหารสำหรับนักท่องเที่ยวที่ใช้ระบบปิ่นโตจากครัวเรือน แทนที่จะเป็นอาหารชุด องค์ความรู้และภูมิปัญญาท้องถิ่นเหล่านี้ถูกเลือกให้กระจายไปในทั้ง 4 ชุมชน จำนวน 13 รายวิชา และรายวิชาที่ 14 เป็นรายวิชาที่รวมองค์ความรู้และภูมิปัญญาท้องถิ่นของทั้ง 4 ชุมชน โดยผู้นำของทั้ง 4 ชุมชน</w:t>
      </w:r>
    </w:p>
    <w:p w:rsidR="00772558" w:rsidRDefault="0077255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772558" w:rsidRPr="00772558" w:rsidRDefault="00772558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772558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ผู้รับผิดชอบรายวิชา</w:t>
      </w:r>
    </w:p>
    <w:p w:rsidR="00F056D0" w:rsidRPr="00FB7156" w:rsidRDefault="00772558" w:rsidP="00FB7156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ผู้รับผิดชอบในแต่ละรายวิชา เป็นผู้นำชุมชนทั้ง 4 ชุมชน และผู้ประกอบอาชีพที่เกี่ยวข้องกับมะพร้าวและการท่องเที่ยวโดยชุมชนในแต่ละชุม</w:t>
      </w:r>
      <w:r w:rsidR="003214E3">
        <w:rPr>
          <w:rFonts w:ascii="TH SarabunPSK" w:hAnsi="TH SarabunPSK" w:cs="TH SarabunPSK" w:hint="cs"/>
          <w:spacing w:val="-4"/>
          <w:sz w:val="32"/>
          <w:szCs w:val="32"/>
          <w:cs/>
        </w:rPr>
        <w:t>ชน ทำหน้าที่เป็น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ผู้บรรยายให้ความรู้</w:t>
      </w:r>
      <w:r w:rsidR="003214E3">
        <w:rPr>
          <w:rFonts w:ascii="TH SarabunPSK" w:hAnsi="TH SarabunPSK" w:cs="TH SarabunPSK" w:hint="cs"/>
          <w:spacing w:val="-4"/>
          <w:sz w:val="32"/>
          <w:szCs w:val="32"/>
          <w:cs/>
        </w:rPr>
        <w:t>และสร้างความเข้าใจ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ในคลิปวีดีโอตามอาชีพที่แต่ละท่านทำ บางรายวิชามีผู้บรรยายท่านเดียว ในขณะที่บางรายวิชามีผู้บรรยายหลายท่าน โดยเฉพาะรายวิชาการจัดการการท่องเที่ยววิถีพร้าวโดยชุมชน มีผู้นำของแต่ละชุมชนทั้ง 4 ท่านร่วมบรรยาย</w:t>
      </w:r>
      <w:r w:rsidR="003214E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ทุกท่านเป็นคนในชุมชนมีที่ภูมิลำเนาในชุมชนท่องเที่ยวของแต่ละห้องเรียน</w:t>
      </w:r>
    </w:p>
    <w:sectPr w:rsidR="00F056D0" w:rsidRPr="00FB7156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7282" w:rsidRDefault="00C37282">
      <w:r>
        <w:separator/>
      </w:r>
    </w:p>
  </w:endnote>
  <w:endnote w:type="continuationSeparator" w:id="0">
    <w:p w:rsidR="00C37282" w:rsidRDefault="00C3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7282" w:rsidRDefault="00C37282">
      <w:r>
        <w:separator/>
      </w:r>
    </w:p>
  </w:footnote>
  <w:footnote w:type="continuationSeparator" w:id="0">
    <w:p w:rsidR="00C37282" w:rsidRDefault="00C37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210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282"/>
    <w:rsid w:val="00C37AD5"/>
    <w:rsid w:val="00C41897"/>
    <w:rsid w:val="00C42380"/>
    <w:rsid w:val="00C44161"/>
    <w:rsid w:val="00C44187"/>
    <w:rsid w:val="00C474E3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754"/>
    <w:rsid w:val="00D519F5"/>
    <w:rsid w:val="00D52FA8"/>
    <w:rsid w:val="00D547FF"/>
    <w:rsid w:val="00D554D2"/>
    <w:rsid w:val="00D5556D"/>
    <w:rsid w:val="00D559B6"/>
    <w:rsid w:val="00D56CF4"/>
    <w:rsid w:val="00D60217"/>
    <w:rsid w:val="00D625B9"/>
    <w:rsid w:val="00D62EF0"/>
    <w:rsid w:val="00D67585"/>
    <w:rsid w:val="00D67E2D"/>
    <w:rsid w:val="00D702C0"/>
    <w:rsid w:val="00D72A14"/>
    <w:rsid w:val="00D741A1"/>
    <w:rsid w:val="00D748C6"/>
    <w:rsid w:val="00D77204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91C66B2-D6E2-43CA-9540-2458373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3C860-8912-4722-8415-FAC864C17F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2022-03-09T10:55:00Z</dcterms:created>
  <dcterms:modified xsi:type="dcterms:W3CDTF">2022-03-09T10:55:00Z</dcterms:modified>
</cp:coreProperties>
</file>