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</w:t>
      </w:r>
      <w:r w:rsidR="00771FDE"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รู้ความเข้าใจวิชามะพร้าวเชิงสร้างสรรค์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วิชามะพร้าวเชิงสร้างสรรค์ ห้องเรียนบ้านทุ่งประดู่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674B74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มะพร้าวสายพันธุ์พิเศษของทับสะแก</w:t>
      </w:r>
      <w:r w:rsidR="0033272C">
        <w:rPr>
          <w:rFonts w:ascii="TH SarabunPSK" w:hAnsi="TH SarabunPSK" w:cs="TH SarabunPSK" w:hint="cs"/>
          <w:spacing w:val="-4"/>
          <w:sz w:val="32"/>
          <w:szCs w:val="32"/>
          <w:cs/>
        </w:rPr>
        <w:t>ที่ปลูกในสวนลุงบูรณ์ทับสะแก เป็นสายพันธุ์ใด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46205E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3272C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มะพร้าวไทยต้นสูง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5E45F5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มะพร้าวกะทิ</w:t>
      </w:r>
    </w:p>
    <w:p w:rsidR="00A00974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3327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3272C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มะพร้าวสีสุก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73609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มะพร้าวนกคุ่</w:t>
      </w:r>
      <w:r w:rsidR="0033272C">
        <w:rPr>
          <w:rFonts w:ascii="TH SarabunPSK" w:hAnsi="TH SarabunPSK" w:cs="TH SarabunPSK" w:hint="cs"/>
          <w:spacing w:val="-4"/>
          <w:sz w:val="32"/>
          <w:szCs w:val="32"/>
          <w:cs/>
        </w:rPr>
        <w:t>ม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2. </w:t>
      </w:r>
      <w:r w:rsidR="00013D40">
        <w:rPr>
          <w:rFonts w:ascii="TH SarabunPSK" w:hAnsi="TH SarabunPSK" w:cs="TH SarabunPSK" w:hint="cs"/>
          <w:spacing w:val="-4"/>
          <w:sz w:val="32"/>
          <w:szCs w:val="32"/>
          <w:cs/>
        </w:rPr>
        <w:t>ข้อดีของมะพร้าวสายพันธุ์พิเศษของทับสะแกในข้อ 1 มีข้อดีอย่างไร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013D40">
        <w:rPr>
          <w:rFonts w:ascii="TH SarabunPSK" w:hAnsi="TH SarabunPSK" w:cs="TH SarabunPSK" w:hint="cs"/>
          <w:spacing w:val="-4"/>
          <w:sz w:val="32"/>
          <w:szCs w:val="32"/>
          <w:cs/>
        </w:rPr>
        <w:t>ต้นเตี้ย ผลใหญ่ เปลือกบาง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013D40">
        <w:rPr>
          <w:rFonts w:ascii="TH SarabunPSK" w:hAnsi="TH SarabunPSK" w:cs="TH SarabunPSK" w:hint="cs"/>
          <w:spacing w:val="-4"/>
          <w:sz w:val="32"/>
          <w:szCs w:val="32"/>
          <w:cs/>
        </w:rPr>
        <w:t>ต้นเตี้ย ผลดก น้ำหวาน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013D40">
        <w:rPr>
          <w:rFonts w:ascii="TH SarabunPSK" w:hAnsi="TH SarabunPSK" w:cs="TH SarabunPSK" w:hint="cs"/>
          <w:spacing w:val="-4"/>
          <w:sz w:val="32"/>
          <w:szCs w:val="32"/>
          <w:cs/>
        </w:rPr>
        <w:t>ต้นสูง ผลใหญ่ ไขมันสูง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013D40">
        <w:rPr>
          <w:rFonts w:ascii="TH SarabunPSK" w:hAnsi="TH SarabunPSK" w:cs="TH SarabunPSK" w:hint="cs"/>
          <w:spacing w:val="-4"/>
          <w:sz w:val="32"/>
          <w:szCs w:val="32"/>
          <w:cs/>
        </w:rPr>
        <w:t>ต้นสูง ผลเล็ก เนื้อมาก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3. 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เมื่อปอกมะพร้าวแล้วจะรับประทานเนื้อมะพร้าว แต่ไม่มีช้อน ใช้สิ่งใดที่ได้จากลูกมะพร้าวแทนช้อนได้</w:t>
      </w:r>
      <w:r w:rsidR="00BE507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BE507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ก้านมะพร้าว</w:t>
      </w:r>
    </w:p>
    <w:p w:rsidR="00BE507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ทางมะพร้าว</w:t>
      </w:r>
    </w:p>
    <w:p w:rsidR="00BE507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รากมะพร้าว</w:t>
      </w:r>
    </w:p>
    <w:p w:rsidR="00BE507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เปลือกผลมะพร้าว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4. 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กิจกรรมสร้างสรรค์ที่นำมาส่งเสริมการท่องเที่ยวของสวนมะพร้าวลุงบูรณ์</w:t>
      </w:r>
      <w:r w:rsidR="0065049F">
        <w:rPr>
          <w:rFonts w:ascii="TH SarabunPSK" w:hAnsi="TH SarabunPSK" w:cs="TH SarabunPSK" w:hint="cs"/>
          <w:spacing w:val="-4"/>
          <w:sz w:val="32"/>
          <w:szCs w:val="32"/>
          <w:cs/>
        </w:rPr>
        <w:t>ทับสะแก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แนะนำ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คือข้อใด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การฉลุลายบนกะลามะพร้าวแล้วนำมาประกอบเป็นโคมไฟ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การสานตะกร้าและโมบายปลาตะเพียนจากใบมะพร้าว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การทำเครื่องดื่มจากน้ำตาลมะพร้าวและการระบายสีลูกมะพร้าว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การทำเมนูอาหารคาวจากมะพร้าวและของที่ระลึกจากมะพร้าว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ส่วนผสมหลักจากมะพร้าวที่นำมาผสมเป็นเครื่องดื่มคือข้อใด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น้ำตาลคาราเมลจากมะพร้าว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น้ำตาลมะพร้าวสด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น้ำมะพร้าวสด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น้ำตาลปึกจากมะพร้าว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059BD">
        <w:rPr>
          <w:rFonts w:ascii="TH SarabunPSK" w:hAnsi="TH SarabunPSK" w:cs="TH SarabunPSK" w:hint="cs"/>
          <w:spacing w:val="-4"/>
          <w:sz w:val="32"/>
          <w:szCs w:val="32"/>
          <w:cs/>
        </w:rPr>
        <w:t>ส่วนผสมใน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เครื่องดื่มจากมะพร้าว</w:t>
      </w:r>
      <w:r w:rsidR="003059BD">
        <w:rPr>
          <w:rFonts w:ascii="TH SarabunPSK" w:hAnsi="TH SarabunPSK" w:cs="TH SarabunPSK" w:hint="cs"/>
          <w:spacing w:val="-4"/>
          <w:sz w:val="32"/>
          <w:szCs w:val="32"/>
          <w:cs/>
        </w:rPr>
        <w:t>ของสวนลุงบูรณ์ทับสะแก</w:t>
      </w:r>
      <w:r w:rsidR="003A14D3">
        <w:rPr>
          <w:rFonts w:ascii="TH SarabunPSK" w:hAnsi="TH SarabunPSK" w:cs="TH SarabunPSK" w:hint="cs"/>
          <w:spacing w:val="-4"/>
          <w:sz w:val="32"/>
          <w:szCs w:val="32"/>
          <w:cs/>
        </w:rPr>
        <w:t>ที่ช่วยให้รสชาติอร่อยขึ้นคือข้อใด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3059BD">
        <w:rPr>
          <w:rFonts w:ascii="TH SarabunPSK" w:hAnsi="TH SarabunPSK" w:cs="TH SarabunPSK" w:hint="cs"/>
          <w:spacing w:val="-4"/>
          <w:sz w:val="32"/>
          <w:szCs w:val="32"/>
          <w:cs/>
        </w:rPr>
        <w:t>ฟ้าทะลายโจร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059BD">
        <w:rPr>
          <w:rFonts w:ascii="TH SarabunPSK" w:hAnsi="TH SarabunPSK" w:cs="TH SarabunPSK" w:hint="cs"/>
          <w:spacing w:val="-4"/>
          <w:sz w:val="32"/>
          <w:szCs w:val="32"/>
          <w:cs/>
        </w:rPr>
        <w:t>น้ำอัดลม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059BD">
        <w:rPr>
          <w:rFonts w:ascii="TH SarabunPSK" w:hAnsi="TH SarabunPSK" w:cs="TH SarabunPSK" w:hint="cs"/>
          <w:spacing w:val="-4"/>
          <w:sz w:val="32"/>
          <w:szCs w:val="32"/>
          <w:cs/>
        </w:rPr>
        <w:t>เกลือ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3059BD">
        <w:rPr>
          <w:rFonts w:ascii="TH SarabunPSK" w:hAnsi="TH SarabunPSK" w:cs="TH SarabunPSK" w:hint="cs"/>
          <w:spacing w:val="-4"/>
          <w:sz w:val="32"/>
          <w:szCs w:val="32"/>
          <w:cs/>
        </w:rPr>
        <w:t>มะนาว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เครื่</w:t>
      </w:r>
      <w:r w:rsidR="00573609">
        <w:rPr>
          <w:rFonts w:ascii="TH SarabunPSK" w:hAnsi="TH SarabunPSK" w:cs="TH SarabunPSK" w:hint="cs"/>
          <w:spacing w:val="-4"/>
          <w:sz w:val="32"/>
          <w:szCs w:val="32"/>
          <w:cs/>
        </w:rPr>
        <w:t>องดื่มที่ได้จากการผสมน้ำตาลจากมะพร้าว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ที่สวนลุงบูรณ์ มีชื่อว่าอย่างไร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5049F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มะพร้าวออดอ้อน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5049F">
        <w:rPr>
          <w:rFonts w:ascii="TH SarabunPSK" w:hAnsi="TH SarabunPSK" w:cs="TH SarabunPSK" w:hint="cs"/>
          <w:spacing w:val="-4"/>
          <w:sz w:val="32"/>
          <w:szCs w:val="32"/>
          <w:cs/>
        </w:rPr>
        <w:t>ป้อนคำหวาน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73609">
        <w:rPr>
          <w:rFonts w:ascii="TH SarabunPSK" w:hAnsi="TH SarabunPSK" w:cs="TH SarabunPSK" w:hint="cs"/>
          <w:spacing w:val="-4"/>
          <w:sz w:val="32"/>
          <w:szCs w:val="32"/>
          <w:cs/>
        </w:rPr>
        <w:t>สำราญสวน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73609">
        <w:rPr>
          <w:rFonts w:ascii="TH SarabunPSK" w:hAnsi="TH SarabunPSK" w:cs="TH SarabunPSK" w:hint="cs"/>
          <w:spacing w:val="-4"/>
          <w:sz w:val="32"/>
          <w:szCs w:val="32"/>
          <w:cs/>
        </w:rPr>
        <w:t>ชวน</w:t>
      </w:r>
      <w:r w:rsidR="0065049F">
        <w:rPr>
          <w:rFonts w:ascii="TH SarabunPSK" w:hAnsi="TH SarabunPSK" w:cs="TH SarabunPSK" w:hint="cs"/>
          <w:spacing w:val="-4"/>
          <w:sz w:val="32"/>
          <w:szCs w:val="32"/>
          <w:cs/>
        </w:rPr>
        <w:t>เพลินทับสะแก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2000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ส่วนใดของมะพร้าวที่ </w:t>
      </w:r>
      <w:r w:rsidR="00C2000A" w:rsidRPr="00C2000A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t>ไม่</w:t>
      </w:r>
      <w:r w:rsidR="00C2000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สามารถนำมาทำงานสร้างสรรค์ได้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423C8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C2000A">
        <w:rPr>
          <w:rFonts w:ascii="TH SarabunPSK" w:hAnsi="TH SarabunPSK" w:cs="TH SarabunPSK" w:hint="cs"/>
          <w:spacing w:val="-4"/>
          <w:sz w:val="32"/>
          <w:szCs w:val="32"/>
          <w:cs/>
        </w:rPr>
        <w:t>เนื้อมะพร้าว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C2000A">
        <w:rPr>
          <w:rFonts w:ascii="TH SarabunPSK" w:hAnsi="TH SarabunPSK" w:cs="TH SarabunPSK" w:hint="cs"/>
          <w:spacing w:val="-4"/>
          <w:sz w:val="32"/>
          <w:szCs w:val="32"/>
          <w:cs/>
        </w:rPr>
        <w:t>รากมะพร้าว</w:t>
      </w:r>
    </w:p>
    <w:p w:rsidR="009423C8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C2000A">
        <w:rPr>
          <w:rFonts w:ascii="TH SarabunPSK" w:hAnsi="TH SarabunPSK" w:cs="TH SarabunPSK" w:hint="cs"/>
          <w:spacing w:val="-4"/>
          <w:sz w:val="32"/>
          <w:szCs w:val="32"/>
          <w:cs/>
        </w:rPr>
        <w:t>ลำต้นมะพร้าว</w:t>
      </w:r>
    </w:p>
    <w:p w:rsidR="009423C8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C2000A">
        <w:rPr>
          <w:rFonts w:ascii="TH SarabunPSK" w:hAnsi="TH SarabunPSK" w:cs="TH SarabunPSK" w:hint="cs"/>
          <w:spacing w:val="-4"/>
          <w:sz w:val="32"/>
          <w:szCs w:val="32"/>
          <w:cs/>
        </w:rPr>
        <w:t>ใช้ได้ทุกส่วน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ในการวาดรูประบายสีบนลูกมะพร้าวที่สวนลุงบูรณ์</w:t>
      </w:r>
      <w:r w:rsidR="00C2000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แนะนำ 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ใช้มะพร้าวชนิดใด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B93966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มะพร้าวทึนทึก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มะพร้า</w:t>
      </w:r>
      <w:r w:rsidR="00B93966">
        <w:rPr>
          <w:rFonts w:ascii="TH SarabunPSK" w:hAnsi="TH SarabunPSK" w:cs="TH SarabunPSK" w:hint="cs"/>
          <w:spacing w:val="-4"/>
          <w:sz w:val="32"/>
          <w:szCs w:val="32"/>
          <w:cs/>
        </w:rPr>
        <w:t>วทุย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A12BCF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มะพร้าวกะทิ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มะพร้าวห้าว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250648">
        <w:rPr>
          <w:rFonts w:ascii="TH SarabunPSK" w:hAnsi="TH SarabunPSK" w:cs="TH SarabunPSK" w:hint="cs"/>
          <w:spacing w:val="-4"/>
          <w:sz w:val="32"/>
          <w:szCs w:val="32"/>
          <w:cs/>
        </w:rPr>
        <w:t>กิจกรรมวาดรูประบายสีบนลูกมะพร้าว เป็นกิจกรรมช่วยสร้างประโยชน์ได้อย่างไร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50648">
        <w:rPr>
          <w:rFonts w:ascii="TH SarabunPSK" w:hAnsi="TH SarabunPSK" w:cs="TH SarabunPSK" w:hint="cs"/>
          <w:spacing w:val="-4"/>
          <w:sz w:val="32"/>
          <w:szCs w:val="32"/>
          <w:cs/>
        </w:rPr>
        <w:t>นำสิ่ง</w:t>
      </w:r>
      <w:r w:rsidR="005C6343">
        <w:rPr>
          <w:rFonts w:ascii="TH SarabunPSK" w:hAnsi="TH SarabunPSK" w:cs="TH SarabunPSK" w:hint="cs"/>
          <w:spacing w:val="-4"/>
          <w:sz w:val="32"/>
          <w:szCs w:val="32"/>
          <w:cs/>
        </w:rPr>
        <w:t>ที่มีมูลค่าน้อยหรือไม่มีค่ามาทำให้เกิดประโยชน์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C6343">
        <w:rPr>
          <w:rFonts w:ascii="TH SarabunPSK" w:hAnsi="TH SarabunPSK" w:cs="TH SarabunPSK" w:hint="cs"/>
          <w:spacing w:val="-4"/>
          <w:sz w:val="32"/>
          <w:szCs w:val="32"/>
          <w:cs/>
        </w:rPr>
        <w:t>ลดจำนวนขยะทางการเกษตรให้กับชุมชน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C6343">
        <w:rPr>
          <w:rFonts w:ascii="TH SarabunPSK" w:hAnsi="TH SarabunPSK" w:cs="TH SarabunPSK" w:hint="cs"/>
          <w:spacing w:val="-4"/>
          <w:sz w:val="32"/>
          <w:szCs w:val="32"/>
          <w:cs/>
        </w:rPr>
        <w:t>ช่วยให้ประหยัดเวลาในการเที่ยวชมสวนมะพร้าว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C6343">
        <w:rPr>
          <w:rFonts w:ascii="TH SarabunPSK" w:hAnsi="TH SarabunPSK" w:cs="TH SarabunPSK" w:hint="cs"/>
          <w:spacing w:val="-4"/>
          <w:sz w:val="32"/>
          <w:szCs w:val="32"/>
          <w:cs/>
        </w:rPr>
        <w:t>สร้างรายได้ให้เจ้าของสวนมะพร้าวได้มากกว่าการจำหน่ายลูกมะพร้าว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6AED" w:rsidRDefault="00866AED">
      <w:r>
        <w:separator/>
      </w:r>
    </w:p>
  </w:endnote>
  <w:endnote w:type="continuationSeparator" w:id="0">
    <w:p w:rsidR="00866AED" w:rsidRDefault="0086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6AED" w:rsidRDefault="00866AED">
      <w:r>
        <w:separator/>
      </w:r>
    </w:p>
  </w:footnote>
  <w:footnote w:type="continuationSeparator" w:id="0">
    <w:p w:rsidR="00866AED" w:rsidRDefault="00866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38DE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257F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504F"/>
    <w:rsid w:val="0034661A"/>
    <w:rsid w:val="00346FAF"/>
    <w:rsid w:val="00347292"/>
    <w:rsid w:val="003517CC"/>
    <w:rsid w:val="00352FB1"/>
    <w:rsid w:val="00353356"/>
    <w:rsid w:val="0035481D"/>
    <w:rsid w:val="0035561D"/>
    <w:rsid w:val="0035563F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66AED"/>
    <w:rsid w:val="00870826"/>
    <w:rsid w:val="008710E8"/>
    <w:rsid w:val="0087415E"/>
    <w:rsid w:val="00876091"/>
    <w:rsid w:val="00876112"/>
    <w:rsid w:val="00876B83"/>
    <w:rsid w:val="0088312C"/>
    <w:rsid w:val="008909F7"/>
    <w:rsid w:val="00891BA4"/>
    <w:rsid w:val="00893873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39C6"/>
    <w:rsid w:val="00984102"/>
    <w:rsid w:val="009847D1"/>
    <w:rsid w:val="0098522B"/>
    <w:rsid w:val="00987BC5"/>
    <w:rsid w:val="009902D9"/>
    <w:rsid w:val="00990443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D791B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6E33"/>
    <w:rsid w:val="00A574C5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3966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1241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3DA4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5:docId w15:val="{EA872C9F-21CB-E34A-AD9D-27132EBF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2022-03-13T08:13:00Z</dcterms:created>
  <dcterms:modified xsi:type="dcterms:W3CDTF">2022-03-13T08:13:00Z</dcterms:modified>
</cp:coreProperties>
</file>