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838B" w14:textId="16F8C411" w:rsidR="001B33E1" w:rsidRPr="00E11E4E" w:rsidRDefault="00FE077F" w:rsidP="00FE077F">
      <w:pPr>
        <w:jc w:val="center"/>
        <w:rPr>
          <w:rFonts w:ascii="Times New Roman" w:hAnsi="Times New Roman" w:cs="Times New Roman"/>
        </w:rPr>
      </w:pPr>
      <w:r w:rsidRPr="00E11E4E">
        <w:rPr>
          <w:rFonts w:ascii="Times New Roman" w:hAnsi="Times New Roman" w:cs="Times New Roman"/>
        </w:rPr>
        <w:t>BERT-HemoPep60: A Deep Learning Method for</w:t>
      </w:r>
      <w:r w:rsidRPr="00E11E4E">
        <w:rPr>
          <w:rFonts w:ascii="Times New Roman" w:hAnsi="Times New Roman" w:cs="Times New Roman"/>
        </w:rPr>
        <w:t xml:space="preserve"> </w:t>
      </w:r>
      <w:r w:rsidRPr="00E11E4E">
        <w:rPr>
          <w:rFonts w:ascii="Times New Roman" w:hAnsi="Times New Roman" w:cs="Times New Roman"/>
        </w:rPr>
        <w:t>Quantitative Hemolytic Activity Prediction of</w:t>
      </w:r>
      <w:r w:rsidRPr="00E11E4E">
        <w:rPr>
          <w:rFonts w:ascii="Times New Roman" w:hAnsi="Times New Roman" w:cs="Times New Roman"/>
        </w:rPr>
        <w:t xml:space="preserve"> </w:t>
      </w:r>
      <w:r w:rsidRPr="00E11E4E">
        <w:rPr>
          <w:rFonts w:ascii="Times New Roman" w:hAnsi="Times New Roman" w:cs="Times New Roman"/>
        </w:rPr>
        <w:t>Peptides Based on Transformers and Domain</w:t>
      </w:r>
      <w:r w:rsidRPr="00E11E4E">
        <w:rPr>
          <w:rFonts w:ascii="Times New Roman" w:hAnsi="Times New Roman" w:cs="Times New Roman"/>
        </w:rPr>
        <w:t xml:space="preserve"> </w:t>
      </w:r>
      <w:r w:rsidRPr="00E11E4E">
        <w:rPr>
          <w:rFonts w:ascii="Times New Roman" w:hAnsi="Times New Roman" w:cs="Times New Roman"/>
        </w:rPr>
        <w:t>Adaptive Pretraining</w:t>
      </w:r>
    </w:p>
    <w:p w14:paraId="307B329A" w14:textId="59C043F8" w:rsidR="00FE077F" w:rsidRPr="00E11E4E" w:rsidRDefault="00C76E00" w:rsidP="00E11E4E">
      <w:pPr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E11E4E">
        <w:rPr>
          <w:rFonts w:ascii="Times New Roman" w:hAnsi="Times New Roman" w:cs="Times New Roman"/>
        </w:rPr>
        <w:t>ProtBERT</w:t>
      </w:r>
      <w:proofErr w:type="spellEnd"/>
      <w:r w:rsidRPr="00E11E4E">
        <w:rPr>
          <w:rFonts w:ascii="Times New Roman" w:hAnsi="Times New Roman" w:cs="Times New Roman"/>
        </w:rPr>
        <w:t xml:space="preserve"> finetuned peptide </w:t>
      </w:r>
      <w:r w:rsidR="0054203A" w:rsidRPr="00E11E4E">
        <w:rPr>
          <w:rFonts w:ascii="Times New Roman" w:hAnsi="Times New Roman" w:cs="Times New Roman"/>
        </w:rPr>
        <w:t>toxicity</w:t>
      </w:r>
      <w:r w:rsidRPr="00E11E4E">
        <w:rPr>
          <w:rFonts w:ascii="Times New Roman" w:hAnsi="Times New Roman" w:cs="Times New Roman"/>
        </w:rPr>
        <w:t xml:space="preserve"> regressor:</w:t>
      </w:r>
      <w:r w:rsidR="0054203A" w:rsidRPr="00E11E4E">
        <w:rPr>
          <w:rFonts w:ascii="Times New Roman" w:hAnsi="Times New Roman" w:cs="Times New Roman"/>
          <w:shd w:val="clear" w:color="auto" w:fill="FFFFFF"/>
        </w:rPr>
        <w:t xml:space="preserve"> </w:t>
      </w:r>
      <w:r w:rsidR="0054203A" w:rsidRPr="00E11E4E">
        <w:rPr>
          <w:rFonts w:ascii="Times New Roman" w:hAnsi="Times New Roman" w:cs="Times New Roman"/>
          <w:shd w:val="clear" w:color="auto" w:fill="FFFFFF"/>
        </w:rPr>
        <w:t xml:space="preserve">Peptide </w:t>
      </w:r>
      <w:r w:rsidR="0054203A" w:rsidRPr="00E11E4E">
        <w:rPr>
          <w:rFonts w:ascii="Times New Roman" w:hAnsi="Times New Roman" w:cs="Times New Roman"/>
          <w:shd w:val="clear" w:color="auto" w:fill="FFFFFF"/>
        </w:rPr>
        <w:t xml:space="preserve">Hemolytic </w:t>
      </w:r>
      <w:r w:rsidR="0054203A" w:rsidRPr="00E11E4E">
        <w:rPr>
          <w:rFonts w:ascii="Times New Roman" w:hAnsi="Times New Roman" w:cs="Times New Roman"/>
          <w:shd w:val="clear" w:color="auto" w:fill="FFFFFF"/>
        </w:rPr>
        <w:t>Activity Prediction</w:t>
      </w:r>
      <w:r w:rsidR="0054203A" w:rsidRPr="00E11E4E">
        <w:rPr>
          <w:rFonts w:ascii="Times New Roman" w:hAnsi="Times New Roman" w:cs="Times New Roman"/>
          <w:shd w:val="clear" w:color="auto" w:fill="FFFFFF"/>
        </w:rPr>
        <w:t xml:space="preserve"> to human </w:t>
      </w:r>
      <w:r w:rsidR="00BC3E44" w:rsidRPr="00E11E4E">
        <w:rPr>
          <w:rFonts w:ascii="Times New Roman" w:hAnsi="Times New Roman" w:cs="Times New Roman"/>
          <w:shd w:val="clear" w:color="auto" w:fill="FFFFFF"/>
        </w:rPr>
        <w:t>red blood cells (RBCs)</w:t>
      </w:r>
      <w:r w:rsidR="0054203A" w:rsidRPr="00E11E4E">
        <w:rPr>
          <w:rFonts w:ascii="Times New Roman" w:hAnsi="Times New Roman" w:cs="Times New Roman"/>
          <w:shd w:val="clear" w:color="auto" w:fill="FFFFFF"/>
        </w:rPr>
        <w:t xml:space="preserve"> for </w:t>
      </w:r>
      <w:r w:rsidR="00BC3E44" w:rsidRPr="00E11E4E">
        <w:rPr>
          <w:rFonts w:ascii="Times New Roman" w:hAnsi="Times New Roman" w:cs="Times New Roman"/>
          <w:shd w:val="clear" w:color="auto" w:fill="FFFFFF"/>
        </w:rPr>
        <w:t>s</w:t>
      </w:r>
      <w:r w:rsidR="0054203A" w:rsidRPr="00E11E4E">
        <w:rPr>
          <w:rFonts w:ascii="Times New Roman" w:hAnsi="Times New Roman" w:cs="Times New Roman"/>
          <w:shd w:val="clear" w:color="auto" w:fill="FFFFFF"/>
        </w:rPr>
        <w:t>equences with 5 to 60 residues</w:t>
      </w:r>
      <w:r w:rsidR="0054203A" w:rsidRPr="00E11E4E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27328D8A" w14:textId="1F5B11CE" w:rsidR="00E11E4E" w:rsidRDefault="00832595" w:rsidP="00832595">
      <w:pPr>
        <w:jc w:val="both"/>
        <w:rPr>
          <w:rFonts w:ascii="Times New Roman" w:hAnsi="Times New Roman" w:cs="Times New Roman"/>
        </w:rPr>
      </w:pPr>
      <w:r w:rsidRPr="00832595">
        <w:rPr>
          <w:rFonts w:ascii="Times New Roman" w:eastAsia="Times New Roman" w:hAnsi="Times New Roman" w:cs="Times New Roman"/>
          <w:kern w:val="0"/>
          <w14:ligatures w14:val="none"/>
        </w:rPr>
        <w:t xml:space="preserve">we </w:t>
      </w:r>
      <w:r>
        <w:rPr>
          <w:rFonts w:ascii="Times New Roman" w:eastAsia="Times New Roman" w:hAnsi="Times New Roman" w:cs="Times New Roman" w:hint="eastAsia"/>
          <w:kern w:val="0"/>
          <w14:ligatures w14:val="none"/>
        </w:rPr>
        <w:t>proposed</w:t>
      </w:r>
      <w:r w:rsidRPr="00832595">
        <w:rPr>
          <w:rFonts w:ascii="Times New Roman" w:eastAsia="Times New Roman" w:hAnsi="Times New Roman" w:cs="Times New Roman"/>
          <w:kern w:val="0"/>
          <w14:ligatures w14:val="none"/>
        </w:rPr>
        <w:t xml:space="preserve"> BERT-HemoPep60, </w:t>
      </w:r>
      <w:r w:rsidRPr="00832595">
        <w:rPr>
          <w:rFonts w:ascii="Times New Roman" w:hAnsi="Times New Roman" w:cs="Times New Roman"/>
        </w:rPr>
        <w:t xml:space="preserve">a deep learning method based on the transformer architecture and domain-adaptive pretraining (DAPT) to predict the hemolytic activity. </w:t>
      </w:r>
      <w:r w:rsidRPr="00832595">
        <w:rPr>
          <w:rFonts w:ascii="Times New Roman" w:hAnsi="Times New Roman" w:cs="Times New Roman"/>
          <w:color w:val="000000" w:themeColor="text1"/>
        </w:rPr>
        <w:t xml:space="preserve">By leveraging DAPT, our model can align peptide hemolytic data with Protein Language Models (PLMs), maximizing the power of large language models (LLMs). To </w:t>
      </w:r>
      <w:r w:rsidRPr="00832595">
        <w:rPr>
          <w:rFonts w:ascii="Times New Roman" w:hAnsi="Times New Roman" w:cs="Times New Roman"/>
        </w:rPr>
        <w:t>enhance prediction using scarce and heterogenous experimental hemolysis data, we developed an innovative prefix-prompt approach.</w:t>
      </w:r>
      <w:r>
        <w:rPr>
          <w:rFonts w:ascii="Times New Roman" w:hAnsi="Times New Roman" w:cs="Times New Roman" w:hint="eastAsia"/>
        </w:rPr>
        <w:t xml:space="preserve"> E</w:t>
      </w:r>
      <w:r w:rsidRPr="00832595">
        <w:rPr>
          <w:rFonts w:ascii="Times New Roman" w:hAnsi="Times New Roman" w:cs="Times New Roman"/>
        </w:rPr>
        <w:t>xperimental hemolysis data for six mammalian species and multiple hemolytic concentrations (HC5, HC10, and HC50) were integrated to train a prediction model for the human RBCs. Through five-fold cross validation, BERT-HemoPep60 achieved Pearson Correlation Coefficients (PCC) of 0.7431, 0.8088, and 0.7606 for HC5, HC10, and HC50 predictions, respectively.</w:t>
      </w:r>
    </w:p>
    <w:p w14:paraId="57E7A9E0" w14:textId="393E15AC" w:rsidR="00874343" w:rsidRDefault="00874343" w:rsidP="008325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DD236CC" wp14:editId="117B8AAE">
            <wp:extent cx="5943600" cy="3432810"/>
            <wp:effectExtent l="0" t="0" r="0" b="0"/>
            <wp:docPr id="3044561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6142" name="Graphic 304456142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162D" w14:textId="497CD3EF" w:rsidR="00874343" w:rsidRPr="00832595" w:rsidRDefault="003C26EB" w:rsidP="00832595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Figure 1: </w:t>
      </w:r>
      <w:r w:rsidR="00204177" w:rsidRPr="00204177">
        <w:rPr>
          <w:rFonts w:ascii="Times New Roman" w:hAnsi="Times New Roman" w:cs="Times New Roman"/>
        </w:rPr>
        <w:t>Model architecture of BERT-HemoPep60.</w:t>
      </w:r>
      <w:r w:rsidR="00834989">
        <w:rPr>
          <w:rFonts w:ascii="Times New Roman" w:hAnsi="Times New Roman" w:cs="Times New Roman" w:hint="eastAsia"/>
        </w:rPr>
        <w:t xml:space="preserve"> </w:t>
      </w:r>
      <w:r w:rsidR="005377D3" w:rsidRPr="005377D3">
        <w:rPr>
          <w:rFonts w:ascii="Times New Roman" w:hAnsi="Times New Roman" w:cs="Times New Roman" w:hint="eastAsia"/>
        </w:rPr>
        <w:t>①</w:t>
      </w:r>
      <w:r w:rsidR="00834989">
        <w:rPr>
          <w:rFonts w:ascii="Times New Roman" w:hAnsi="Times New Roman" w:cs="Times New Roman" w:hint="eastAsia"/>
        </w:rPr>
        <w:t xml:space="preserve"> </w:t>
      </w:r>
      <w:r w:rsidR="00204177" w:rsidRPr="00204177">
        <w:rPr>
          <w:rFonts w:ascii="Times New Roman" w:hAnsi="Times New Roman" w:cs="Times New Roman"/>
        </w:rPr>
        <w:t xml:space="preserve">A protein language model (PLM), </w:t>
      </w:r>
      <w:proofErr w:type="spellStart"/>
      <w:r w:rsidR="00204177" w:rsidRPr="00204177">
        <w:rPr>
          <w:rFonts w:ascii="Times New Roman" w:hAnsi="Times New Roman" w:cs="Times New Roman"/>
        </w:rPr>
        <w:t>ProtBERT</w:t>
      </w:r>
      <w:proofErr w:type="spellEnd"/>
      <w:r w:rsidR="00204177" w:rsidRPr="00204177">
        <w:rPr>
          <w:rFonts w:ascii="Times New Roman" w:hAnsi="Times New Roman" w:cs="Times New Roman"/>
        </w:rPr>
        <w:t xml:space="preserve"> proposed by </w:t>
      </w:r>
      <w:proofErr w:type="spellStart"/>
      <w:r w:rsidR="00204177" w:rsidRPr="00204177">
        <w:rPr>
          <w:rFonts w:ascii="Times New Roman" w:hAnsi="Times New Roman" w:cs="Times New Roman"/>
        </w:rPr>
        <w:t>Elnagga</w:t>
      </w:r>
      <w:proofErr w:type="spellEnd"/>
      <w:r w:rsidR="005377D3">
        <w:rPr>
          <w:rFonts w:ascii="Times New Roman" w:hAnsi="Times New Roman" w:cs="Times New Roman" w:hint="eastAsia"/>
        </w:rPr>
        <w:t>,</w:t>
      </w:r>
      <w:r w:rsidR="00204177" w:rsidRPr="00204177">
        <w:rPr>
          <w:rFonts w:ascii="Times New Roman" w:hAnsi="Times New Roman" w:cs="Times New Roman"/>
        </w:rPr>
        <w:t xml:space="preserve"> is trained in a broad-domain corpus </w:t>
      </w:r>
      <w:proofErr w:type="spellStart"/>
      <w:r w:rsidR="00204177" w:rsidRPr="00204177">
        <w:rPr>
          <w:rFonts w:ascii="Times New Roman" w:hAnsi="Times New Roman" w:cs="Times New Roman"/>
        </w:rPr>
        <w:t>UniProt</w:t>
      </w:r>
      <w:proofErr w:type="spellEnd"/>
      <w:r w:rsidR="00204177" w:rsidRPr="00204177">
        <w:rPr>
          <w:rFonts w:ascii="Times New Roman" w:hAnsi="Times New Roman" w:cs="Times New Roman"/>
        </w:rPr>
        <w:t xml:space="preserve">. </w:t>
      </w:r>
      <w:r w:rsidR="00834989" w:rsidRPr="00834989">
        <w:rPr>
          <w:rFonts w:ascii="Times New Roman" w:hAnsi="Times New Roman" w:cs="Times New Roman" w:hint="eastAsia"/>
        </w:rPr>
        <w:t>②</w:t>
      </w:r>
      <w:r w:rsidR="00834989">
        <w:rPr>
          <w:rFonts w:ascii="Times New Roman" w:hAnsi="Times New Roman" w:cs="Times New Roman" w:hint="eastAsia"/>
        </w:rPr>
        <w:t xml:space="preserve"> </w:t>
      </w:r>
      <w:r w:rsidR="00204177" w:rsidRPr="00204177">
        <w:rPr>
          <w:rFonts w:ascii="Times New Roman" w:hAnsi="Times New Roman" w:cs="Times New Roman"/>
        </w:rPr>
        <w:t xml:space="preserve">The PLM is trained in an in-domain corpus </w:t>
      </w:r>
      <w:proofErr w:type="spellStart"/>
      <w:r w:rsidR="00204177" w:rsidRPr="00204177">
        <w:rPr>
          <w:rFonts w:ascii="Times New Roman" w:hAnsi="Times New Roman" w:cs="Times New Roman"/>
        </w:rPr>
        <w:t>Toxinome</w:t>
      </w:r>
      <w:proofErr w:type="spellEnd"/>
      <w:r w:rsidR="00204177" w:rsidRPr="00204177">
        <w:rPr>
          <w:rFonts w:ascii="Times New Roman" w:hAnsi="Times New Roman" w:cs="Times New Roman"/>
        </w:rPr>
        <w:t>. For an input sequence, it is first tokenized for data representation, and the encoder layer derived from the pre-trained PLM are task fine-tuned for the downstream hemolytic regression task.</w:t>
      </w:r>
      <w:r w:rsidR="00834989">
        <w:rPr>
          <w:rFonts w:ascii="Times New Roman" w:hAnsi="Times New Roman" w:cs="Times New Roman" w:hint="eastAsia"/>
        </w:rPr>
        <w:t xml:space="preserve"> </w:t>
      </w:r>
      <w:r w:rsidR="00834989" w:rsidRPr="00834989">
        <w:rPr>
          <w:rFonts w:ascii="Times New Roman" w:hAnsi="Times New Roman" w:cs="Times New Roman" w:hint="eastAsia"/>
        </w:rPr>
        <w:t>③</w:t>
      </w:r>
      <w:r w:rsidR="00834989">
        <w:rPr>
          <w:rFonts w:ascii="Times New Roman" w:hAnsi="Times New Roman" w:cs="Times New Roman" w:hint="eastAsia"/>
        </w:rPr>
        <w:t xml:space="preserve"> </w:t>
      </w:r>
      <w:r w:rsidR="00204177" w:rsidRPr="00204177">
        <w:rPr>
          <w:rFonts w:ascii="Times New Roman" w:hAnsi="Times New Roman" w:cs="Times New Roman"/>
        </w:rPr>
        <w:t>The [CLS] token embedding representing the aggregated features of the input sequence is fed into a deep neural network, along with a prefix prompt containing the target species and lysis concentration.</w:t>
      </w:r>
    </w:p>
    <w:sectPr w:rsidR="00874343" w:rsidRPr="0083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1"/>
    <w:rsid w:val="001B33E1"/>
    <w:rsid w:val="00204177"/>
    <w:rsid w:val="003C26EB"/>
    <w:rsid w:val="0045293A"/>
    <w:rsid w:val="004B36FE"/>
    <w:rsid w:val="005377D3"/>
    <w:rsid w:val="0054203A"/>
    <w:rsid w:val="00832595"/>
    <w:rsid w:val="00834989"/>
    <w:rsid w:val="00874343"/>
    <w:rsid w:val="008B31F9"/>
    <w:rsid w:val="00A70A13"/>
    <w:rsid w:val="00BC3E44"/>
    <w:rsid w:val="00C76E00"/>
    <w:rsid w:val="00E11E4E"/>
    <w:rsid w:val="00F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DDAE9"/>
  <w15:chartTrackingRefBased/>
  <w15:docId w15:val="{68DC2F69-3CF7-2B4B-98B6-E3875B00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4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JIANXIU</dc:creator>
  <cp:keywords/>
  <dc:description/>
  <cp:lastModifiedBy>CAI JIANXIU</cp:lastModifiedBy>
  <cp:revision>15</cp:revision>
  <dcterms:created xsi:type="dcterms:W3CDTF">2025-04-06T16:52:00Z</dcterms:created>
  <dcterms:modified xsi:type="dcterms:W3CDTF">2025-04-06T17:06:00Z</dcterms:modified>
</cp:coreProperties>
</file>