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D9" w:rsidRDefault="007F17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TAB 7 ESSENTIAL</w:t>
      </w:r>
    </w:p>
    <w:p w:rsidR="007F1708" w:rsidRPr="007F1708" w:rsidRDefault="007F1708" w:rsidP="007F1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708">
        <w:rPr>
          <w:rFonts w:ascii="Times New Roman" w:eastAsia="Times New Roman" w:hAnsi="Times New Roman" w:cs="Times New Roman"/>
          <w:sz w:val="24"/>
          <w:szCs w:val="24"/>
        </w:rPr>
        <w:t>This is not a GSM device, it will not work on any GSM network worldwide.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1177"/>
        <w:gridCol w:w="235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Technology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No cellular connectivity</w:t>
              </w:r>
            </w:hyperlink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2G bands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EDGE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1137"/>
        <w:gridCol w:w="3623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Announced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2017, November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Status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2017, November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"/>
        <w:gridCol w:w="1177"/>
        <w:gridCol w:w="435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Dimensions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194.8 x 102 x 8.8 mm (7.67 x 4.02 x 0.35 in)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Weight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254 g (8.96 oz.</w:t>
            </w:r>
            <w:bookmarkStart w:id="0" w:name="_GoBack"/>
            <w:bookmarkEnd w:id="0"/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097"/>
        <w:gridCol w:w="5066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IPS LCD capacitive touchscreen, 16M colors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Size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7.0 inches, 137.9 cm</w:t>
            </w: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(~69.4% screen-to-body ratio)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Resolution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600 x 1024 pixels, 16:9 ratio (~170 </w:t>
            </w:r>
            <w:proofErr w:type="spellStart"/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Multitouch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764"/>
        <w:gridCol w:w="2117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Android 7.0 (Nougat)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Chipset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MediaTek MT8167D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CPU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Quad-core 1.3 GHz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  <w:gridCol w:w="904"/>
        <w:gridCol w:w="1904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Card slot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Internal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16 GB, 1 GB RAM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043"/>
        <w:gridCol w:w="3922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Camera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Primary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2 MP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Features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Geo-tagging, touch focus, face detection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Video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Secondary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2 MP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4"/>
        <w:gridCol w:w="1270"/>
        <w:gridCol w:w="319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Alert types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Vibration; MP3, WAV ringtones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Loudspeaker</w:t>
              </w:r>
            </w:hyperlink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3.5mm jack</w:t>
              </w:r>
            </w:hyperlink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7"/>
        <w:gridCol w:w="977"/>
        <w:gridCol w:w="269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WLAN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a/g/n, hotspot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Bluetooth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4.0, A2DP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GPS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Radio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USB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microUSB 2.0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"/>
        <w:gridCol w:w="1070"/>
        <w:gridCol w:w="491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Sensors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Accelerometer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Messaging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SMS(threaded view), MMS, Email, Push Mail, IM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Browser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HTML5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Java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- MP3/WAV/WMA/AAC player</w:t>
            </w: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MP4/H.264 player</w:t>
            </w: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Document viewer</w:t>
            </w: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 Photo viewer/editor</w:t>
            </w: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90"/>
        <w:gridCol w:w="287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Non-removable Li-Po battery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1708" w:rsidRPr="007F1708" w:rsidRDefault="007F1708" w:rsidP="007F170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"/>
        <w:gridCol w:w="671"/>
        <w:gridCol w:w="1470"/>
      </w:tblGrid>
      <w:tr w:rsidR="007F1708" w:rsidRPr="007F1708" w:rsidTr="007F1708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F170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Colors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7F1708" w:rsidRPr="007F1708" w:rsidTr="007F170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7F170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Price</w:t>
              </w:r>
            </w:hyperlink>
          </w:p>
        </w:tc>
        <w:tc>
          <w:tcPr>
            <w:tcW w:w="0" w:type="auto"/>
            <w:vAlign w:val="center"/>
            <w:hideMark/>
          </w:tcPr>
          <w:p w:rsidR="007F1708" w:rsidRPr="007F1708" w:rsidRDefault="007F1708" w:rsidP="007F17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708">
              <w:rPr>
                <w:rFonts w:ascii="Times New Roman" w:eastAsia="Times New Roman" w:hAnsi="Times New Roman" w:cs="Times New Roman"/>
                <w:sz w:val="24"/>
                <w:szCs w:val="24"/>
              </w:rPr>
              <w:t>About 80 EUR</w:t>
            </w:r>
          </w:p>
        </w:tc>
      </w:tr>
    </w:tbl>
    <w:p w:rsidR="007F1708" w:rsidRPr="007F1708" w:rsidRDefault="007F1708" w:rsidP="007F1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708">
        <w:rPr>
          <w:rFonts w:ascii="Times New Roman" w:eastAsia="Times New Roman" w:hAnsi="Times New Roman" w:cs="Times New Roman"/>
          <w:b/>
          <w:bCs/>
          <w:sz w:val="24"/>
          <w:szCs w:val="24"/>
        </w:rPr>
        <w:t>Disclaimer.</w:t>
      </w:r>
      <w:r w:rsidRPr="007F1708">
        <w:rPr>
          <w:rFonts w:ascii="Times New Roman" w:eastAsia="Times New Roman" w:hAnsi="Times New Roman" w:cs="Times New Roman"/>
          <w:sz w:val="24"/>
          <w:szCs w:val="24"/>
        </w:rPr>
        <w:t xml:space="preserve"> We cannot guarantee that the information on this page is 100% correct.</w:t>
      </w:r>
    </w:p>
    <w:p w:rsidR="007F1708" w:rsidRPr="007F1708" w:rsidRDefault="007F1708">
      <w:pPr>
        <w:rPr>
          <w:b/>
          <w:sz w:val="28"/>
          <w:szCs w:val="28"/>
          <w:u w:val="single"/>
        </w:rPr>
      </w:pPr>
    </w:p>
    <w:sectPr w:rsidR="007F1708" w:rsidRPr="007F1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75"/>
    <w:rsid w:val="00495575"/>
    <w:rsid w:val="007F1708"/>
    <w:rsid w:val="00DB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B90EE-0E9A-4C45-B039-A1611D40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708"/>
    <w:rPr>
      <w:color w:val="0000FF"/>
      <w:u w:val="single"/>
    </w:rPr>
  </w:style>
  <w:style w:type="paragraph" w:customStyle="1" w:styleId="note">
    <w:name w:val="note"/>
    <w:basedOn w:val="Normal"/>
    <w:rsid w:val="007F1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1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smarena.com/glossary.php3?term=edge" TargetMode="External"/><Relationship Id="rId13" Type="http://schemas.openxmlformats.org/officeDocument/2006/relationships/hyperlink" Target="https://www.gsmarena.com/glossary.php3?term=sim" TargetMode="External"/><Relationship Id="rId18" Type="http://schemas.openxmlformats.org/officeDocument/2006/relationships/hyperlink" Target="https://www.gsmarena.com/glossary.php3?term=os" TargetMode="External"/><Relationship Id="rId26" Type="http://schemas.openxmlformats.org/officeDocument/2006/relationships/hyperlink" Target="https://www.gsmarena.com/glossary.php3?term=video-call" TargetMode="External"/><Relationship Id="rId39" Type="http://schemas.openxmlformats.org/officeDocument/2006/relationships/hyperlink" Target="https://www.gsmarena.com/lenovo_tab_7_essential-8942.ph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memory-card-slot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gsmarena.com/glossary.php3?term=gprs" TargetMode="External"/><Relationship Id="rId12" Type="http://schemas.openxmlformats.org/officeDocument/2006/relationships/hyperlink" Target="https://www.gsmarena.com/lenovo_tab_7_essential-8942.php" TargetMode="External"/><Relationship Id="rId17" Type="http://schemas.openxmlformats.org/officeDocument/2006/relationships/hyperlink" Target="https://www.gsmarena.com/glossary.php3?term=multitouch" TargetMode="External"/><Relationship Id="rId25" Type="http://schemas.openxmlformats.org/officeDocument/2006/relationships/hyperlink" Target="https://www.gsmarena.com/glossary.php3?term=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jav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resolution" TargetMode="External"/><Relationship Id="rId20" Type="http://schemas.openxmlformats.org/officeDocument/2006/relationships/hyperlink" Target="https://www.gsmarena.com/glossary.php3?term=cpu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smarena.com/network-bands.php3" TargetMode="External"/><Relationship Id="rId11" Type="http://schemas.openxmlformats.org/officeDocument/2006/relationships/hyperlink" Target="https://www.gsmarena.com/lenovo_tab_7_essential-8942.php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browser" TargetMode="External"/><Relationship Id="rId40" Type="http://schemas.openxmlformats.org/officeDocument/2006/relationships/hyperlink" Target="https://www.gsmarena.com/lenovo_tab_7_essential-8942.php" TargetMode="External"/><Relationship Id="rId5" Type="http://schemas.openxmlformats.org/officeDocument/2006/relationships/hyperlink" Target="https://www.gsmarena.com/lenovo_tab_7_essential-8942.php" TargetMode="External"/><Relationship Id="rId15" Type="http://schemas.openxmlformats.org/officeDocument/2006/relationships/hyperlink" Target="https://www.gsmarena.com/lenovo_tab_7_essential-8942.php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messaging" TargetMode="External"/><Relationship Id="rId10" Type="http://schemas.openxmlformats.org/officeDocument/2006/relationships/hyperlink" Target="https://www.gsmarena.com/lenovo_tab_7_essential-8942.php" TargetMode="External"/><Relationship Id="rId19" Type="http://schemas.openxmlformats.org/officeDocument/2006/relationships/hyperlink" Target="https://www.gsmarena.com/glossary.php3?term=chipset" TargetMode="External"/><Relationship Id="rId31" Type="http://schemas.openxmlformats.org/officeDocument/2006/relationships/hyperlink" Target="https://www.gsmarena.com/glossary.php3?term=bluetooth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lenovo_tab_7_essential-8942.php" TargetMode="External"/><Relationship Id="rId14" Type="http://schemas.openxmlformats.org/officeDocument/2006/relationships/hyperlink" Target="https://www.gsmarena.com/glossary.php3?term=display-type" TargetMode="External"/><Relationship Id="rId22" Type="http://schemas.openxmlformats.org/officeDocument/2006/relationships/hyperlink" Target="https://www.gsmarena.com/glossary.php3?term=dynamic-memory" TargetMode="External"/><Relationship Id="rId27" Type="http://schemas.openxmlformats.org/officeDocument/2006/relationships/hyperlink" Target="https://www.gsmarena.com/glossary.php3?term=call-alerts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senso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582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Chukwudi Alexander</dc:creator>
  <cp:keywords/>
  <dc:description/>
  <cp:lastModifiedBy>Chukwudi Alexander</cp:lastModifiedBy>
  <cp:revision>2</cp:revision>
  <dcterms:created xsi:type="dcterms:W3CDTF">2017-12-16T18:05:00Z</dcterms:created>
  <dcterms:modified xsi:type="dcterms:W3CDTF">2017-12-17T16:05:00Z</dcterms:modified>
</cp:coreProperties>
</file>