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0" w:line="240" w:lineRule="auto"/>
        <w:jc w:val="center"/>
      </w:pPr>
      <w:r>
        <w:rPr>
          <w:rFonts w:ascii="Malgun Gothic" w:hAnsi="Malgun Gothic" w:eastAsia="Malgun Gothic"/>
          <w:b/>
          <w:i w:val="0"/>
          <w:color w:val="3B82F6"/>
          <w:sz w:val="19"/>
        </w:rPr>
        <w:t>PROMOTIONAL FILM BLUEPRINT</w:t>
      </w:r>
    </w:p>
    <w:p>
      <w:pPr>
        <w:spacing w:before="120" w:after="360" w:line="206" w:lineRule="auto"/>
        <w:ind w:left="3917" w:right="3917"/>
        <w:jc w:val="center"/>
        <w:shd w:fill="0F172A"/>
      </w:pPr>
      <w:r>
        <w:rPr>
          <w:rFonts w:ascii="Malgun Gothic" w:hAnsi="Malgun Gothic" w:eastAsia="Malgun Gothic"/>
          <w:b/>
          <w:i w:val="0"/>
          <w:color w:val="FFFFFF"/>
          <w:sz w:val="26"/>
        </w:rPr>
        <w:t>SEM</w:t>
        <w:br/>
        <w:t>HANA</w:t>
      </w:r>
    </w:p>
    <w:p>
      <w:pPr>
        <w:spacing w:before="0" w:after="200" w:line="264" w:lineRule="auto"/>
        <w:jc w:val="center"/>
      </w:pPr>
      <w:r>
        <w:rPr>
          <w:rFonts w:ascii="Malgun Gothic" w:hAnsi="Malgun Gothic" w:eastAsia="Malgun Gothic"/>
          <w:b/>
          <w:i w:val="0"/>
          <w:color w:val="0F172A"/>
          <w:sz w:val="58"/>
        </w:rPr>
        <w:t>셈하나 홍보영상</w:t>
        <w:br/>
        <w:t>제작 기획서</w:t>
      </w:r>
    </w:p>
    <w:p>
      <w:pPr>
        <w:spacing w:before="0" w:after="320" w:line="240" w:lineRule="auto"/>
        <w:jc w:val="center"/>
      </w:pPr>
      <w:r>
        <w:rPr>
          <w:rFonts w:ascii="Malgun Gothic" w:hAnsi="Malgun Gothic" w:eastAsia="Malgun Gothic"/>
          <w:b/>
          <w:i w:val="0"/>
          <w:color w:val="3B82F6"/>
          <w:sz w:val="32"/>
        </w:rPr>
        <w:t>“복잡한 가게 운영을, 하나로.”</w:t>
      </w:r>
    </w:p>
    <w:p>
      <w:pPr>
        <w:spacing w:before="0" w:after="680" w:line="288" w:lineRule="auto"/>
        <w:jc w:val="center"/>
      </w:pPr>
      <w:r>
        <w:rPr>
          <w:rFonts w:ascii="Malgun Gothic" w:hAnsi="Malgun Gothic" w:eastAsia="Malgun Gothic"/>
          <w:b w:val="0"/>
          <w:i w:val="0"/>
          <w:color w:val="334155"/>
          <w:sz w:val="25"/>
        </w:rPr>
        <w:t>사장님의 하루에 여유를 돌려주는 60초 브랜드 필름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64748B"/>
                <w:sz w:val="19"/>
              </w:rPr>
              <w:t>프로젝트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9"/>
              </w:rPr>
              <w:t>셈하나 브랜드 인지도·체험 전환 영상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64748B"/>
                <w:sz w:val="19"/>
              </w:rPr>
              <w:t>핵심 타깃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9"/>
              </w:rPr>
              <w:t>40~50대 소상공인·매장 운영자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hAnsi="Malgun Gothic" w:eastAsia="Malgun Gothic"/>
                <w:b/>
                <w:i w:val="0"/>
                <w:color w:val="64748B"/>
                <w:sz w:val="19"/>
              </w:rPr>
              <w:t>권장 구성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9"/>
              </w:rPr>
              <w:t>60초 메인 + 30초·15초·6초 파생본</w:t>
            </w:r>
          </w:p>
        </w:tc>
      </w:tr>
    </w:tbl>
    <w:p>
      <w:pPr>
        <w:spacing w:before="560" w:after="0" w:line="240" w:lineRule="auto"/>
        <w:jc w:val="center"/>
      </w:pPr>
      <w:r>
        <w:rPr>
          <w:rFonts w:ascii="Malgun Gothic" w:hAnsi="Malgun Gothic" w:eastAsia="Malgun Gothic"/>
          <w:b w:val="0"/>
          <w:i w:val="0"/>
          <w:color w:val="64748B"/>
          <w:sz w:val="18"/>
        </w:rPr>
        <w:t>Prepared  ·  2026.07.23</w:t>
      </w:r>
    </w:p>
    <w:p>
      <w:r>
        <w:br w:type="page"/>
      </w:r>
    </w:p>
    <w:p>
      <w:pPr>
        <w:keepNext/>
        <w:spacing w:before="80" w:after="200"/>
        <w:shd w:fill="0F172A"/>
      </w:pPr>
      <w:r>
        <w:rPr>
          <w:rFonts w:ascii="Malgun Gothic" w:hAnsi="Malgun Gothic" w:eastAsia="Malgun Gothic"/>
          <w:b/>
          <w:i w:val="0"/>
          <w:color w:val="06A884"/>
          <w:sz w:val="20"/>
        </w:rPr>
        <w:t xml:space="preserve">  01  </w:t>
      </w:r>
      <w:r>
        <w:rPr>
          <w:rFonts w:ascii="Malgun Gothic" w:hAnsi="Malgun Gothic" w:eastAsia="Malgun Gothic"/>
          <w:b/>
          <w:i w:val="0"/>
          <w:color w:val="FFFFFF"/>
          <w:sz w:val="20"/>
        </w:rPr>
        <w:t>EXECUTIVE BRIEF</w:t>
      </w:r>
    </w:p>
    <w:p>
      <w:pPr>
        <w:pStyle w:val="Heading1"/>
        <w:keepNext/>
        <w:pageBreakBefore w:val="0"/>
      </w:pPr>
      <w:r>
        <w:rPr>
          <w:rFonts w:ascii="Malgun Gothic" w:hAnsi="Malgun Gothic" w:eastAsia="Malgun Gothic"/>
          <w:b/>
          <w:i w:val="0"/>
          <w:color w:val="0F172A"/>
          <w:sz w:val="32"/>
        </w:rPr>
        <w:t>한 줄로 말하면</w:t>
      </w:r>
    </w:p>
    <w:p>
      <w:pPr>
        <w:keepLines/>
        <w:spacing w:before="40" w:after="200" w:line="288" w:lineRule="auto"/>
        <w:ind w:left="200" w:right="160"/>
        <w:jc w:val="left"/>
        <w:pBdr>
          <w:left w:val="single" w:sz="20" w:space="10" w:color="3B82F6"/>
        </w:pBdr>
        <w:shd w:fill="EFF6FF"/>
      </w:pPr>
      <w:r>
        <w:rPr>
          <w:rFonts w:ascii="Malgun Gothic" w:hAnsi="Malgun Gothic" w:eastAsia="Malgun Gothic"/>
          <w:b/>
          <w:i w:val="0"/>
          <w:color w:val="3B82F6"/>
          <w:sz w:val="18"/>
        </w:rPr>
        <w:t>RECOMMENDED CREATIVE DIRECTION</w:t>
        <w:br/>
      </w:r>
      <w:r>
        <w:rPr>
          <w:rFonts w:ascii="Malgun Gothic" w:hAnsi="Malgun Gothic" w:eastAsia="Malgun Gothic"/>
          <w:b/>
          <w:i w:val="0"/>
          <w:color w:val="0F172A"/>
          <w:sz w:val="26"/>
        </w:rPr>
        <w:t>영업이 끝나도 일이 끝나지 않는 사장님의 밤을, 셈하나가 바꾼다.</w:t>
        <w:br/>
      </w:r>
      <w:r>
        <w:rPr>
          <w:rFonts w:ascii="Malgun Gothic" w:hAnsi="Malgun Gothic" w:eastAsia="Malgun Gothic"/>
          <w:b w:val="0"/>
          <w:i w:val="0"/>
          <w:color w:val="334155"/>
          <w:sz w:val="21"/>
        </w:rPr>
        <w:t>기능을 나열하는 앱 광고가 아니라, ‘복잡함 → 자동 정리 → 안심 → 여유’의 감정 변화를 보여준다. 시청자는 10초 안에 자신의 문제를 발견하고, 45초 안에 제품의 효용을 이해하며, 60초에 체험 행동을 선택하게 된다.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i w:val="0"/>
          <w:color w:val="3B82F6"/>
          <w:sz w:val="26"/>
        </w:rPr>
        <w:t>기획 핵심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400"/>
        <w:gridCol w:w="6960"/>
      </w:tblGrid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1F5F9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334155"/>
                <w:sz w:val="20"/>
              </w:rPr>
              <w:t>목표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20"/>
              </w:rPr>
              <w:t>처음 보는 사람에게 ‘내 가게에도 꼭 필요하다’는 욕구를 만들고 무료 체험 또는 상담으로 연결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1F5F9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334155"/>
                <w:sz w:val="20"/>
              </w:rPr>
              <w:t>주인공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20"/>
              </w:rPr>
              <w:t>영업·정산·직원·자재를 동시에 챙겨야 하는 40~50대 사장님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1F5F9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334155"/>
                <w:sz w:val="20"/>
              </w:rPr>
              <w:t>브랜드 감정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20"/>
              </w:rPr>
              <w:t>신뢰감 · 심플함 · 따뜻함 — 숫자를 대신 처리해주는 든든한 비서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1F5F9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334155"/>
                <w:sz w:val="20"/>
              </w:rPr>
              <w:t>핵심 약속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20"/>
              </w:rPr>
              <w:t>흩어진 가게 운영 데이터를 한곳에 모아, 오늘의 상황을 이해하고 다음 행동까지 쉽게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1F5F9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334155"/>
                <w:sz w:val="20"/>
              </w:rPr>
              <w:t>대표 장면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20"/>
              </w:rPr>
              <w:t>영수증 촬영 → AI 분류 → 지출 반영 → 손익 변화가 한 흐름으로 이어지는 화면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1F5F9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334155"/>
                <w:sz w:val="20"/>
              </w:rPr>
              <w:t>최종 CTA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20"/>
              </w:rPr>
              <w:t>1순위 ‘무료로 시작하기’ / 가입 동선 미완성 시 ‘도입 상담 신청’로 교체</w:t>
            </w:r>
          </w:p>
        </w:tc>
      </w:tr>
    </w:tbl>
    <w:p>
      <w:pPr>
        <w:spacing w:before="0" w:after="60" w:line="320" w:lineRule="auto"/>
        <w:jc w:val="left"/>
      </w:pPr>
      <w:r>
        <w:rPr>
          <w:rFonts w:ascii="Malgun Gothic" w:hAnsi="Malgun Gothic" w:eastAsia="Malgun Gothic"/>
          <w:b w:val="0"/>
          <w:i w:val="0"/>
          <w:color w:val="111827"/>
          <w:sz w:val="4"/>
        </w:rPr>
      </w:r>
    </w:p>
    <w:p>
      <w:pPr>
        <w:keepNext/>
        <w:spacing w:before="80" w:after="200"/>
        <w:pageBreakBefore/>
        <w:shd w:fill="0F172A"/>
      </w:pPr>
      <w:r>
        <w:rPr>
          <w:rFonts w:ascii="Malgun Gothic" w:hAnsi="Malgun Gothic" w:eastAsia="Malgun Gothic"/>
          <w:b/>
          <w:i w:val="0"/>
          <w:color w:val="06A884"/>
          <w:sz w:val="20"/>
        </w:rPr>
        <w:t xml:space="preserve">  02  </w:t>
      </w:r>
      <w:r>
        <w:rPr>
          <w:rFonts w:ascii="Malgun Gothic" w:hAnsi="Malgun Gothic" w:eastAsia="Malgun Gothic"/>
          <w:b/>
          <w:i w:val="0"/>
          <w:color w:val="FFFFFF"/>
          <w:sz w:val="20"/>
        </w:rPr>
        <w:t>AUDIENCE &amp; MESSAGE STRATEGY</w:t>
      </w:r>
    </w:p>
    <w:p>
      <w:pPr>
        <w:pStyle w:val="Heading1"/>
        <w:keepNext/>
        <w:pageBreakBefore w:val="0"/>
      </w:pPr>
      <w:r>
        <w:rPr>
          <w:rFonts w:ascii="Malgun Gothic" w:hAnsi="Malgun Gothic" w:eastAsia="Malgun Gothic"/>
          <w:b/>
          <w:i w:val="0"/>
          <w:color w:val="0F172A"/>
          <w:sz w:val="32"/>
        </w:rPr>
        <w:t>누구의 어떤 마음을 움직일 것인가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i w:val="0"/>
          <w:color w:val="3B82F6"/>
          <w:sz w:val="26"/>
        </w:rPr>
        <w:t>핵심 타깃 인사이트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영업은 잘하지만 숫자 관리가 밀리면 ‘내가 가게를 제대로 보고 있나’ 하는 불안이 생긴다.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복잡한 ERP보다 스마트폰에서 바로 이해되는 익숙한 화면을 원한다.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기능의 개수보다 ‘오늘 얼마가 남았는지’, ‘급여가 맞는지’, ‘무엇을 주문해야 하는지’를 빠르게 알고 싶다.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앱을 배우는 데 시간을 쓰고 싶지 않다. 보는 순간 사용법이 짐작되어야 한다.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i w:val="0"/>
          <w:color w:val="3B82F6"/>
          <w:sz w:val="26"/>
        </w:rPr>
        <w:t>메시지 구조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150"/>
        <w:gridCol w:w="3200"/>
        <w:gridCol w:w="5010"/>
      </w:tblGrid>
      <w:tr>
        <w:trPr>
          <w:tblHeader w:val="true"/>
        </w:trP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시청자 머릿속 질문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영상의 답</w:t>
            </w:r>
          </w:p>
        </w:tc>
      </w:tr>
      <w:tr>
        <w:tc>
          <w:tcPr>
            <w:tcW w:type="dxa" w:w="1150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8"/>
              </w:rPr>
              <w:t>공감</w:t>
            </w:r>
          </w:p>
        </w:tc>
        <w:tc>
          <w:tcPr>
            <w:tcW w:type="dxa" w:w="32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“왜 정리는 늘 마감 후에도 끝나지 않지?”</w:t>
            </w:r>
          </w:p>
        </w:tc>
        <w:tc>
          <w:tcPr>
            <w:tcW w:type="dxa" w:w="501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흩어진 영수증·매출·급여·재고의 현실을 짧고 정확하게 묘사</w:t>
            </w:r>
          </w:p>
        </w:tc>
      </w:tr>
      <w:tr>
        <w:tc>
          <w:tcPr>
            <w:tcW w:type="dxa" w:w="115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8"/>
              </w:rPr>
              <w:t>발견</w:t>
            </w:r>
          </w:p>
        </w:tc>
        <w:tc>
          <w:tcPr>
            <w:tcW w:type="dxa" w:w="320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“이걸 정말 한곳에서 할 수 있나?”</w:t>
            </w:r>
          </w:p>
        </w:tc>
        <w:tc>
          <w:tcPr>
            <w:tcW w:type="dxa" w:w="501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실제 셈하나 화면을 손의 행동과 연결해 증명</w:t>
            </w:r>
          </w:p>
        </w:tc>
      </w:tr>
      <w:tr>
        <w:tc>
          <w:tcPr>
            <w:tcW w:type="dxa" w:w="1150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8"/>
              </w:rPr>
              <w:t>확신</w:t>
            </w:r>
          </w:p>
        </w:tc>
        <w:tc>
          <w:tcPr>
            <w:tcW w:type="dxa" w:w="32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“내가 써도 어렵지 않을까?”</w:t>
            </w:r>
          </w:p>
        </w:tc>
        <w:tc>
          <w:tcPr>
            <w:tcW w:type="dxa" w:w="501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큰 글씨, 한눈에 보이는 카드, 익숙한 모바일 조작을 강조</w:t>
            </w:r>
          </w:p>
        </w:tc>
      </w:tr>
      <w:tr>
        <w:tc>
          <w:tcPr>
            <w:tcW w:type="dxa" w:w="115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8"/>
              </w:rPr>
              <w:t>욕구</w:t>
            </w:r>
          </w:p>
        </w:tc>
        <w:tc>
          <w:tcPr>
            <w:tcW w:type="dxa" w:w="320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“나도 오늘부터 덜 힘들 수 있겠다.”</w:t>
            </w:r>
          </w:p>
        </w:tc>
        <w:tc>
          <w:tcPr>
            <w:tcW w:type="dxa" w:w="501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사장님의 표정과 퇴근 장면으로 정서적 보상 제공</w:t>
            </w:r>
          </w:p>
        </w:tc>
      </w:tr>
      <w:tr>
        <w:tc>
          <w:tcPr>
            <w:tcW w:type="dxa" w:w="1150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8"/>
              </w:rPr>
              <w:t>행동</w:t>
            </w:r>
          </w:p>
        </w:tc>
        <w:tc>
          <w:tcPr>
            <w:tcW w:type="dxa" w:w="32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“어디서 시작하지?”</w:t>
            </w:r>
          </w:p>
        </w:tc>
        <w:tc>
          <w:tcPr>
            <w:tcW w:type="dxa" w:w="501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단 하나의 CTA와 짧은 URL·QR을 3초 이상 노출</w:t>
            </w:r>
          </w:p>
        </w:tc>
      </w:tr>
    </w:tbl>
    <w:p>
      <w:pPr>
        <w:spacing w:before="0" w:after="80" w:line="320" w:lineRule="auto"/>
        <w:jc w:val="left"/>
      </w:pPr>
      <w:r>
        <w:rPr>
          <w:rFonts w:ascii="Malgun Gothic" w:hAnsi="Malgun Gothic" w:eastAsia="Malgun Gothic"/>
          <w:b w:val="0"/>
          <w:i w:val="0"/>
          <w:color w:val="111827"/>
          <w:sz w:val="4"/>
        </w:rPr>
      </w:r>
    </w:p>
    <w:p>
      <w:pPr>
        <w:pStyle w:val="Heading2"/>
        <w:keepNext/>
      </w:pPr>
      <w:r>
        <w:rPr>
          <w:rFonts w:ascii="Malgun Gothic" w:hAnsi="Malgun Gothic" w:eastAsia="Malgun Gothic"/>
          <w:b/>
          <w:i w:val="0"/>
          <w:color w:val="3B82F6"/>
          <w:sz w:val="26"/>
        </w:rPr>
        <w:t>가치 증명 우선순위</w:t>
      </w:r>
    </w:p>
    <w:p>
      <w:pPr>
        <w:spacing w:before="0" w:after="80" w:line="290" w:lineRule="auto"/>
        <w:ind w:left="540" w:hanging="279"/>
        <w:numPr>
          <w:ilvl w:val="0"/>
          <w:numId w:val="1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영수증 촬영과 AI 자동 분류 — 가장 즉각적이고 시각적인 ‘와우’ 장면</w:t>
      </w:r>
    </w:p>
    <w:p>
      <w:pPr>
        <w:spacing w:before="0" w:after="80" w:line="290" w:lineRule="auto"/>
        <w:ind w:left="540" w:hanging="279"/>
        <w:numPr>
          <w:ilvl w:val="0"/>
          <w:numId w:val="1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매출·지출·손익 통합 — 사장님이 가장 알고 싶은 ‘그래서 얼마가 남았나’</w:t>
      </w:r>
    </w:p>
    <w:p>
      <w:pPr>
        <w:spacing w:before="0" w:after="80" w:line="290" w:lineRule="auto"/>
        <w:ind w:left="540" w:hanging="279"/>
        <w:numPr>
          <w:ilvl w:val="0"/>
          <w:numId w:val="1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구매요청·자재·재고 흐름 — 매장 운영의 실무가 이어지는 차별점</w:t>
      </w:r>
    </w:p>
    <w:p>
      <w:pPr>
        <w:spacing w:before="0" w:after="80" w:line="290" w:lineRule="auto"/>
        <w:ind w:left="540" w:hanging="279"/>
        <w:numPr>
          <w:ilvl w:val="0"/>
          <w:numId w:val="1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급여·출퇴근·직원앱 — 사장님과 직원 모두 편해지는 신뢰 장면</w:t>
      </w:r>
    </w:p>
    <w:p>
      <w:pPr>
        <w:pStyle w:val="Heading3"/>
        <w:keepNext/>
      </w:pPr>
      <w:r>
        <w:rPr>
          <w:rFonts w:ascii="Malgun Gothic" w:hAnsi="Malgun Gothic" w:eastAsia="Malgun Gothic"/>
          <w:b/>
          <w:i w:val="0"/>
          <w:color w:val="334155"/>
          <w:sz w:val="24"/>
        </w:rPr>
        <w:t>카피 가드레일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검증되지 않은 절대 표현(‘100% 정확’, ‘완전 자동’, ‘모든 업종’)은 사용하지 않는다.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실제 제공 중인 기능만 촬영하고, 연동 상태에 따라 수동 단계가 있는 기능은 화면에서 오해가 없게 한다.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세무·노무 결과를 보장하는 표현보다 ‘계산과 정리를 돕는다’는 제품 역할을 명확히 한다.</w:t>
      </w:r>
    </w:p>
    <w:p>
      <w:pPr>
        <w:keepNext/>
        <w:spacing w:before="80" w:after="200"/>
        <w:shd w:fill="0F172A"/>
      </w:pPr>
      <w:r>
        <w:rPr>
          <w:rFonts w:ascii="Malgun Gothic" w:hAnsi="Malgun Gothic" w:eastAsia="Malgun Gothic"/>
          <w:b/>
          <w:i w:val="0"/>
          <w:color w:val="06A884"/>
          <w:sz w:val="20"/>
        </w:rPr>
        <w:t xml:space="preserve">  03  </w:t>
      </w:r>
      <w:r>
        <w:rPr>
          <w:rFonts w:ascii="Malgun Gothic" w:hAnsi="Malgun Gothic" w:eastAsia="Malgun Gothic"/>
          <w:b/>
          <w:i w:val="0"/>
          <w:color w:val="FFFFFF"/>
          <w:sz w:val="20"/>
        </w:rPr>
        <w:t>CREATIVE CONCEPT</w:t>
      </w:r>
    </w:p>
    <w:p>
      <w:pPr>
        <w:pStyle w:val="Heading1"/>
        <w:keepNext/>
        <w:pageBreakBefore w:val="0"/>
      </w:pPr>
      <w:r>
        <w:rPr>
          <w:rFonts w:ascii="Malgun Gothic" w:hAnsi="Malgun Gothic" w:eastAsia="Malgun Gothic"/>
          <w:b/>
          <w:i w:val="0"/>
          <w:color w:val="0F172A"/>
          <w:sz w:val="32"/>
        </w:rPr>
        <w:t>크리에이티브 콘셉트: “사장님의 밤을 돌려드립니다”</w:t>
      </w:r>
    </w:p>
    <w:p>
      <w:pPr>
        <w:spacing w:before="0" w:after="160" w:line="320" w:lineRule="auto"/>
        <w:jc w:val="left"/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폐점 후에도 계산기와 영수증 앞에 남아 있는 사장님. 카메라는 복잡함을 짧고 촘촘하게 보여준 뒤, 셈하나를 여는 순간부터 화면과 호흡이 정돈된다. 마지막에는 숫자가 아니라 ‘제시간에 가게 문을 닫는 사람’을 보여준다.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i w:val="0"/>
          <w:color w:val="3B82F6"/>
          <w:sz w:val="26"/>
        </w:rPr>
        <w:t>감정 곡선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3415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0–8초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3415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8–22초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3415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22–45초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3415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45–60초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8"/>
              </w:rPr>
              <w:t>압박·공감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발견·놀라움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이해·확신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안도·행동</w:t>
            </w:r>
          </w:p>
        </w:tc>
      </w:tr>
      <w:tr>
        <w:tc>
          <w:tcPr>
            <w:tcW w:type="dxa" w:w="234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8"/>
              </w:rPr>
              <w:t>빠른 컷, 소음, 어두운 톤</w:t>
            </w:r>
          </w:p>
        </w:tc>
        <w:tc>
          <w:tcPr>
            <w:tcW w:type="dxa" w:w="234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촬영 한 번, UI가 정리되는 리듬</w:t>
            </w:r>
          </w:p>
        </w:tc>
        <w:tc>
          <w:tcPr>
            <w:tcW w:type="dxa" w:w="234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핵심 기능 3개를 결과 중심으로</w:t>
            </w:r>
          </w:p>
        </w:tc>
        <w:tc>
          <w:tcPr>
            <w:tcW w:type="dxa" w:w="234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따뜻한 매장 빛, 단일 CTA</w:t>
            </w:r>
          </w:p>
        </w:tc>
      </w:tr>
    </w:tbl>
    <w:p>
      <w:pPr>
        <w:spacing w:before="0" w:after="80" w:line="320" w:lineRule="auto"/>
        <w:jc w:val="left"/>
      </w:pPr>
      <w:r>
        <w:rPr>
          <w:rFonts w:ascii="Malgun Gothic" w:hAnsi="Malgun Gothic" w:eastAsia="Malgun Gothic"/>
          <w:b w:val="0"/>
          <w:i w:val="0"/>
          <w:color w:val="111827"/>
          <w:sz w:val="4"/>
        </w:rPr>
      </w:r>
    </w:p>
    <w:p>
      <w:pPr>
        <w:pStyle w:val="Heading2"/>
        <w:keepNext/>
      </w:pPr>
      <w:r>
        <w:rPr>
          <w:rFonts w:ascii="Malgun Gothic" w:hAnsi="Malgun Gothic" w:eastAsia="Malgun Gothic"/>
          <w:b/>
          <w:i w:val="0"/>
          <w:color w:val="3B82F6"/>
          <w:sz w:val="26"/>
        </w:rPr>
        <w:t>비주얼 문법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현실 장면: 따뜻한 다큐멘터리 톤, 실제 가게의 손·표정·영업 동선을 사용한다.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제품 장면: 스마트폰 세로 화면을 115% 이상 확대하고, 손가락 탭과 데이터 변화를 한 장면에 연결한다.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색 변화: 문제 구간은 Slate 900 중심, 해결 구간은 Blue 500과 Teal 포인트로 밝아지게 한다.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모션: 카드가 부드럽게 정렬되고 숫자가 자연스럽게 갱신되는 절제된 움직임. 과한 3D·바운스 효과는 피한다.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자막: 핵심어 3~6단어, 최대 2줄. 1080p 세로 영상 기준 44px 이상과 충분한 대비를 확보한다.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i w:val="0"/>
          <w:color w:val="3B82F6"/>
          <w:sz w:val="26"/>
        </w:rPr>
        <w:t>사운드 방향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도입: 계산기 버튼, 종이 넘김, 알림음이 겹치는 현실 소리로 압박감을 만든다.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전환: 영수증 촬영 셔터와 함께 소음이 정리되고, 92–104 BPM의 따뜻한 미니멀 비트가 시작된다.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엔딩: 음악을 한 박자 비우고 브랜드 문장과 로고 사운드를 선명하게 남긴다.</w:t>
      </w:r>
    </w:p>
    <w:p>
      <w:pPr>
        <w:keepNext/>
        <w:spacing w:before="80" w:after="200"/>
        <w:shd w:fill="0F172A"/>
      </w:pPr>
      <w:r>
        <w:rPr>
          <w:rFonts w:ascii="Malgun Gothic" w:hAnsi="Malgun Gothic" w:eastAsia="Malgun Gothic"/>
          <w:b/>
          <w:i w:val="0"/>
          <w:color w:val="06A884"/>
          <w:sz w:val="20"/>
        </w:rPr>
        <w:t xml:space="preserve">  04  </w:t>
      </w:r>
      <w:r>
        <w:rPr>
          <w:rFonts w:ascii="Malgun Gothic" w:hAnsi="Malgun Gothic" w:eastAsia="Malgun Gothic"/>
          <w:b/>
          <w:i w:val="0"/>
          <w:color w:val="FFFFFF"/>
          <w:sz w:val="20"/>
        </w:rPr>
        <w:t>60-SECOND HERO STORYBOARD</w:t>
      </w:r>
    </w:p>
    <w:p>
      <w:pPr>
        <w:pStyle w:val="Heading1"/>
        <w:keepNext/>
        <w:pageBreakBefore w:val="0"/>
      </w:pPr>
      <w:r>
        <w:rPr>
          <w:rFonts w:ascii="Malgun Gothic" w:hAnsi="Malgun Gothic" w:eastAsia="Malgun Gothic"/>
          <w:b/>
          <w:i w:val="0"/>
          <w:color w:val="0F172A"/>
          <w:sz w:val="32"/>
        </w:rPr>
        <w:t>60초 메인 영상 구성안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980"/>
        <w:gridCol w:w="3870"/>
        <w:gridCol w:w="3200"/>
        <w:gridCol w:w="1310"/>
      </w:tblGrid>
      <w:tr>
        <w:trPr>
          <w:tblHeader w:val="true"/>
        </w:trPr>
        <w:tc>
          <w:tcPr>
            <w:tcW w:type="dxa" w:w="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구간</w:t>
            </w:r>
          </w:p>
        </w:tc>
        <w:tc>
          <w:tcPr>
            <w:tcW w:type="dxa" w:w="38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화면·액션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내레이션/자막</w:t>
            </w:r>
          </w:p>
        </w:tc>
        <w:tc>
          <w:tcPr>
            <w:tcW w:type="dxa" w:w="1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역할</w:t>
            </w:r>
          </w:p>
        </w:tc>
      </w:tr>
      <w:tr>
        <w:tc>
          <w:tcPr>
            <w:tcW w:type="dxa" w:w="980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6"/>
              </w:rPr>
              <w:t>0–3초</w:t>
            </w:r>
          </w:p>
        </w:tc>
        <w:tc>
          <w:tcPr>
            <w:tcW w:type="dxa" w:w="387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6"/>
              </w:rPr>
              <w:t>늦은 밤. 계산기, 영수증 더미, 단체방 알림을 0.5초 컷으로 연결</w:t>
            </w:r>
          </w:p>
        </w:tc>
        <w:tc>
          <w:tcPr>
            <w:tcW w:type="dxa" w:w="32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6"/>
              </w:rPr>
              <w:t>“장사는 끝났는데…”</w:t>
            </w:r>
          </w:p>
        </w:tc>
        <w:tc>
          <w:tcPr>
            <w:tcW w:type="dxa" w:w="131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6"/>
              </w:rPr>
              <w:t>강제 공감</w:t>
            </w:r>
          </w:p>
        </w:tc>
      </w:tr>
      <w:tr>
        <w:tc>
          <w:tcPr>
            <w:tcW w:type="dxa" w:w="98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6"/>
              </w:rPr>
              <w:t>3–8초</w:t>
            </w:r>
          </w:p>
        </w:tc>
        <w:tc>
          <w:tcPr>
            <w:tcW w:type="dxa" w:w="387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6"/>
              </w:rPr>
              <w:t>사장님이 한숨을 쉬며 숫자를 맞춘다. 시계는 밤 11시 48분</w:t>
            </w:r>
          </w:p>
        </w:tc>
        <w:tc>
          <w:tcPr>
            <w:tcW w:type="dxa" w:w="320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6"/>
              </w:rPr>
              <w:t>“사장님의 일은 왜 끝나지 않을까요?”</w:t>
            </w:r>
          </w:p>
        </w:tc>
        <w:tc>
          <w:tcPr>
            <w:tcW w:type="dxa" w:w="131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6"/>
              </w:rPr>
              <w:t>문제 정의</w:t>
            </w:r>
          </w:p>
        </w:tc>
      </w:tr>
      <w:tr>
        <w:tc>
          <w:tcPr>
            <w:tcW w:type="dxa" w:w="980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6"/>
              </w:rPr>
              <w:t>8–15초</w:t>
            </w:r>
          </w:p>
        </w:tc>
        <w:tc>
          <w:tcPr>
            <w:tcW w:type="dxa" w:w="387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6"/>
              </w:rPr>
              <w:t>스마트폰으로 영수증 촬영. AI가 거래처·금액·항목을 읽고 정리</w:t>
            </w:r>
          </w:p>
        </w:tc>
        <w:tc>
          <w:tcPr>
            <w:tcW w:type="dxa" w:w="32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6"/>
              </w:rPr>
              <w:t>“영수증은 찍기만 하세요.”</w:t>
            </w:r>
          </w:p>
        </w:tc>
        <w:tc>
          <w:tcPr>
            <w:tcW w:type="dxa" w:w="131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6"/>
              </w:rPr>
              <w:t>첫 와우</w:t>
            </w:r>
          </w:p>
        </w:tc>
      </w:tr>
      <w:tr>
        <w:tc>
          <w:tcPr>
            <w:tcW w:type="dxa" w:w="98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6"/>
              </w:rPr>
              <w:t>15–23초</w:t>
            </w:r>
          </w:p>
        </w:tc>
        <w:tc>
          <w:tcPr>
            <w:tcW w:type="dxa" w:w="387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6"/>
              </w:rPr>
              <w:t>매출·지출 카드가 한 화면에 모이고 손익 숫자가 갱신</w:t>
            </w:r>
          </w:p>
        </w:tc>
        <w:tc>
          <w:tcPr>
            <w:tcW w:type="dxa" w:w="320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6"/>
              </w:rPr>
              <w:t>“매출과 지출은 한곳에 모이고,”</w:t>
            </w:r>
          </w:p>
        </w:tc>
        <w:tc>
          <w:tcPr>
            <w:tcW w:type="dxa" w:w="131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6"/>
              </w:rPr>
              <w:t>핵심 효용</w:t>
            </w:r>
          </w:p>
        </w:tc>
      </w:tr>
      <w:tr>
        <w:tc>
          <w:tcPr>
            <w:tcW w:type="dxa" w:w="980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6"/>
              </w:rPr>
              <w:t>23–31초</w:t>
            </w:r>
          </w:p>
        </w:tc>
        <w:tc>
          <w:tcPr>
            <w:tcW w:type="dxa" w:w="387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6"/>
              </w:rPr>
              <w:t>구매요청서 체크 → 거래처별 주문 → 재고 카드로 전환</w:t>
            </w:r>
          </w:p>
        </w:tc>
        <w:tc>
          <w:tcPr>
            <w:tcW w:type="dxa" w:w="32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6"/>
              </w:rPr>
              <w:t>“주문과 재고도 자연스럽게 이어집니다.”</w:t>
            </w:r>
          </w:p>
        </w:tc>
        <w:tc>
          <w:tcPr>
            <w:tcW w:type="dxa" w:w="131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6"/>
              </w:rPr>
              <w:t>운영 연결</w:t>
            </w:r>
          </w:p>
        </w:tc>
      </w:tr>
      <w:tr>
        <w:tc>
          <w:tcPr>
            <w:tcW w:type="dxa" w:w="98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6"/>
              </w:rPr>
              <w:t>31–40초</w:t>
            </w:r>
          </w:p>
        </w:tc>
        <w:tc>
          <w:tcPr>
            <w:tcW w:type="dxa" w:w="387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6"/>
              </w:rPr>
              <w:t>직원앱 출퇴근·급여명세서 확인. 사장님 화면에는 급여 정리 완료</w:t>
            </w:r>
          </w:p>
        </w:tc>
        <w:tc>
          <w:tcPr>
            <w:tcW w:type="dxa" w:w="320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6"/>
              </w:rPr>
              <w:t>“직원은 자기 앱에서, 사장님은 한 화면에서.”</w:t>
            </w:r>
          </w:p>
        </w:tc>
        <w:tc>
          <w:tcPr>
            <w:tcW w:type="dxa" w:w="131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6"/>
              </w:rPr>
              <w:t>양쪽 편의</w:t>
            </w:r>
          </w:p>
        </w:tc>
      </w:tr>
      <w:tr>
        <w:tc>
          <w:tcPr>
            <w:tcW w:type="dxa" w:w="980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6"/>
              </w:rPr>
              <w:t>40–50초</w:t>
            </w:r>
          </w:p>
        </w:tc>
        <w:tc>
          <w:tcPr>
            <w:tcW w:type="dxa" w:w="387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6"/>
              </w:rPr>
              <w:t>대시보드 핵심 숫자 확대. 사장님 표정이 편안해진다</w:t>
            </w:r>
          </w:p>
        </w:tc>
        <w:tc>
          <w:tcPr>
            <w:tcW w:type="dxa" w:w="32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6"/>
              </w:rPr>
              <w:t>“오늘 번 돈과 남은 돈을 바로 봅니다.”</w:t>
            </w:r>
          </w:p>
        </w:tc>
        <w:tc>
          <w:tcPr>
            <w:tcW w:type="dxa" w:w="131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6"/>
              </w:rPr>
              <w:t>확신</w:t>
            </w:r>
          </w:p>
        </w:tc>
      </w:tr>
      <w:tr>
        <w:tc>
          <w:tcPr>
            <w:tcW w:type="dxa" w:w="98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6"/>
              </w:rPr>
              <w:t>50–56초</w:t>
            </w:r>
          </w:p>
        </w:tc>
        <w:tc>
          <w:tcPr>
            <w:tcW w:type="dxa" w:w="387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6"/>
              </w:rPr>
              <w:t>가게 불을 끄고 문을 닫는다. 가족에게 ‘지금 출발’ 메시지</w:t>
            </w:r>
          </w:p>
        </w:tc>
        <w:tc>
          <w:tcPr>
            <w:tcW w:type="dxa" w:w="320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6"/>
              </w:rPr>
              <w:t>“사장님의 밤을 돌려드릴게요.”</w:t>
            </w:r>
          </w:p>
        </w:tc>
        <w:tc>
          <w:tcPr>
            <w:tcW w:type="dxa" w:w="131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6"/>
              </w:rPr>
              <w:t>정서적 보상</w:t>
            </w:r>
          </w:p>
        </w:tc>
      </w:tr>
      <w:tr>
        <w:tc>
          <w:tcPr>
            <w:tcW w:type="dxa" w:w="980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6"/>
              </w:rPr>
              <w:t>56–60초</w:t>
            </w:r>
          </w:p>
        </w:tc>
        <w:tc>
          <w:tcPr>
            <w:tcW w:type="dxa" w:w="387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6"/>
              </w:rPr>
              <w:t>앱 아이콘·브랜드명·CTA·QR. 화면은 단순하게 유지</w:t>
            </w:r>
          </w:p>
        </w:tc>
        <w:tc>
          <w:tcPr>
            <w:tcW w:type="dxa" w:w="32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6"/>
              </w:rPr>
              <w:t>“복잡한 가게 운영을, 하나로. 셈하나.”</w:t>
            </w:r>
          </w:p>
        </w:tc>
        <w:tc>
          <w:tcPr>
            <w:tcW w:type="dxa" w:w="131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6"/>
              </w:rPr>
              <w:t>행동 유도</w:t>
            </w:r>
          </w:p>
        </w:tc>
      </w:tr>
    </w:tbl>
    <w:p>
      <w:pPr>
        <w:spacing w:before="0" w:after="80" w:line="320" w:lineRule="auto"/>
        <w:jc w:val="left"/>
      </w:pPr>
      <w:r>
        <w:rPr>
          <w:rFonts w:ascii="Malgun Gothic" w:hAnsi="Malgun Gothic" w:eastAsia="Malgun Gothic"/>
          <w:b w:val="0"/>
          <w:i w:val="0"/>
          <w:color w:val="111827"/>
          <w:sz w:val="4"/>
        </w:rPr>
      </w:r>
    </w:p>
    <w:p>
      <w:pPr>
        <w:pStyle w:val="Heading2"/>
        <w:keepNext/>
      </w:pPr>
      <w:r>
        <w:rPr>
          <w:rFonts w:ascii="Malgun Gothic" w:hAnsi="Malgun Gothic" w:eastAsia="Malgun Gothic"/>
          <w:b/>
          <w:i w:val="0"/>
          <w:color w:val="3B82F6"/>
          <w:sz w:val="26"/>
        </w:rPr>
        <w:t>연출 포인트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UI 녹화는 화면만 따로 보여주지 말고, 실제 손의 행동과 결과 화면을 매치 컷으로 연결한다.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숫자 데이터는 데모 계정으로 준비하되 현실적인 금액과 거래 흐름을 사용한다.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기능당 5~8초 이상 머물지 않는다. ‘동작 1개 + 결과 1개’만 남긴다.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엔딩 CTA는 최소 3초 유지하고 URL·QR·버튼 문구를 하나로 통일한다.</w:t>
      </w:r>
    </w:p>
    <w:p>
      <w:pPr>
        <w:keepNext/>
        <w:spacing w:before="80" w:after="200"/>
        <w:shd w:fill="0F172A"/>
      </w:pPr>
      <w:r>
        <w:rPr>
          <w:rFonts w:ascii="Malgun Gothic" w:hAnsi="Malgun Gothic" w:eastAsia="Malgun Gothic"/>
          <w:b/>
          <w:i w:val="0"/>
          <w:color w:val="06A884"/>
          <w:sz w:val="20"/>
        </w:rPr>
        <w:t xml:space="preserve">  05  </w:t>
      </w:r>
      <w:r>
        <w:rPr>
          <w:rFonts w:ascii="Malgun Gothic" w:hAnsi="Malgun Gothic" w:eastAsia="Malgun Gothic"/>
          <w:b/>
          <w:i w:val="0"/>
          <w:color w:val="FFFFFF"/>
          <w:sz w:val="20"/>
        </w:rPr>
        <w:t>VOICE-OVER &amp; ON-SCREEN COPY</w:t>
      </w:r>
    </w:p>
    <w:p>
      <w:pPr>
        <w:pStyle w:val="Heading1"/>
        <w:keepNext/>
        <w:pageBreakBefore w:val="0"/>
      </w:pPr>
      <w:r>
        <w:rPr>
          <w:rFonts w:ascii="Malgun Gothic" w:hAnsi="Malgun Gothic" w:eastAsia="Malgun Gothic"/>
          <w:b/>
          <w:i w:val="0"/>
          <w:color w:val="0F172A"/>
          <w:sz w:val="32"/>
        </w:rPr>
        <w:t>권장 내레이션 완성본</w:t>
      </w:r>
    </w:p>
    <w:p>
      <w:pPr>
        <w:spacing w:after="120" w:line="300" w:lineRule="auto"/>
        <w:pBdr>
          <w:left w:val="single" w:sz="14" w:space="8" w:color="06A884"/>
        </w:pBdr>
      </w:pPr>
      <w:r>
        <w:rPr>
          <w:rFonts w:ascii="Malgun Gothic" w:hAnsi="Malgun Gothic" w:eastAsia="Malgun Gothic"/>
          <w:b/>
          <w:i w:val="0"/>
          <w:color w:val="06A884"/>
          <w:sz w:val="19"/>
        </w:rPr>
        <w:t xml:space="preserve">0–8초  </w:t>
      </w:r>
      <w:r>
        <w:rPr>
          <w:rFonts w:ascii="Malgun Gothic" w:hAnsi="Malgun Gothic" w:eastAsia="Malgun Gothic"/>
          <w:b w:val="0"/>
          <w:i w:val="0"/>
          <w:color w:val="111827"/>
          <w:sz w:val="23"/>
        </w:rPr>
        <w:t>장사는 끝났는데, 사장님의 일은 왜 끝나지 않을까요?</w:t>
      </w:r>
    </w:p>
    <w:p>
      <w:pPr>
        <w:spacing w:after="120" w:line="300" w:lineRule="auto"/>
        <w:pBdr>
          <w:left w:val="single" w:sz="14" w:space="8" w:color="06A884"/>
        </w:pBdr>
      </w:pPr>
      <w:r>
        <w:rPr>
          <w:rFonts w:ascii="Malgun Gothic" w:hAnsi="Malgun Gothic" w:eastAsia="Malgun Gothic"/>
          <w:b/>
          <w:i w:val="0"/>
          <w:color w:val="06A884"/>
          <w:sz w:val="19"/>
        </w:rPr>
        <w:t xml:space="preserve">8–15초  </w:t>
      </w:r>
      <w:r>
        <w:rPr>
          <w:rFonts w:ascii="Malgun Gothic" w:hAnsi="Malgun Gothic" w:eastAsia="Malgun Gothic"/>
          <w:b w:val="0"/>
          <w:i w:val="0"/>
          <w:color w:val="111827"/>
          <w:sz w:val="23"/>
        </w:rPr>
        <w:t>흩어진 영수증, 이제 찍기만 하세요. 셈하나가 읽고 정리를 돕습니다.</w:t>
      </w:r>
    </w:p>
    <w:p>
      <w:pPr>
        <w:spacing w:after="120" w:line="300" w:lineRule="auto"/>
        <w:pBdr>
          <w:left w:val="single" w:sz="14" w:space="8" w:color="06A884"/>
        </w:pBdr>
      </w:pPr>
      <w:r>
        <w:rPr>
          <w:rFonts w:ascii="Malgun Gothic" w:hAnsi="Malgun Gothic" w:eastAsia="Malgun Gothic"/>
          <w:b/>
          <w:i w:val="0"/>
          <w:color w:val="06A884"/>
          <w:sz w:val="19"/>
        </w:rPr>
        <w:t xml:space="preserve">15–23초  </w:t>
      </w:r>
      <w:r>
        <w:rPr>
          <w:rFonts w:ascii="Malgun Gothic" w:hAnsi="Malgun Gothic" w:eastAsia="Malgun Gothic"/>
          <w:b w:val="0"/>
          <w:i w:val="0"/>
          <w:color w:val="111827"/>
          <w:sz w:val="23"/>
        </w:rPr>
        <w:t>현금, 카드, 배달 매출과 지출은 한곳에 모이고,</w:t>
      </w:r>
    </w:p>
    <w:p>
      <w:pPr>
        <w:spacing w:after="120" w:line="300" w:lineRule="auto"/>
        <w:pBdr>
          <w:left w:val="single" w:sz="14" w:space="8" w:color="06A884"/>
        </w:pBdr>
      </w:pPr>
      <w:r>
        <w:rPr>
          <w:rFonts w:ascii="Malgun Gothic" w:hAnsi="Malgun Gothic" w:eastAsia="Malgun Gothic"/>
          <w:b/>
          <w:i w:val="0"/>
          <w:color w:val="06A884"/>
          <w:sz w:val="19"/>
        </w:rPr>
        <w:t xml:space="preserve">23–31초  </w:t>
      </w:r>
      <w:r>
        <w:rPr>
          <w:rFonts w:ascii="Malgun Gothic" w:hAnsi="Malgun Gothic" w:eastAsia="Malgun Gothic"/>
          <w:b w:val="0"/>
          <w:i w:val="0"/>
          <w:color w:val="111827"/>
          <w:sz w:val="23"/>
        </w:rPr>
        <w:t>구매 요청과 재고, 거래처 관리까지 자연스럽게 이어집니다.</w:t>
      </w:r>
    </w:p>
    <w:p>
      <w:pPr>
        <w:spacing w:after="120" w:line="300" w:lineRule="auto"/>
        <w:pBdr>
          <w:left w:val="single" w:sz="14" w:space="8" w:color="06A884"/>
        </w:pBdr>
      </w:pPr>
      <w:r>
        <w:rPr>
          <w:rFonts w:ascii="Malgun Gothic" w:hAnsi="Malgun Gothic" w:eastAsia="Malgun Gothic"/>
          <w:b/>
          <w:i w:val="0"/>
          <w:color w:val="06A884"/>
          <w:sz w:val="19"/>
        </w:rPr>
        <w:t xml:space="preserve">31–40초  </w:t>
      </w:r>
      <w:r>
        <w:rPr>
          <w:rFonts w:ascii="Malgun Gothic" w:hAnsi="Malgun Gothic" w:eastAsia="Malgun Gothic"/>
          <w:b w:val="0"/>
          <w:i w:val="0"/>
          <w:color w:val="111827"/>
          <w:sz w:val="23"/>
        </w:rPr>
        <w:t>직원은 출퇴근과 급여명세서를 자기 앱에서 확인하고,</w:t>
      </w:r>
    </w:p>
    <w:p>
      <w:pPr>
        <w:spacing w:after="120" w:line="300" w:lineRule="auto"/>
        <w:pBdr>
          <w:left w:val="single" w:sz="14" w:space="8" w:color="06A884"/>
        </w:pBdr>
      </w:pPr>
      <w:r>
        <w:rPr>
          <w:rFonts w:ascii="Malgun Gothic" w:hAnsi="Malgun Gothic" w:eastAsia="Malgun Gothic"/>
          <w:b/>
          <w:i w:val="0"/>
          <w:color w:val="06A884"/>
          <w:sz w:val="19"/>
        </w:rPr>
        <w:t xml:space="preserve">40–50초  </w:t>
      </w:r>
      <w:r>
        <w:rPr>
          <w:rFonts w:ascii="Malgun Gothic" w:hAnsi="Malgun Gothic" w:eastAsia="Malgun Gothic"/>
          <w:b w:val="0"/>
          <w:i w:val="0"/>
          <w:color w:val="111827"/>
          <w:sz w:val="23"/>
        </w:rPr>
        <w:t>사장님은 오늘 번 돈과 남은 돈을 바로 봅니다.</w:t>
      </w:r>
    </w:p>
    <w:p>
      <w:pPr>
        <w:spacing w:after="120" w:line="300" w:lineRule="auto"/>
        <w:pBdr>
          <w:left w:val="single" w:sz="14" w:space="8" w:color="06A884"/>
        </w:pBdr>
      </w:pPr>
      <w:r>
        <w:rPr>
          <w:rFonts w:ascii="Malgun Gothic" w:hAnsi="Malgun Gothic" w:eastAsia="Malgun Gothic"/>
          <w:b/>
          <w:i w:val="0"/>
          <w:color w:val="06A884"/>
          <w:sz w:val="19"/>
        </w:rPr>
        <w:t xml:space="preserve">50–56초  </w:t>
      </w:r>
      <w:r>
        <w:rPr>
          <w:rFonts w:ascii="Malgun Gothic" w:hAnsi="Malgun Gothic" w:eastAsia="Malgun Gothic"/>
          <w:b w:val="0"/>
          <w:i w:val="0"/>
          <w:color w:val="111827"/>
          <w:sz w:val="23"/>
        </w:rPr>
        <w:t>복잡한 숫자 대신, 사장님의 시간을 돌려드릴게요.</w:t>
      </w:r>
    </w:p>
    <w:p>
      <w:pPr>
        <w:spacing w:after="120" w:line="300" w:lineRule="auto"/>
        <w:pBdr>
          <w:left w:val="single" w:sz="14" w:space="8" w:color="06A884"/>
        </w:pBdr>
      </w:pPr>
      <w:r>
        <w:rPr>
          <w:rFonts w:ascii="Malgun Gothic" w:hAnsi="Malgun Gothic" w:eastAsia="Malgun Gothic"/>
          <w:b/>
          <w:i w:val="0"/>
          <w:color w:val="06A884"/>
          <w:sz w:val="19"/>
        </w:rPr>
        <w:t xml:space="preserve">56–60초  </w:t>
      </w:r>
      <w:r>
        <w:rPr>
          <w:rFonts w:ascii="Malgun Gothic" w:hAnsi="Malgun Gothic" w:eastAsia="Malgun Gothic"/>
          <w:b w:val="0"/>
          <w:i w:val="0"/>
          <w:color w:val="111827"/>
          <w:sz w:val="23"/>
        </w:rPr>
        <w:t>복잡한 가게 운영을, 하나로. 사장님의 숫자 비서, 셈하나.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i w:val="0"/>
          <w:color w:val="3B82F6"/>
          <w:sz w:val="26"/>
        </w:rPr>
        <w:t>화면 자막 키워드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장면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메인 자막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보조 자막</w:t>
            </w:r>
          </w:p>
        </w:tc>
      </w:tr>
      <w:tr>
        <w:tc>
          <w:tcPr>
            <w:tcW w:type="dxa" w:w="1500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8"/>
              </w:rPr>
              <w:t>문제</w:t>
            </w:r>
          </w:p>
        </w:tc>
        <w:tc>
          <w:tcPr>
            <w:tcW w:type="dxa" w:w="39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마감 후에도 끝나지 않는 일</w:t>
            </w:r>
          </w:p>
        </w:tc>
        <w:tc>
          <w:tcPr>
            <w:tcW w:type="dxa" w:w="396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영수증 · 매출 · 급여 · 재고</w:t>
            </w:r>
          </w:p>
        </w:tc>
      </w:tr>
      <w:tr>
        <w:tc>
          <w:tcPr>
            <w:tcW w:type="dxa" w:w="150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8"/>
              </w:rPr>
              <w:t>영수증</w:t>
            </w:r>
          </w:p>
        </w:tc>
        <w:tc>
          <w:tcPr>
            <w:tcW w:type="dxa" w:w="390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찍으면 정리가 시작됩니다</w:t>
            </w:r>
          </w:p>
        </w:tc>
        <w:tc>
          <w:tcPr>
            <w:tcW w:type="dxa" w:w="396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AI가 항목을 읽고 분류</w:t>
            </w:r>
          </w:p>
        </w:tc>
      </w:tr>
      <w:tr>
        <w:tc>
          <w:tcPr>
            <w:tcW w:type="dxa" w:w="1500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8"/>
              </w:rPr>
              <w:t>손익</w:t>
            </w:r>
          </w:p>
        </w:tc>
        <w:tc>
          <w:tcPr>
            <w:tcW w:type="dxa" w:w="39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오늘 번 돈, 오늘 남은 돈</w:t>
            </w:r>
          </w:p>
        </w:tc>
        <w:tc>
          <w:tcPr>
            <w:tcW w:type="dxa" w:w="396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매출과 지출을 한눈에</w:t>
            </w:r>
          </w:p>
        </w:tc>
      </w:tr>
      <w:tr>
        <w:tc>
          <w:tcPr>
            <w:tcW w:type="dxa" w:w="150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8"/>
              </w:rPr>
              <w:t>자재</w:t>
            </w:r>
          </w:p>
        </w:tc>
        <w:tc>
          <w:tcPr>
            <w:tcW w:type="dxa" w:w="390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요청부터 주문·재고까지</w:t>
            </w:r>
          </w:p>
        </w:tc>
        <w:tc>
          <w:tcPr>
            <w:tcW w:type="dxa" w:w="396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매장 운영 흐름을 하나로</w:t>
            </w:r>
          </w:p>
        </w:tc>
      </w:tr>
      <w:tr>
        <w:tc>
          <w:tcPr>
            <w:tcW w:type="dxa" w:w="1500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8"/>
              </w:rPr>
              <w:t>직원</w:t>
            </w:r>
          </w:p>
        </w:tc>
        <w:tc>
          <w:tcPr>
            <w:tcW w:type="dxa" w:w="39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직원도, 사장님도 더 편하게</w:t>
            </w:r>
          </w:p>
        </w:tc>
        <w:tc>
          <w:tcPr>
            <w:tcW w:type="dxa" w:w="396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출퇴근 · 급여명세서 · 계약</w:t>
            </w:r>
          </w:p>
        </w:tc>
      </w:tr>
      <w:tr>
        <w:tc>
          <w:tcPr>
            <w:tcW w:type="dxa" w:w="150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8"/>
              </w:rPr>
              <w:t>엔딩</w:t>
            </w:r>
          </w:p>
        </w:tc>
        <w:tc>
          <w:tcPr>
            <w:tcW w:type="dxa" w:w="390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복잡한 가게 운영을, 하나로</w:t>
            </w:r>
          </w:p>
        </w:tc>
        <w:tc>
          <w:tcPr>
            <w:tcW w:type="dxa" w:w="396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셈하나</w:t>
            </w:r>
          </w:p>
        </w:tc>
      </w:tr>
    </w:tbl>
    <w:p>
      <w:pPr>
        <w:spacing w:before="0" w:after="80" w:line="320" w:lineRule="auto"/>
        <w:jc w:val="left"/>
      </w:pPr>
      <w:r>
        <w:rPr>
          <w:rFonts w:ascii="Malgun Gothic" w:hAnsi="Malgun Gothic" w:eastAsia="Malgun Gothic"/>
          <w:b w:val="0"/>
          <w:i w:val="0"/>
          <w:color w:val="111827"/>
          <w:sz w:val="4"/>
        </w:rPr>
      </w:r>
    </w:p>
    <w:p>
      <w:pPr>
        <w:pStyle w:val="Heading2"/>
        <w:keepNext/>
      </w:pPr>
      <w:r>
        <w:rPr>
          <w:rFonts w:ascii="Malgun Gothic" w:hAnsi="Malgun Gothic" w:eastAsia="Malgun Gothic"/>
          <w:b/>
          <w:i w:val="0"/>
          <w:color w:val="3B82F6"/>
          <w:sz w:val="26"/>
        </w:rPr>
        <w:t>대체 슬로건 후보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사장님의 숫자 비서, 셈하나.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오늘의 장사를, 한눈에.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장사는 사장님이. 복잡한 정리는 셈하나가.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가게 운영의 복잡함을, 하나로.</w:t>
      </w:r>
    </w:p>
    <w:p>
      <w:pPr>
        <w:spacing w:before="40" w:after="160" w:line="320" w:lineRule="auto"/>
        <w:jc w:val="left"/>
      </w:pPr>
      <w:r>
        <w:rPr>
          <w:rFonts w:ascii="Malgun Gothic" w:hAnsi="Malgun Gothic" w:eastAsia="Malgun Gothic"/>
          <w:b w:val="0"/>
          <w:i/>
          <w:color w:val="334155"/>
          <w:sz w:val="21"/>
        </w:rPr>
        <w:t>최종 추천: “복잡한 가게 운영을, 하나로.” — 브랜드명 ‘셈하나’와 가장 자연스럽게 결합되고 기능 확장에도 오래 사용할 수 있다.</w:t>
      </w:r>
    </w:p>
    <w:p>
      <w:pPr>
        <w:keepNext/>
        <w:spacing w:before="80" w:after="200"/>
        <w:shd w:fill="0F172A"/>
      </w:pPr>
      <w:r>
        <w:rPr>
          <w:rFonts w:ascii="Malgun Gothic" w:hAnsi="Malgun Gothic" w:eastAsia="Malgun Gothic"/>
          <w:b/>
          <w:i w:val="0"/>
          <w:color w:val="06A884"/>
          <w:sz w:val="20"/>
        </w:rPr>
        <w:t xml:space="preserve">  06  </w:t>
      </w:r>
      <w:r>
        <w:rPr>
          <w:rFonts w:ascii="Malgun Gothic" w:hAnsi="Malgun Gothic" w:eastAsia="Malgun Gothic"/>
          <w:b/>
          <w:i w:val="0"/>
          <w:color w:val="FFFFFF"/>
          <w:sz w:val="20"/>
        </w:rPr>
        <w:t>CUTDOWNS &amp; FORMAT SYSTEM</w:t>
      </w:r>
    </w:p>
    <w:p>
      <w:pPr>
        <w:pStyle w:val="Heading1"/>
        <w:keepNext/>
        <w:pageBreakBefore w:val="0"/>
      </w:pPr>
      <w:r>
        <w:rPr>
          <w:rFonts w:ascii="Malgun Gothic" w:hAnsi="Malgun Gothic" w:eastAsia="Malgun Gothic"/>
          <w:b/>
          <w:i w:val="0"/>
          <w:color w:val="0F172A"/>
          <w:sz w:val="32"/>
        </w:rPr>
        <w:t>한 번 촬영해 네 가지 광고로 확장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500"/>
        <w:gridCol w:w="2200"/>
        <w:gridCol w:w="4050"/>
        <w:gridCol w:w="161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버전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목적</w:t>
            </w:r>
          </w:p>
        </w:tc>
        <w:tc>
          <w:tcPr>
            <w:tcW w:type="dxa" w:w="4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구성</w:t>
            </w:r>
          </w:p>
        </w:tc>
        <w:tc>
          <w:tcPr>
            <w:tcW w:type="dxa" w:w="1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권장 CTA</w:t>
            </w:r>
          </w:p>
        </w:tc>
      </w:tr>
      <w:tr>
        <w:tc>
          <w:tcPr>
            <w:tcW w:type="dxa" w:w="1500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8"/>
              </w:rPr>
              <w:t>60초 16:9</w:t>
            </w:r>
          </w:p>
        </w:tc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홈페이지·유튜브·영업 미팅</w:t>
            </w:r>
          </w:p>
        </w:tc>
        <w:tc>
          <w:tcPr>
            <w:tcW w:type="dxa" w:w="405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문제 → 기능 4개 → 감정적 결말</w:t>
            </w:r>
          </w:p>
        </w:tc>
        <w:tc>
          <w:tcPr>
            <w:tcW w:type="dxa" w:w="161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무료로 시작하기</w:t>
            </w:r>
          </w:p>
        </w:tc>
      </w:tr>
      <w:tr>
        <w:tc>
          <w:tcPr>
            <w:tcW w:type="dxa" w:w="150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8"/>
              </w:rPr>
              <w:t>30초 9:16</w:t>
            </w:r>
          </w:p>
        </w:tc>
        <w:tc>
          <w:tcPr>
            <w:tcW w:type="dxa" w:w="220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인스타 릴스·유튜브 쇼츠</w:t>
            </w:r>
          </w:p>
        </w:tc>
        <w:tc>
          <w:tcPr>
            <w:tcW w:type="dxa" w:w="405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3초 훅 → 영수증 → 손익 → 직원앱 → CTA</w:t>
            </w:r>
          </w:p>
        </w:tc>
        <w:tc>
          <w:tcPr>
            <w:tcW w:type="dxa" w:w="161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지금 체험하기</w:t>
            </w:r>
          </w:p>
        </w:tc>
      </w:tr>
      <w:tr>
        <w:tc>
          <w:tcPr>
            <w:tcW w:type="dxa" w:w="1500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8"/>
              </w:rPr>
              <w:t>15초 9:16</w:t>
            </w:r>
          </w:p>
        </w:tc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성과형 광고·리타기팅</w:t>
            </w:r>
          </w:p>
        </w:tc>
        <w:tc>
          <w:tcPr>
            <w:tcW w:type="dxa" w:w="405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영수증 촬영 전후 + 대시보드 결과</w:t>
            </w:r>
          </w:p>
        </w:tc>
        <w:tc>
          <w:tcPr>
            <w:tcW w:type="dxa" w:w="161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영수증 한 장부터</w:t>
            </w:r>
          </w:p>
        </w:tc>
      </w:tr>
      <w:tr>
        <w:tc>
          <w:tcPr>
            <w:tcW w:type="dxa" w:w="150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8"/>
              </w:rPr>
              <w:t>6초 9:16</w:t>
            </w:r>
          </w:p>
        </w:tc>
        <w:tc>
          <w:tcPr>
            <w:tcW w:type="dxa" w:w="220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범퍼 광고·리마인드</w:t>
            </w:r>
          </w:p>
        </w:tc>
        <w:tc>
          <w:tcPr>
            <w:tcW w:type="dxa" w:w="405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‘찍고 → 정리되고 → 보인다’ 3컷</w:t>
            </w:r>
          </w:p>
        </w:tc>
        <w:tc>
          <w:tcPr>
            <w:tcW w:type="dxa" w:w="161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셈하나</w:t>
            </w:r>
          </w:p>
        </w:tc>
      </w:tr>
    </w:tbl>
    <w:p>
      <w:pPr>
        <w:spacing w:before="0" w:after="80" w:line="320" w:lineRule="auto"/>
        <w:jc w:val="left"/>
      </w:pPr>
      <w:r>
        <w:rPr>
          <w:rFonts w:ascii="Malgun Gothic" w:hAnsi="Malgun Gothic" w:eastAsia="Malgun Gothic"/>
          <w:b w:val="0"/>
          <w:i w:val="0"/>
          <w:color w:val="111827"/>
          <w:sz w:val="4"/>
        </w:rPr>
      </w:r>
    </w:p>
    <w:p>
      <w:pPr>
        <w:pStyle w:val="Heading2"/>
        <w:keepNext/>
      </w:pPr>
      <w:r>
        <w:rPr>
          <w:rFonts w:ascii="Malgun Gothic" w:hAnsi="Malgun Gothic" w:eastAsia="Malgun Gothic"/>
          <w:b/>
          <w:i w:val="0"/>
          <w:color w:val="3B82F6"/>
          <w:sz w:val="26"/>
        </w:rPr>
        <w:t>30초 숏폼 러닝오더</w:t>
      </w:r>
    </w:p>
    <w:p>
      <w:pPr>
        <w:spacing w:before="0" w:after="80" w:line="290" w:lineRule="auto"/>
        <w:ind w:left="540" w:hanging="279"/>
        <w:numPr>
          <w:ilvl w:val="0"/>
          <w:numId w:val="12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0–3초: ‘이 영수증들, 오늘도 직접 정리하세요?’</w:t>
      </w:r>
    </w:p>
    <w:p>
      <w:pPr>
        <w:spacing w:before="0" w:after="80" w:line="290" w:lineRule="auto"/>
        <w:ind w:left="540" w:hanging="279"/>
        <w:numPr>
          <w:ilvl w:val="0"/>
          <w:numId w:val="12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3–10초: 촬영 → AI 분류 → 지출 반영</w:t>
      </w:r>
    </w:p>
    <w:p>
      <w:pPr>
        <w:spacing w:before="0" w:after="80" w:line="290" w:lineRule="auto"/>
        <w:ind w:left="540" w:hanging="279"/>
        <w:numPr>
          <w:ilvl w:val="0"/>
          <w:numId w:val="12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10–18초: 매출·지출·손익 한 화면</w:t>
      </w:r>
    </w:p>
    <w:p>
      <w:pPr>
        <w:spacing w:before="0" w:after="80" w:line="290" w:lineRule="auto"/>
        <w:ind w:left="540" w:hanging="279"/>
        <w:numPr>
          <w:ilvl w:val="0"/>
          <w:numId w:val="12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18–25초: 직원앱과 구매요청·재고를 빠르게 연결</w:t>
      </w:r>
    </w:p>
    <w:p>
      <w:pPr>
        <w:spacing w:before="0" w:after="80" w:line="290" w:lineRule="auto"/>
        <w:ind w:left="540" w:hanging="279"/>
        <w:numPr>
          <w:ilvl w:val="0"/>
          <w:numId w:val="12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25–30초: ‘복잡한 가게 운영을, 하나로. 셈하나.’ + CTA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i w:val="0"/>
          <w:color w:val="3B82F6"/>
          <w:sz w:val="26"/>
        </w:rPr>
        <w:t>첫 3초 훅 A/B 테스트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500"/>
        <w:gridCol w:w="4750"/>
        <w:gridCol w:w="311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버전</w:t>
            </w:r>
          </w:p>
        </w:tc>
        <w:tc>
          <w:tcPr>
            <w:tcW w:type="dxa" w:w="4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오프닝 카피</w:t>
            </w:r>
          </w:p>
        </w:tc>
        <w:tc>
          <w:tcPr>
            <w:tcW w:type="dxa" w:w="3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추천 대상</w:t>
            </w:r>
          </w:p>
        </w:tc>
      </w:tr>
      <w:tr>
        <w:tc>
          <w:tcPr>
            <w:tcW w:type="dxa" w:w="1500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8"/>
              </w:rPr>
              <w:t>A · 고통</w:t>
            </w:r>
          </w:p>
        </w:tc>
        <w:tc>
          <w:tcPr>
            <w:tcW w:type="dxa" w:w="475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“마감했는데, 아직 퇴근 못 하셨죠?”</w:t>
            </w:r>
          </w:p>
        </w:tc>
        <w:tc>
          <w:tcPr>
            <w:tcW w:type="dxa" w:w="311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브랜드 첫 노출·공감형</w:t>
            </w:r>
          </w:p>
        </w:tc>
      </w:tr>
      <w:tr>
        <w:tc>
          <w:tcPr>
            <w:tcW w:type="dxa" w:w="150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8"/>
              </w:rPr>
              <w:t>B · 놀라움</w:t>
            </w:r>
          </w:p>
        </w:tc>
        <w:tc>
          <w:tcPr>
            <w:tcW w:type="dxa" w:w="475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“영수증 한 장 찍었을 뿐인데…”</w:t>
            </w:r>
          </w:p>
        </w:tc>
        <w:tc>
          <w:tcPr>
            <w:tcW w:type="dxa" w:w="311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기능 관심·성과형</w:t>
            </w:r>
          </w:p>
        </w:tc>
      </w:tr>
      <w:tr>
        <w:tc>
          <w:tcPr>
            <w:tcW w:type="dxa" w:w="1500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8"/>
              </w:rPr>
              <w:t>C · 결과</w:t>
            </w:r>
          </w:p>
        </w:tc>
        <w:tc>
          <w:tcPr>
            <w:tcW w:type="dxa" w:w="475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“오늘 얼마 남았는지 바로 아세요?”</w:t>
            </w:r>
          </w:p>
        </w:tc>
        <w:tc>
          <w:tcPr>
            <w:tcW w:type="dxa" w:w="311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손익 관심·사장님 커뮤니티</w:t>
            </w:r>
          </w:p>
        </w:tc>
      </w:tr>
    </w:tbl>
    <w:p>
      <w:pPr>
        <w:spacing w:before="0" w:after="80" w:line="320" w:lineRule="auto"/>
        <w:jc w:val="left"/>
      </w:pPr>
      <w:r>
        <w:rPr>
          <w:rFonts w:ascii="Malgun Gothic" w:hAnsi="Malgun Gothic" w:eastAsia="Malgun Gothic"/>
          <w:b w:val="0"/>
          <w:i w:val="0"/>
          <w:color w:val="111827"/>
          <w:sz w:val="4"/>
        </w:rPr>
      </w:r>
    </w:p>
    <w:p>
      <w:pPr>
        <w:keepNext/>
        <w:spacing w:before="80" w:after="200"/>
        <w:shd w:fill="0F172A"/>
      </w:pPr>
      <w:r>
        <w:rPr>
          <w:rFonts w:ascii="Malgun Gothic" w:hAnsi="Malgun Gothic" w:eastAsia="Malgun Gothic"/>
          <w:b/>
          <w:i w:val="0"/>
          <w:color w:val="06A884"/>
          <w:sz w:val="20"/>
        </w:rPr>
        <w:t xml:space="preserve">  07  </w:t>
      </w:r>
      <w:r>
        <w:rPr>
          <w:rFonts w:ascii="Malgun Gothic" w:hAnsi="Malgun Gothic" w:eastAsia="Malgun Gothic"/>
          <w:b/>
          <w:i w:val="0"/>
          <w:color w:val="FFFFFF"/>
          <w:sz w:val="20"/>
        </w:rPr>
        <w:t>SHOT LIST &amp; ASSET PLAN</w:t>
      </w:r>
    </w:p>
    <w:p>
      <w:pPr>
        <w:pStyle w:val="Heading1"/>
        <w:keepNext/>
        <w:pageBreakBefore w:val="0"/>
      </w:pPr>
      <w:r>
        <w:rPr>
          <w:rFonts w:ascii="Malgun Gothic" w:hAnsi="Malgun Gothic" w:eastAsia="Malgun Gothic"/>
          <w:b/>
          <w:i w:val="0"/>
          <w:color w:val="0F172A"/>
          <w:sz w:val="32"/>
        </w:rPr>
        <w:t>필수 촬영·화면 자산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i w:val="0"/>
          <w:color w:val="3B82F6"/>
          <w:sz w:val="26"/>
        </w:rPr>
        <w:t>실사 촬영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40~50대 실제 사장님 또는 신뢰감 있는 모델 1명, 20~30대 직원 1명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영업 마감 직후의 매장, 카운터, 영수증, 계산기, 재고 선반, 출입문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손 클로즈업: 영수증 촬영, 구매요청 체크, 대시보드 스크롤, 직원앱 출퇴근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감정 컷: 피곤함 → 이해 → 안도 → 가게 문을 닫고 퇴근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i w:val="0"/>
          <w:color w:val="3B82F6"/>
          <w:sz w:val="26"/>
        </w:rPr>
        <w:t>필수 UI 화면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800"/>
        <w:gridCol w:w="2100"/>
        <w:gridCol w:w="3500"/>
        <w:gridCol w:w="2960"/>
      </w:tblGrid>
      <w:tr>
        <w:trPr>
          <w:tblHeader w:val="true"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우선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화면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촬영 동작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준비사항</w:t>
            </w:r>
          </w:p>
        </w:tc>
      </w:tr>
      <w:tr>
        <w:tc>
          <w:tcPr>
            <w:tcW w:type="dxa" w:w="800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7"/>
              </w:rPr>
              <w:t>1</w:t>
            </w:r>
          </w:p>
        </w:tc>
        <w:tc>
          <w:tcPr>
            <w:tcW w:type="dxa" w:w="21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영수증 보관함</w:t>
            </w:r>
          </w:p>
        </w:tc>
        <w:tc>
          <w:tcPr>
            <w:tcW w:type="dxa" w:w="35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촬영·업로드 → AI 분석 → 분류 완료</w:t>
            </w:r>
          </w:p>
        </w:tc>
        <w:tc>
          <w:tcPr>
            <w:tcW w:type="dxa" w:w="296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데모 영수증 3종, 처리 속도 사전 확인</w:t>
            </w:r>
          </w:p>
        </w:tc>
      </w:tr>
      <w:tr>
        <w:tc>
          <w:tcPr>
            <w:tcW w:type="dxa" w:w="80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7"/>
              </w:rPr>
              <w:t>2</w:t>
            </w:r>
          </w:p>
        </w:tc>
        <w:tc>
          <w:tcPr>
            <w:tcW w:type="dxa" w:w="210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대시보드/손익</w:t>
            </w:r>
          </w:p>
        </w:tc>
        <w:tc>
          <w:tcPr>
            <w:tcW w:type="dxa" w:w="350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매출·지출·이익 카드 확대</w:t>
            </w:r>
          </w:p>
        </w:tc>
        <w:tc>
          <w:tcPr>
            <w:tcW w:type="dxa" w:w="296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현실적인 월간 데이터, 숫자 노출 검수</w:t>
            </w:r>
          </w:p>
        </w:tc>
      </w:tr>
      <w:tr>
        <w:tc>
          <w:tcPr>
            <w:tcW w:type="dxa" w:w="800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7"/>
              </w:rPr>
              <w:t>3</w:t>
            </w:r>
          </w:p>
        </w:tc>
        <w:tc>
          <w:tcPr>
            <w:tcW w:type="dxa" w:w="21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구매요청·자재</w:t>
            </w:r>
          </w:p>
        </w:tc>
        <w:tc>
          <w:tcPr>
            <w:tcW w:type="dxa" w:w="35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품목 체크 → 수량 → 요청 완료</w:t>
            </w:r>
          </w:p>
        </w:tc>
        <w:tc>
          <w:tcPr>
            <w:tcW w:type="dxa" w:w="296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단가 미노출 직원 화면 포함</w:t>
            </w:r>
          </w:p>
        </w:tc>
      </w:tr>
      <w:tr>
        <w:tc>
          <w:tcPr>
            <w:tcW w:type="dxa" w:w="80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7"/>
              </w:rPr>
              <w:t>4</w:t>
            </w:r>
          </w:p>
        </w:tc>
        <w:tc>
          <w:tcPr>
            <w:tcW w:type="dxa" w:w="210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재고·거래처</w:t>
            </w:r>
          </w:p>
        </w:tc>
        <w:tc>
          <w:tcPr>
            <w:tcW w:type="dxa" w:w="350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재고 확인 → 발주 흐름</w:t>
            </w:r>
          </w:p>
        </w:tc>
        <w:tc>
          <w:tcPr>
            <w:tcW w:type="dxa" w:w="296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품목 이미지와 거래처명 데모화</w:t>
            </w:r>
          </w:p>
        </w:tc>
      </w:tr>
      <w:tr>
        <w:tc>
          <w:tcPr>
            <w:tcW w:type="dxa" w:w="800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7"/>
              </w:rPr>
              <w:t>5</w:t>
            </w:r>
          </w:p>
        </w:tc>
        <w:tc>
          <w:tcPr>
            <w:tcW w:type="dxa" w:w="21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급여·직원앱</w:t>
            </w:r>
          </w:p>
        </w:tc>
        <w:tc>
          <w:tcPr>
            <w:tcW w:type="dxa" w:w="35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출퇴근 → 급여명세서 확인</w:t>
            </w:r>
          </w:p>
        </w:tc>
        <w:tc>
          <w:tcPr>
            <w:tcW w:type="dxa" w:w="296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실명·실급여 대신 가상 인물 사용</w:t>
            </w:r>
          </w:p>
        </w:tc>
      </w:tr>
    </w:tbl>
    <w:p>
      <w:pPr>
        <w:spacing w:before="0" w:after="80" w:line="320" w:lineRule="auto"/>
        <w:jc w:val="left"/>
      </w:pPr>
      <w:r>
        <w:rPr>
          <w:rFonts w:ascii="Malgun Gothic" w:hAnsi="Malgun Gothic" w:eastAsia="Malgun Gothic"/>
          <w:b w:val="0"/>
          <w:i w:val="0"/>
          <w:color w:val="111827"/>
          <w:sz w:val="4"/>
        </w:rPr>
      </w:r>
    </w:p>
    <w:p>
      <w:pPr>
        <w:pStyle w:val="Heading2"/>
        <w:keepNext/>
      </w:pPr>
      <w:r>
        <w:rPr>
          <w:rFonts w:ascii="Malgun Gothic" w:hAnsi="Malgun Gothic" w:eastAsia="Malgun Gothic"/>
          <w:b/>
          <w:i w:val="0"/>
          <w:color w:val="3B82F6"/>
          <w:sz w:val="26"/>
        </w:rPr>
        <w:t>화면 녹화 규격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관리자 앱: 1920×1080 브라우저 캡처와 1080×1920 모바일 캡처를 모두 확보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직원앱: 실제 스마트폰 1080×1920, 알림·배터리·개인 계정 정보는 숨김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터치 표시와 마우스 커서 스타일을 통일하고 60fps로 녹화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편집용 안전영역: 세로 영상 상·하단 UI 영역을 피해 핵심 텍스트를 중앙 80%에 배치</w:t>
      </w:r>
    </w:p>
    <w:p>
      <w:pPr>
        <w:keepLines/>
        <w:spacing w:before="40" w:after="200" w:line="288" w:lineRule="auto"/>
        <w:ind w:left="200" w:right="160"/>
        <w:jc w:val="left"/>
        <w:pBdr>
          <w:left w:val="single" w:sz="20" w:space="10" w:color="DC2626"/>
        </w:pBdr>
        <w:shd w:fill="FEF2F2"/>
      </w:pPr>
      <w:r>
        <w:rPr>
          <w:rFonts w:ascii="Malgun Gothic" w:hAnsi="Malgun Gothic" w:eastAsia="Malgun Gothic"/>
          <w:b/>
          <w:i w:val="0"/>
          <w:color w:val="DC2626"/>
          <w:sz w:val="18"/>
        </w:rPr>
        <w:t>DATA SAFETY</w:t>
        <w:br/>
      </w:r>
      <w:r>
        <w:rPr>
          <w:rFonts w:ascii="Malgun Gothic" w:hAnsi="Malgun Gothic" w:eastAsia="Malgun Gothic"/>
          <w:b/>
          <w:i w:val="0"/>
          <w:color w:val="0F172A"/>
          <w:sz w:val="26"/>
        </w:rPr>
        <w:t>실데이터는 영상에 절대 사용하지 않는다.</w:t>
        <w:br/>
      </w:r>
      <w:r>
        <w:rPr>
          <w:rFonts w:ascii="Malgun Gothic" w:hAnsi="Malgun Gothic" w:eastAsia="Malgun Gothic"/>
          <w:b w:val="0"/>
          <w:i w:val="0"/>
          <w:color w:val="334155"/>
          <w:sz w:val="21"/>
        </w:rPr>
        <w:t>가상 매장·가상 직원·가상 급여·가상 계좌·가상 영수증으로 구성한 전용 데모 계정을 만든다. 촬영 전 프레임 단위로 전화번호, 주소, 계좌, 주민등록 정보, 실제 매출·급여가 노출되지 않는지 확인한다.</w:t>
      </w:r>
    </w:p>
    <w:p>
      <w:pPr>
        <w:keepNext/>
        <w:spacing w:before="80" w:after="200"/>
        <w:shd w:fill="0F172A"/>
      </w:pPr>
      <w:r>
        <w:rPr>
          <w:rFonts w:ascii="Malgun Gothic" w:hAnsi="Malgun Gothic" w:eastAsia="Malgun Gothic"/>
          <w:b/>
          <w:i w:val="0"/>
          <w:color w:val="06A884"/>
          <w:sz w:val="20"/>
        </w:rPr>
        <w:t xml:space="preserve">  08  </w:t>
      </w:r>
      <w:r>
        <w:rPr>
          <w:rFonts w:ascii="Malgun Gothic" w:hAnsi="Malgun Gothic" w:eastAsia="Malgun Gothic"/>
          <w:b/>
          <w:i w:val="0"/>
          <w:color w:val="FFFFFF"/>
          <w:sz w:val="20"/>
        </w:rPr>
        <w:t>PRODUCTION ROADMAP</w:t>
      </w:r>
    </w:p>
    <w:p>
      <w:pPr>
        <w:pStyle w:val="Heading1"/>
        <w:keepNext/>
        <w:pageBreakBefore w:val="0"/>
      </w:pPr>
      <w:r>
        <w:rPr>
          <w:rFonts w:ascii="Malgun Gothic" w:hAnsi="Malgun Gothic" w:eastAsia="Malgun Gothic"/>
          <w:b/>
          <w:i w:val="0"/>
          <w:color w:val="0F172A"/>
          <w:sz w:val="32"/>
        </w:rPr>
        <w:t>권장 제작 방식: 실사 + 실제 UI + 절제된 모션그래픽</w:t>
      </w:r>
    </w:p>
    <w:p>
      <w:pPr>
        <w:spacing w:before="0" w:after="160" w:line="320" w:lineRule="auto"/>
        <w:jc w:val="left"/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셈하나의 신뢰를 가장 빠르게 만드는 조합이다. 실사는 감정과 현실감을, 실제 UI는 제품의 진정성을, 모션그래픽은 복잡한 데이터 흐름의 이해를 담당한다. AI 생성 인물이나 과장된 3D 화면은 메인 영상에서 보조적으로만 사용한다.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i w:val="0"/>
          <w:color w:val="3B82F6"/>
          <w:sz w:val="26"/>
        </w:rPr>
        <w:t>6단계 제작 일정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250"/>
        <w:gridCol w:w="1050"/>
        <w:gridCol w:w="4200"/>
        <w:gridCol w:w="2860"/>
      </w:tblGrid>
      <w:tr>
        <w:trPr>
          <w:tblHeader w:val="true"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기간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핵심 작업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완료 기준</w:t>
            </w:r>
          </w:p>
        </w:tc>
      </w:tr>
      <w:tr>
        <w:tc>
          <w:tcPr>
            <w:tcW w:type="dxa" w:w="1250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7"/>
              </w:rPr>
              <w:t>1. 확정</w:t>
            </w:r>
          </w:p>
        </w:tc>
        <w:tc>
          <w:tcPr>
            <w:tcW w:type="dxa" w:w="105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1일</w:t>
            </w:r>
          </w:p>
        </w:tc>
        <w:tc>
          <w:tcPr>
            <w:tcW w:type="dxa" w:w="42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목표·CTA·슬로건·기능 우선순위 승인</w:t>
            </w:r>
          </w:p>
        </w:tc>
        <w:tc>
          <w:tcPr>
            <w:tcW w:type="dxa" w:w="286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한 문장 메시지와 전환 경로 확정</w:t>
            </w:r>
          </w:p>
        </w:tc>
      </w:tr>
      <w:tr>
        <w:tc>
          <w:tcPr>
            <w:tcW w:type="dxa" w:w="125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7"/>
              </w:rPr>
              <w:t>2. 준비</w:t>
            </w:r>
          </w:p>
        </w:tc>
        <w:tc>
          <w:tcPr>
            <w:tcW w:type="dxa" w:w="105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1–2일</w:t>
            </w:r>
          </w:p>
        </w:tc>
        <w:tc>
          <w:tcPr>
            <w:tcW w:type="dxa" w:w="420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데모 계정·데이터·소품·출연·장소 준비</w:t>
            </w:r>
          </w:p>
        </w:tc>
        <w:tc>
          <w:tcPr>
            <w:tcW w:type="dxa" w:w="286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모든 UI 동선 리허설 완료</w:t>
            </w:r>
          </w:p>
        </w:tc>
      </w:tr>
      <w:tr>
        <w:tc>
          <w:tcPr>
            <w:tcW w:type="dxa" w:w="1250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7"/>
              </w:rPr>
              <w:t>3. 촬영</w:t>
            </w:r>
          </w:p>
        </w:tc>
        <w:tc>
          <w:tcPr>
            <w:tcW w:type="dxa" w:w="105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1일</w:t>
            </w:r>
          </w:p>
        </w:tc>
        <w:tc>
          <w:tcPr>
            <w:tcW w:type="dxa" w:w="42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실사 A-roll/B-roll, 폰 화면, 현장음</w:t>
            </w:r>
          </w:p>
        </w:tc>
        <w:tc>
          <w:tcPr>
            <w:tcW w:type="dxa" w:w="286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60초·숏폼에 필요한 세로·가로 컷 확보</w:t>
            </w:r>
          </w:p>
        </w:tc>
      </w:tr>
      <w:tr>
        <w:tc>
          <w:tcPr>
            <w:tcW w:type="dxa" w:w="125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7"/>
              </w:rPr>
              <w:t>4. 편집</w:t>
            </w:r>
          </w:p>
        </w:tc>
        <w:tc>
          <w:tcPr>
            <w:tcW w:type="dxa" w:w="105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2–3일</w:t>
            </w:r>
          </w:p>
        </w:tc>
        <w:tc>
          <w:tcPr>
            <w:tcW w:type="dxa" w:w="420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러프컷, UI 합성, 모션, 음악, 내레이션</w:t>
            </w:r>
          </w:p>
        </w:tc>
        <w:tc>
          <w:tcPr>
            <w:tcW w:type="dxa" w:w="286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내부 리뷰용 V1 제출</w:t>
            </w:r>
          </w:p>
        </w:tc>
      </w:tr>
      <w:tr>
        <w:tc>
          <w:tcPr>
            <w:tcW w:type="dxa" w:w="1250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7"/>
              </w:rPr>
              <w:t>5. 검수</w:t>
            </w:r>
          </w:p>
        </w:tc>
        <w:tc>
          <w:tcPr>
            <w:tcW w:type="dxa" w:w="105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1–2일</w:t>
            </w:r>
          </w:p>
        </w:tc>
        <w:tc>
          <w:tcPr>
            <w:tcW w:type="dxa" w:w="42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사실성·개인정보·자막·가독성·CTA 검수</w:t>
            </w:r>
          </w:p>
        </w:tc>
        <w:tc>
          <w:tcPr>
            <w:tcW w:type="dxa" w:w="286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수정 2회 이내 최종 승인</w:t>
            </w:r>
          </w:p>
        </w:tc>
      </w:tr>
      <w:tr>
        <w:tc>
          <w:tcPr>
            <w:tcW w:type="dxa" w:w="125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7"/>
              </w:rPr>
              <w:t>6. 배포</w:t>
            </w:r>
          </w:p>
        </w:tc>
        <w:tc>
          <w:tcPr>
            <w:tcW w:type="dxa" w:w="105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1일</w:t>
            </w:r>
          </w:p>
        </w:tc>
        <w:tc>
          <w:tcPr>
            <w:tcW w:type="dxa" w:w="420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비율별 렌더, 썸네일, 자막 파일, 업로드</w:t>
            </w:r>
          </w:p>
        </w:tc>
        <w:tc>
          <w:tcPr>
            <w:tcW w:type="dxa" w:w="286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채널별 링크·UTM·분석 이벤트 확인</w:t>
            </w:r>
          </w:p>
        </w:tc>
      </w:tr>
    </w:tbl>
    <w:p>
      <w:pPr>
        <w:spacing w:before="0" w:after="80" w:line="320" w:lineRule="auto"/>
        <w:jc w:val="left"/>
      </w:pPr>
      <w:r>
        <w:rPr>
          <w:rFonts w:ascii="Malgun Gothic" w:hAnsi="Malgun Gothic" w:eastAsia="Malgun Gothic"/>
          <w:b w:val="0"/>
          <w:i w:val="0"/>
          <w:color w:val="111827"/>
          <w:sz w:val="4"/>
        </w:rPr>
      </w:r>
    </w:p>
    <w:p>
      <w:pPr>
        <w:pStyle w:val="Heading2"/>
        <w:keepNext/>
      </w:pPr>
      <w:r>
        <w:rPr>
          <w:rFonts w:ascii="Malgun Gothic" w:hAnsi="Malgun Gothic" w:eastAsia="Malgun Gothic"/>
          <w:b/>
          <w:i w:val="0"/>
          <w:color w:val="3B82F6"/>
          <w:sz w:val="26"/>
        </w:rPr>
        <w:t>제작 레벨 선택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500"/>
        <w:gridCol w:w="3200"/>
        <w:gridCol w:w="2400"/>
        <w:gridCol w:w="226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안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구성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장점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적합한 상황</w:t>
            </w:r>
          </w:p>
        </w:tc>
      </w:tr>
      <w:tr>
        <w:tc>
          <w:tcPr>
            <w:tcW w:type="dxa" w:w="1500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8"/>
              </w:rPr>
              <w:t>Lean</w:t>
            </w:r>
          </w:p>
        </w:tc>
        <w:tc>
          <w:tcPr>
            <w:tcW w:type="dxa" w:w="32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내부 촬영 + 화면 녹화 + 템플릿 편집</w:t>
            </w:r>
          </w:p>
        </w:tc>
        <w:tc>
          <w:tcPr>
            <w:tcW w:type="dxa" w:w="24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빠르고 반복 제작이 쉬움</w:t>
            </w:r>
          </w:p>
        </w:tc>
        <w:tc>
          <w:tcPr>
            <w:tcW w:type="dxa" w:w="226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시장 반응을 먼저 확인할 때</w:t>
            </w:r>
          </w:p>
        </w:tc>
      </w:tr>
      <w:tr>
        <w:tc>
          <w:tcPr>
            <w:tcW w:type="dxa" w:w="150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8"/>
              </w:rPr>
              <w:t>Standard · 추천</w:t>
            </w:r>
          </w:p>
        </w:tc>
        <w:tc>
          <w:tcPr>
            <w:tcW w:type="dxa" w:w="320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1일 실사 촬영 + 전문 편집 + 실제 UI 모션</w:t>
            </w:r>
          </w:p>
        </w:tc>
        <w:tc>
          <w:tcPr>
            <w:tcW w:type="dxa" w:w="240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신뢰·완성도·비용의 균형</w:t>
            </w:r>
          </w:p>
        </w:tc>
        <w:tc>
          <w:tcPr>
            <w:tcW w:type="dxa" w:w="226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공식 런칭과 유료 광고 시작</w:t>
            </w:r>
          </w:p>
        </w:tc>
      </w:tr>
      <w:tr>
        <w:tc>
          <w:tcPr>
            <w:tcW w:type="dxa" w:w="1500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8"/>
              </w:rPr>
              <w:t>Hero</w:t>
            </w:r>
          </w:p>
        </w:tc>
        <w:tc>
          <w:tcPr>
            <w:tcW w:type="dxa" w:w="32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감독·촬영팀·배우·세트 + 고급 사운드·다수 로케이션</w:t>
            </w:r>
          </w:p>
        </w:tc>
        <w:tc>
          <w:tcPr>
            <w:tcW w:type="dxa" w:w="24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강한 브랜드 자산과 PR 활용</w:t>
            </w:r>
          </w:p>
        </w:tc>
        <w:tc>
          <w:tcPr>
            <w:tcW w:type="dxa" w:w="226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대규모 캠페인·투자/파트너 발표</w:t>
            </w:r>
          </w:p>
        </w:tc>
      </w:tr>
    </w:tbl>
    <w:p>
      <w:pPr>
        <w:spacing w:before="0" w:after="80" w:line="320" w:lineRule="auto"/>
        <w:jc w:val="left"/>
      </w:pPr>
      <w:r>
        <w:rPr>
          <w:rFonts w:ascii="Malgun Gothic" w:hAnsi="Malgun Gothic" w:eastAsia="Malgun Gothic"/>
          <w:b w:val="0"/>
          <w:i w:val="0"/>
          <w:color w:val="111827"/>
          <w:sz w:val="4"/>
        </w:rPr>
      </w:r>
    </w:p>
    <w:p>
      <w:pPr>
        <w:spacing w:before="0" w:after="160" w:line="320" w:lineRule="auto"/>
        <w:jc w:val="left"/>
      </w:pPr>
      <w:r>
        <w:rPr>
          <w:rFonts w:ascii="Malgun Gothic" w:hAnsi="Malgun Gothic" w:eastAsia="Malgun Gothic"/>
          <w:b w:val="0"/>
          <w:i/>
          <w:color w:val="64748B"/>
          <w:sz w:val="20"/>
        </w:rPr>
        <w:t>예산은 출연, 촬영지, 장비, 내레이션, 음악 라이선스, 수정 횟수에 따라 크게 달라지므로 본 기획 확정 후 2~3개 제작사에 동일 브리프로 비교 견적을 요청한다.</w:t>
      </w:r>
    </w:p>
    <w:p>
      <w:pPr>
        <w:keepNext/>
        <w:spacing w:before="80" w:after="200"/>
        <w:shd w:fill="0F172A"/>
      </w:pPr>
      <w:r>
        <w:rPr>
          <w:rFonts w:ascii="Malgun Gothic" w:hAnsi="Malgun Gothic" w:eastAsia="Malgun Gothic"/>
          <w:b/>
          <w:i w:val="0"/>
          <w:color w:val="06A884"/>
          <w:sz w:val="20"/>
        </w:rPr>
        <w:t xml:space="preserve">  09  </w:t>
      </w:r>
      <w:r>
        <w:rPr>
          <w:rFonts w:ascii="Malgun Gothic" w:hAnsi="Malgun Gothic" w:eastAsia="Malgun Gothic"/>
          <w:b/>
          <w:i w:val="0"/>
          <w:color w:val="FFFFFF"/>
          <w:sz w:val="20"/>
        </w:rPr>
        <w:t>LAUNCH &amp; DISTRIBUTION</w:t>
      </w:r>
    </w:p>
    <w:p>
      <w:pPr>
        <w:pStyle w:val="Heading1"/>
        <w:keepNext/>
        <w:pageBreakBefore w:val="0"/>
      </w:pPr>
      <w:r>
        <w:rPr>
          <w:rFonts w:ascii="Malgun Gothic" w:hAnsi="Malgun Gothic" w:eastAsia="Malgun Gothic"/>
          <w:b/>
          <w:i w:val="0"/>
          <w:color w:val="0F172A"/>
          <w:sz w:val="32"/>
        </w:rPr>
        <w:t>채널별 역할을 다르게 설계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900"/>
        <w:gridCol w:w="2300"/>
        <w:gridCol w:w="3000"/>
        <w:gridCol w:w="21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채널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권장 포맷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콘텐츠 역할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측정 행동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7"/>
              </w:rPr>
              <w:t>홈페이지</w:t>
            </w:r>
          </w:p>
        </w:tc>
        <w:tc>
          <w:tcPr>
            <w:tcW w:type="dxa" w:w="23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16:9 60초, 무음 자동재생용 자막본</w:t>
            </w:r>
          </w:p>
        </w:tc>
        <w:tc>
          <w:tcPr>
            <w:tcW w:type="dxa" w:w="30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브랜드 이해와 제품 확신</w:t>
            </w:r>
          </w:p>
        </w:tc>
        <w:tc>
          <w:tcPr>
            <w:tcW w:type="dxa" w:w="216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CTA 클릭·가입 시작</w:t>
            </w:r>
          </w:p>
        </w:tc>
      </w:tr>
      <w:tr>
        <w:tc>
          <w:tcPr>
            <w:tcW w:type="dxa" w:w="190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7"/>
              </w:rPr>
              <w:t>유튜브</w:t>
            </w:r>
          </w:p>
        </w:tc>
        <w:tc>
          <w:tcPr>
            <w:tcW w:type="dxa" w:w="230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16:9 60초 + 6초 범퍼</w:t>
            </w:r>
          </w:p>
        </w:tc>
        <w:tc>
          <w:tcPr>
            <w:tcW w:type="dxa" w:w="300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검색·브랜드 도달</w:t>
            </w:r>
          </w:p>
        </w:tc>
        <w:tc>
          <w:tcPr>
            <w:tcW w:type="dxa" w:w="216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완주율·사이트 방문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7"/>
              </w:rPr>
              <w:t>인스타그램/쇼츠</w:t>
            </w:r>
          </w:p>
        </w:tc>
        <w:tc>
          <w:tcPr>
            <w:tcW w:type="dxa" w:w="23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9:16 30초·15초</w:t>
            </w:r>
          </w:p>
        </w:tc>
        <w:tc>
          <w:tcPr>
            <w:tcW w:type="dxa" w:w="30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3초 훅과 기능 발견</w:t>
            </w:r>
          </w:p>
        </w:tc>
        <w:tc>
          <w:tcPr>
            <w:tcW w:type="dxa" w:w="216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3초 유지·프로필 클릭</w:t>
            </w:r>
          </w:p>
        </w:tc>
      </w:tr>
      <w:tr>
        <w:tc>
          <w:tcPr>
            <w:tcW w:type="dxa" w:w="190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7"/>
              </w:rPr>
              <w:t>사장님 커뮤니티</w:t>
            </w:r>
          </w:p>
        </w:tc>
        <w:tc>
          <w:tcPr>
            <w:tcW w:type="dxa" w:w="230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9:16 15초 + 설명글</w:t>
            </w:r>
          </w:p>
        </w:tc>
        <w:tc>
          <w:tcPr>
            <w:tcW w:type="dxa" w:w="300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공감과 입소문</w:t>
            </w:r>
          </w:p>
        </w:tc>
        <w:tc>
          <w:tcPr>
            <w:tcW w:type="dxa" w:w="216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댓글·저장·상담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7"/>
              </w:rPr>
              <w:t>영업/제휴</w:t>
            </w:r>
          </w:p>
        </w:tc>
        <w:tc>
          <w:tcPr>
            <w:tcW w:type="dxa" w:w="23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16:9 60초 + 무음 루프</w:t>
            </w:r>
          </w:p>
        </w:tc>
        <w:tc>
          <w:tcPr>
            <w:tcW w:type="dxa" w:w="30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미팅 오프닝·설명 단축</w:t>
            </w:r>
          </w:p>
        </w:tc>
        <w:tc>
          <w:tcPr>
            <w:tcW w:type="dxa" w:w="216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7"/>
              </w:rPr>
              <w:t>데모 요청·파트너 문의</w:t>
            </w:r>
          </w:p>
        </w:tc>
      </w:tr>
    </w:tbl>
    <w:p>
      <w:pPr>
        <w:spacing w:before="0" w:after="80" w:line="320" w:lineRule="auto"/>
        <w:jc w:val="left"/>
      </w:pPr>
      <w:r>
        <w:rPr>
          <w:rFonts w:ascii="Malgun Gothic" w:hAnsi="Malgun Gothic" w:eastAsia="Malgun Gothic"/>
          <w:b w:val="0"/>
          <w:i w:val="0"/>
          <w:color w:val="111827"/>
          <w:sz w:val="4"/>
        </w:rPr>
      </w:r>
    </w:p>
    <w:p>
      <w:pPr>
        <w:pStyle w:val="Heading2"/>
        <w:keepNext/>
      </w:pPr>
      <w:r>
        <w:rPr>
          <w:rFonts w:ascii="Malgun Gothic" w:hAnsi="Malgun Gothic" w:eastAsia="Malgun Gothic"/>
          <w:b/>
          <w:i w:val="0"/>
          <w:color w:val="3B82F6"/>
          <w:sz w:val="26"/>
        </w:rPr>
        <w:t>출시 패키지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메인 60초: 16:9, 4K 마스터 + 1080p 웹본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파생 30초·15초·6초: 9:16, 자막 포함본과 무자막본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썸네일 2종: ‘마감 후에도 일하세요?’ / ‘영수증 한 장 찍었을 뿐인데’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한글 자막 SRT, 내레이션 없는 무음용 번인 자막, 음악·효과음 분리본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CTA QR·단축 URL·UTM 규칙과 채널별 업로드 문구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i w:val="0"/>
          <w:color w:val="3B82F6"/>
          <w:sz w:val="26"/>
        </w:rPr>
        <w:t>성과 지표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500"/>
        <w:gridCol w:w="3300"/>
        <w:gridCol w:w="456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퍼널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핵심 지표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172A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초기 판단 기준</w:t>
            </w:r>
          </w:p>
        </w:tc>
      </w:tr>
      <w:tr>
        <w:tc>
          <w:tcPr>
            <w:tcW w:type="dxa" w:w="1500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8"/>
              </w:rPr>
              <w:t>도달</w:t>
            </w:r>
          </w:p>
        </w:tc>
        <w:tc>
          <w:tcPr>
            <w:tcW w:type="dxa" w:w="33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3초 시청률·도달 단가</w:t>
            </w:r>
          </w:p>
        </w:tc>
        <w:tc>
          <w:tcPr>
            <w:tcW w:type="dxa" w:w="456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첫 3초 훅 A/B 중 상대 우위 확인</w:t>
            </w:r>
          </w:p>
        </w:tc>
      </w:tr>
      <w:tr>
        <w:tc>
          <w:tcPr>
            <w:tcW w:type="dxa" w:w="150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8"/>
              </w:rPr>
              <w:t>관심</w:t>
            </w:r>
          </w:p>
        </w:tc>
        <w:tc>
          <w:tcPr>
            <w:tcW w:type="dxa" w:w="330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25%·50%·완주율</w:t>
            </w:r>
          </w:p>
        </w:tc>
        <w:tc>
          <w:tcPr>
            <w:tcW w:type="dxa" w:w="456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이탈 구간을 찾아 장면 길이 재편집</w:t>
            </w:r>
          </w:p>
        </w:tc>
      </w:tr>
      <w:tr>
        <w:tc>
          <w:tcPr>
            <w:tcW w:type="dxa" w:w="1500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8"/>
              </w:rPr>
              <w:t>행동</w:t>
            </w:r>
          </w:p>
        </w:tc>
        <w:tc>
          <w:tcPr>
            <w:tcW w:type="dxa" w:w="330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CTA 클릭률·랜딩 전환</w:t>
            </w:r>
          </w:p>
        </w:tc>
        <w:tc>
          <w:tcPr>
            <w:tcW w:type="dxa" w:w="4560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영상별 UTM으로 가입/상담 기여 추적</w:t>
            </w:r>
          </w:p>
        </w:tc>
      </w:tr>
      <w:tr>
        <w:tc>
          <w:tcPr>
            <w:tcW w:type="dxa" w:w="1500"/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11827"/>
                <w:sz w:val="18"/>
              </w:rPr>
              <w:t>품질</w:t>
            </w:r>
          </w:p>
        </w:tc>
        <w:tc>
          <w:tcPr>
            <w:tcW w:type="dxa" w:w="330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댓글·저장·공유·문의 내용</w:t>
            </w:r>
          </w:p>
        </w:tc>
        <w:tc>
          <w:tcPr>
            <w:tcW w:type="dxa" w:w="4560"/>
            <w:shd w:fill="F8FA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11827"/>
                <w:sz w:val="18"/>
              </w:rPr>
              <w:t>‘쉽다/필요하다’ 반응과 기능 오해를 함께 수집</w:t>
            </w:r>
          </w:p>
        </w:tc>
      </w:tr>
    </w:tbl>
    <w:p>
      <w:pPr>
        <w:spacing w:before="0" w:after="80" w:line="320" w:lineRule="auto"/>
        <w:jc w:val="left"/>
      </w:pPr>
      <w:r>
        <w:rPr>
          <w:rFonts w:ascii="Malgun Gothic" w:hAnsi="Malgun Gothic" w:eastAsia="Malgun Gothic"/>
          <w:b w:val="0"/>
          <w:i w:val="0"/>
          <w:color w:val="111827"/>
          <w:sz w:val="4"/>
        </w:rPr>
      </w:r>
    </w:p>
    <w:p>
      <w:pPr>
        <w:keepNext/>
        <w:spacing w:before="80" w:after="200"/>
        <w:shd w:fill="0F172A"/>
      </w:pPr>
      <w:r>
        <w:rPr>
          <w:rFonts w:ascii="Malgun Gothic" w:hAnsi="Malgun Gothic" w:eastAsia="Malgun Gothic"/>
          <w:b/>
          <w:i w:val="0"/>
          <w:color w:val="06A884"/>
          <w:sz w:val="20"/>
        </w:rPr>
        <w:t xml:space="preserve">  10  </w:t>
      </w:r>
      <w:r>
        <w:rPr>
          <w:rFonts w:ascii="Malgun Gothic" w:hAnsi="Malgun Gothic" w:eastAsia="Malgun Gothic"/>
          <w:b/>
          <w:i w:val="0"/>
          <w:color w:val="FFFFFF"/>
          <w:sz w:val="20"/>
        </w:rPr>
        <w:t>APPROVAL CHECKLIST</w:t>
      </w:r>
    </w:p>
    <w:p>
      <w:pPr>
        <w:pStyle w:val="Heading1"/>
        <w:keepNext/>
        <w:pageBreakBefore w:val="0"/>
      </w:pPr>
      <w:r>
        <w:rPr>
          <w:rFonts w:ascii="Malgun Gothic" w:hAnsi="Malgun Gothic" w:eastAsia="Malgun Gothic"/>
          <w:b/>
          <w:i w:val="0"/>
          <w:color w:val="0F172A"/>
          <w:sz w:val="32"/>
        </w:rPr>
        <w:t>촬영 전 결정해야 할 것</w:t>
      </w:r>
    </w:p>
    <w:p>
      <w:pPr>
        <w:spacing w:before="0" w:after="100" w:line="290" w:lineRule="auto"/>
        <w:ind w:left="259" w:hanging="259"/>
      </w:pPr>
      <w:r>
        <w:rPr>
          <w:rFonts w:ascii="Malgun Gothic" w:hAnsi="Malgun Gothic" w:eastAsia="Malgun Gothic"/>
          <w:b/>
          <w:i w:val="0"/>
          <w:color w:val="3B82F6"/>
          <w:sz w:val="23"/>
        </w:rPr>
        <w:t xml:space="preserve">□  </w:t>
      </w:r>
      <w:r>
        <w:rPr>
          <w:rFonts w:ascii="Malgun Gothic" w:hAnsi="Malgun Gothic" w:eastAsia="Malgun Gothic"/>
          <w:b w:val="0"/>
          <w:i w:val="0"/>
          <w:color w:val="111827"/>
          <w:sz w:val="22"/>
        </w:rPr>
        <w:t>최종 CTA: 무료 체험 / 도입 상담 / 사전 신청 중 하나</w:t>
      </w:r>
    </w:p>
    <w:p>
      <w:pPr>
        <w:spacing w:before="0" w:after="100" w:line="290" w:lineRule="auto"/>
        <w:ind w:left="259" w:hanging="259"/>
      </w:pPr>
      <w:r>
        <w:rPr>
          <w:rFonts w:ascii="Malgun Gothic" w:hAnsi="Malgun Gothic" w:eastAsia="Malgun Gothic"/>
          <w:b/>
          <w:i w:val="0"/>
          <w:color w:val="3B82F6"/>
          <w:sz w:val="23"/>
        </w:rPr>
        <w:t xml:space="preserve">□  </w:t>
      </w:r>
      <w:r>
        <w:rPr>
          <w:rFonts w:ascii="Malgun Gothic" w:hAnsi="Malgun Gothic" w:eastAsia="Malgun Gothic"/>
          <w:b w:val="0"/>
          <w:i w:val="0"/>
          <w:color w:val="111827"/>
          <w:sz w:val="22"/>
        </w:rPr>
        <w:t>대표 타깃 업종: 음식점 중심 또는 카페·소매까지 확장</w:t>
      </w:r>
    </w:p>
    <w:p>
      <w:pPr>
        <w:spacing w:before="0" w:after="100" w:line="290" w:lineRule="auto"/>
        <w:ind w:left="259" w:hanging="259"/>
      </w:pPr>
      <w:r>
        <w:rPr>
          <w:rFonts w:ascii="Malgun Gothic" w:hAnsi="Malgun Gothic" w:eastAsia="Malgun Gothic"/>
          <w:b/>
          <w:i w:val="0"/>
          <w:color w:val="3B82F6"/>
          <w:sz w:val="23"/>
        </w:rPr>
        <w:t xml:space="preserve">□  </w:t>
      </w:r>
      <w:r>
        <w:rPr>
          <w:rFonts w:ascii="Malgun Gothic" w:hAnsi="Malgun Gothic" w:eastAsia="Malgun Gothic"/>
          <w:b w:val="0"/>
          <w:i w:val="0"/>
          <w:color w:val="111827"/>
          <w:sz w:val="22"/>
        </w:rPr>
        <w:t>출연 방식: 실제 고객 / 내부 인원 / 전문 모델</w:t>
      </w:r>
    </w:p>
    <w:p>
      <w:pPr>
        <w:spacing w:before="0" w:after="100" w:line="290" w:lineRule="auto"/>
        <w:ind w:left="259" w:hanging="259"/>
      </w:pPr>
      <w:r>
        <w:rPr>
          <w:rFonts w:ascii="Malgun Gothic" w:hAnsi="Malgun Gothic" w:eastAsia="Malgun Gothic"/>
          <w:b/>
          <w:i w:val="0"/>
          <w:color w:val="3B82F6"/>
          <w:sz w:val="23"/>
        </w:rPr>
        <w:t xml:space="preserve">□  </w:t>
      </w:r>
      <w:r>
        <w:rPr>
          <w:rFonts w:ascii="Malgun Gothic" w:hAnsi="Malgun Gothic" w:eastAsia="Malgun Gothic"/>
          <w:b w:val="0"/>
          <w:i w:val="0"/>
          <w:color w:val="111827"/>
          <w:sz w:val="22"/>
        </w:rPr>
        <w:t>촬영 매장과 날짜, 영업 방해를 피할 시간대</w:t>
      </w:r>
    </w:p>
    <w:p>
      <w:pPr>
        <w:spacing w:before="0" w:after="100" w:line="290" w:lineRule="auto"/>
        <w:ind w:left="259" w:hanging="259"/>
      </w:pPr>
      <w:r>
        <w:rPr>
          <w:rFonts w:ascii="Malgun Gothic" w:hAnsi="Malgun Gothic" w:eastAsia="Malgun Gothic"/>
          <w:b/>
          <w:i w:val="0"/>
          <w:color w:val="3B82F6"/>
          <w:sz w:val="23"/>
        </w:rPr>
        <w:t xml:space="preserve">□  </w:t>
      </w:r>
      <w:r>
        <w:rPr>
          <w:rFonts w:ascii="Malgun Gothic" w:hAnsi="Malgun Gothic" w:eastAsia="Malgun Gothic"/>
          <w:b w:val="0"/>
          <w:i w:val="0"/>
          <w:color w:val="111827"/>
          <w:sz w:val="22"/>
        </w:rPr>
        <w:t>영상에 노출할 실제 제공 기능과 제외 기능</w:t>
      </w:r>
    </w:p>
    <w:p>
      <w:pPr>
        <w:spacing w:before="0" w:after="100" w:line="290" w:lineRule="auto"/>
        <w:ind w:left="259" w:hanging="259"/>
      </w:pPr>
      <w:r>
        <w:rPr>
          <w:rFonts w:ascii="Malgun Gothic" w:hAnsi="Malgun Gothic" w:eastAsia="Malgun Gothic"/>
          <w:b/>
          <w:i w:val="0"/>
          <w:color w:val="3B82F6"/>
          <w:sz w:val="23"/>
        </w:rPr>
        <w:t xml:space="preserve">□  </w:t>
      </w:r>
      <w:r>
        <w:rPr>
          <w:rFonts w:ascii="Malgun Gothic" w:hAnsi="Malgun Gothic" w:eastAsia="Malgun Gothic"/>
          <w:b w:val="0"/>
          <w:i w:val="0"/>
          <w:color w:val="111827"/>
          <w:sz w:val="22"/>
        </w:rPr>
        <w:t>데모 계정·가상 데이터·영수증 샘플 승인</w:t>
      </w:r>
    </w:p>
    <w:p>
      <w:pPr>
        <w:spacing w:before="0" w:after="100" w:line="290" w:lineRule="auto"/>
        <w:ind w:left="259" w:hanging="259"/>
      </w:pPr>
      <w:r>
        <w:rPr>
          <w:rFonts w:ascii="Malgun Gothic" w:hAnsi="Malgun Gothic" w:eastAsia="Malgun Gothic"/>
          <w:b/>
          <w:i w:val="0"/>
          <w:color w:val="3B82F6"/>
          <w:sz w:val="23"/>
        </w:rPr>
        <w:t xml:space="preserve">□  </w:t>
      </w:r>
      <w:r>
        <w:rPr>
          <w:rFonts w:ascii="Malgun Gothic" w:hAnsi="Malgun Gothic" w:eastAsia="Malgun Gothic"/>
          <w:b w:val="0"/>
          <w:i w:val="0"/>
          <w:color w:val="111827"/>
          <w:sz w:val="22"/>
        </w:rPr>
        <w:t>브랜드 슬로건과 로고·앱 아이콘 사용 규칙</w:t>
      </w:r>
    </w:p>
    <w:p>
      <w:pPr>
        <w:spacing w:before="0" w:after="100" w:line="290" w:lineRule="auto"/>
        <w:ind w:left="259" w:hanging="259"/>
      </w:pPr>
      <w:r>
        <w:rPr>
          <w:rFonts w:ascii="Malgun Gothic" w:hAnsi="Malgun Gothic" w:eastAsia="Malgun Gothic"/>
          <w:b/>
          <w:i w:val="0"/>
          <w:color w:val="3B82F6"/>
          <w:sz w:val="23"/>
        </w:rPr>
        <w:t xml:space="preserve">□  </w:t>
      </w:r>
      <w:r>
        <w:rPr>
          <w:rFonts w:ascii="Malgun Gothic" w:hAnsi="Malgun Gothic" w:eastAsia="Malgun Gothic"/>
          <w:b w:val="0"/>
          <w:i w:val="0"/>
          <w:color w:val="111827"/>
          <w:sz w:val="22"/>
        </w:rPr>
        <w:t>내레이션 성별·톤, 음악 라이선스 범위</w:t>
      </w:r>
    </w:p>
    <w:p>
      <w:pPr>
        <w:spacing w:before="0" w:after="100" w:line="290" w:lineRule="auto"/>
        <w:ind w:left="259" w:hanging="259"/>
      </w:pPr>
      <w:r>
        <w:rPr>
          <w:rFonts w:ascii="Malgun Gothic" w:hAnsi="Malgun Gothic" w:eastAsia="Malgun Gothic"/>
          <w:b/>
          <w:i w:val="0"/>
          <w:color w:val="3B82F6"/>
          <w:sz w:val="23"/>
        </w:rPr>
        <w:t xml:space="preserve">□  </w:t>
      </w:r>
      <w:r>
        <w:rPr>
          <w:rFonts w:ascii="Malgun Gothic" w:hAnsi="Malgun Gothic" w:eastAsia="Malgun Gothic"/>
          <w:b w:val="0"/>
          <w:i w:val="0"/>
          <w:color w:val="111827"/>
          <w:sz w:val="22"/>
        </w:rPr>
        <w:t>수정 횟수, 최종 산출물 규격, 원본 프로젝트 보관 기간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i w:val="0"/>
          <w:color w:val="3B82F6"/>
          <w:sz w:val="26"/>
        </w:rPr>
        <w:t>최종 품질 검수</w:t>
      </w:r>
    </w:p>
    <w:p>
      <w:pPr>
        <w:spacing w:before="0" w:after="100" w:line="290" w:lineRule="auto"/>
        <w:ind w:left="259" w:hanging="259"/>
      </w:pPr>
      <w:r>
        <w:rPr>
          <w:rFonts w:ascii="Malgun Gothic" w:hAnsi="Malgun Gothic" w:eastAsia="Malgun Gothic"/>
          <w:b/>
          <w:i w:val="0"/>
          <w:color w:val="3B82F6"/>
          <w:sz w:val="23"/>
        </w:rPr>
        <w:t xml:space="preserve">□  </w:t>
      </w:r>
      <w:r>
        <w:rPr>
          <w:rFonts w:ascii="Malgun Gothic" w:hAnsi="Malgun Gothic" w:eastAsia="Malgun Gothic"/>
          <w:b w:val="0"/>
          <w:i w:val="0"/>
          <w:color w:val="111827"/>
          <w:sz w:val="22"/>
        </w:rPr>
        <w:t>첫 3초만 보고도 소상공인 대상 영상임을 알 수 있다.</w:t>
      </w:r>
    </w:p>
    <w:p>
      <w:pPr>
        <w:spacing w:before="0" w:after="100" w:line="290" w:lineRule="auto"/>
        <w:ind w:left="259" w:hanging="259"/>
      </w:pPr>
      <w:r>
        <w:rPr>
          <w:rFonts w:ascii="Malgun Gothic" w:hAnsi="Malgun Gothic" w:eastAsia="Malgun Gothic"/>
          <w:b/>
          <w:i w:val="0"/>
          <w:color w:val="3B82F6"/>
          <w:sz w:val="23"/>
        </w:rPr>
        <w:t xml:space="preserve">□  </w:t>
      </w:r>
      <w:r>
        <w:rPr>
          <w:rFonts w:ascii="Malgun Gothic" w:hAnsi="Malgun Gothic" w:eastAsia="Malgun Gothic"/>
          <w:b w:val="0"/>
          <w:i w:val="0"/>
          <w:color w:val="111827"/>
          <w:sz w:val="22"/>
        </w:rPr>
        <w:t>실제 앱 화면과 내레이션의 기능 설명이 일치한다.</w:t>
      </w:r>
    </w:p>
    <w:p>
      <w:pPr>
        <w:spacing w:before="0" w:after="100" w:line="290" w:lineRule="auto"/>
        <w:ind w:left="259" w:hanging="259"/>
      </w:pPr>
      <w:r>
        <w:rPr>
          <w:rFonts w:ascii="Malgun Gothic" w:hAnsi="Malgun Gothic" w:eastAsia="Malgun Gothic"/>
          <w:b/>
          <w:i w:val="0"/>
          <w:color w:val="3B82F6"/>
          <w:sz w:val="23"/>
        </w:rPr>
        <w:t xml:space="preserve">□  </w:t>
      </w:r>
      <w:r>
        <w:rPr>
          <w:rFonts w:ascii="Malgun Gothic" w:hAnsi="Malgun Gothic" w:eastAsia="Malgun Gothic"/>
          <w:b w:val="0"/>
          <w:i w:val="0"/>
          <w:color w:val="111827"/>
          <w:sz w:val="22"/>
        </w:rPr>
        <w:t>자막을 소리 없이 읽어도 핵심 메시지가 이해된다.</w:t>
      </w:r>
    </w:p>
    <w:p>
      <w:pPr>
        <w:spacing w:before="0" w:after="100" w:line="290" w:lineRule="auto"/>
        <w:ind w:left="259" w:hanging="259"/>
      </w:pPr>
      <w:r>
        <w:rPr>
          <w:rFonts w:ascii="Malgun Gothic" w:hAnsi="Malgun Gothic" w:eastAsia="Malgun Gothic"/>
          <w:b/>
          <w:i w:val="0"/>
          <w:color w:val="3B82F6"/>
          <w:sz w:val="23"/>
        </w:rPr>
        <w:t xml:space="preserve">□  </w:t>
      </w:r>
      <w:r>
        <w:rPr>
          <w:rFonts w:ascii="Malgun Gothic" w:hAnsi="Malgun Gothic" w:eastAsia="Malgun Gothic"/>
          <w:b w:val="0"/>
          <w:i w:val="0"/>
          <w:color w:val="111827"/>
          <w:sz w:val="22"/>
        </w:rPr>
        <w:t>개인정보·실매출·실급여·계좌 정보가 노출되지 않는다.</w:t>
      </w:r>
    </w:p>
    <w:p>
      <w:pPr>
        <w:spacing w:before="0" w:after="100" w:line="290" w:lineRule="auto"/>
        <w:ind w:left="259" w:hanging="259"/>
      </w:pPr>
      <w:r>
        <w:rPr>
          <w:rFonts w:ascii="Malgun Gothic" w:hAnsi="Malgun Gothic" w:eastAsia="Malgun Gothic"/>
          <w:b/>
          <w:i w:val="0"/>
          <w:color w:val="3B82F6"/>
          <w:sz w:val="23"/>
        </w:rPr>
        <w:t xml:space="preserve">□  </w:t>
      </w:r>
      <w:r>
        <w:rPr>
          <w:rFonts w:ascii="Malgun Gothic" w:hAnsi="Malgun Gothic" w:eastAsia="Malgun Gothic"/>
          <w:b w:val="0"/>
          <w:i w:val="0"/>
          <w:color w:val="111827"/>
          <w:sz w:val="22"/>
        </w:rPr>
        <w:t>세무·노무·AI 기능을 과장하거나 결과를 보장하는 표현이 없다.</w:t>
      </w:r>
    </w:p>
    <w:p>
      <w:pPr>
        <w:spacing w:before="0" w:after="100" w:line="290" w:lineRule="auto"/>
        <w:ind w:left="259" w:hanging="259"/>
      </w:pPr>
      <w:r>
        <w:rPr>
          <w:rFonts w:ascii="Malgun Gothic" w:hAnsi="Malgun Gothic" w:eastAsia="Malgun Gothic"/>
          <w:b/>
          <w:i w:val="0"/>
          <w:color w:val="3B82F6"/>
          <w:sz w:val="23"/>
        </w:rPr>
        <w:t xml:space="preserve">□  </w:t>
      </w:r>
      <w:r>
        <w:rPr>
          <w:rFonts w:ascii="Malgun Gothic" w:hAnsi="Malgun Gothic" w:eastAsia="Malgun Gothic"/>
          <w:b w:val="0"/>
          <w:i w:val="0"/>
          <w:color w:val="111827"/>
          <w:sz w:val="22"/>
        </w:rPr>
        <w:t>세로·가로 버전 모두 버튼·자막·QR이 안전영역 안에 있다.</w:t>
      </w:r>
    </w:p>
    <w:p>
      <w:pPr>
        <w:spacing w:before="0" w:after="100" w:line="290" w:lineRule="auto"/>
        <w:ind w:left="259" w:hanging="259"/>
      </w:pPr>
      <w:r>
        <w:rPr>
          <w:rFonts w:ascii="Malgun Gothic" w:hAnsi="Malgun Gothic" w:eastAsia="Malgun Gothic"/>
          <w:b/>
          <w:i w:val="0"/>
          <w:color w:val="3B82F6"/>
          <w:sz w:val="23"/>
        </w:rPr>
        <w:t xml:space="preserve">□  </w:t>
      </w:r>
      <w:r>
        <w:rPr>
          <w:rFonts w:ascii="Malgun Gothic" w:hAnsi="Malgun Gothic" w:eastAsia="Malgun Gothic"/>
          <w:b w:val="0"/>
          <w:i w:val="0"/>
          <w:color w:val="111827"/>
          <w:sz w:val="22"/>
        </w:rPr>
        <w:t>마지막 CTA가 단 하나이며 3초 이상 유지된다.</w:t>
      </w:r>
    </w:p>
    <w:p>
      <w:pPr>
        <w:spacing w:before="0" w:after="100" w:line="290" w:lineRule="auto"/>
        <w:ind w:left="259" w:hanging="259"/>
      </w:pPr>
      <w:r>
        <w:rPr>
          <w:rFonts w:ascii="Malgun Gothic" w:hAnsi="Malgun Gothic" w:eastAsia="Malgun Gothic"/>
          <w:b/>
          <w:i w:val="0"/>
          <w:color w:val="3B82F6"/>
          <w:sz w:val="23"/>
        </w:rPr>
        <w:t xml:space="preserve">□  </w:t>
      </w:r>
      <w:r>
        <w:rPr>
          <w:rFonts w:ascii="Malgun Gothic" w:hAnsi="Malgun Gothic" w:eastAsia="Malgun Gothic"/>
          <w:b w:val="0"/>
          <w:i w:val="0"/>
          <w:color w:val="111827"/>
          <w:sz w:val="22"/>
        </w:rPr>
        <w:t>모바일에서 링크·가입·상담 동선이 실제로 작동한다.</w:t>
      </w:r>
    </w:p>
    <w:p>
      <w:r>
        <w:br w:type="page"/>
      </w:r>
    </w:p>
    <w:p>
      <w:pPr>
        <w:keepNext/>
        <w:spacing w:before="80" w:after="200"/>
        <w:shd w:fill="0F172A"/>
      </w:pPr>
      <w:r>
        <w:rPr>
          <w:rFonts w:ascii="Malgun Gothic" w:hAnsi="Malgun Gothic" w:eastAsia="Malgun Gothic"/>
          <w:b/>
          <w:i w:val="0"/>
          <w:color w:val="06A884"/>
          <w:sz w:val="20"/>
        </w:rPr>
        <w:t xml:space="preserve">  11  </w:t>
      </w:r>
      <w:r>
        <w:rPr>
          <w:rFonts w:ascii="Malgun Gothic" w:hAnsi="Malgun Gothic" w:eastAsia="Malgun Gothic"/>
          <w:b/>
          <w:i w:val="0"/>
          <w:color w:val="FFFFFF"/>
          <w:sz w:val="20"/>
        </w:rPr>
        <w:t>NEXT ACTION</w:t>
      </w:r>
    </w:p>
    <w:p>
      <w:pPr>
        <w:pStyle w:val="Heading1"/>
        <w:keepNext/>
        <w:pageBreakBefore w:val="0"/>
      </w:pPr>
      <w:r>
        <w:rPr>
          <w:rFonts w:ascii="Malgun Gothic" w:hAnsi="Malgun Gothic" w:eastAsia="Malgun Gothic"/>
          <w:b/>
          <w:i w:val="0"/>
          <w:color w:val="0F172A"/>
          <w:sz w:val="32"/>
        </w:rPr>
        <w:t>바로 실행할 수 있는 다음 단계</w:t>
      </w:r>
    </w:p>
    <w:p>
      <w:pPr>
        <w:keepLines/>
        <w:spacing w:before="40" w:after="200" w:line="288" w:lineRule="auto"/>
        <w:ind w:left="200" w:right="160"/>
        <w:jc w:val="left"/>
        <w:pBdr>
          <w:left w:val="single" w:sz="20" w:space="10" w:color="06A884"/>
        </w:pBdr>
        <w:shd w:fill="ECFDF5"/>
      </w:pPr>
      <w:r>
        <w:rPr>
          <w:rFonts w:ascii="Malgun Gothic" w:hAnsi="Malgun Gothic" w:eastAsia="Malgun Gothic"/>
          <w:b/>
          <w:i w:val="0"/>
          <w:color w:val="06A884"/>
          <w:sz w:val="18"/>
        </w:rPr>
        <w:t>GO / NO-GO RECOMMENDATION</w:t>
        <w:br/>
      </w:r>
      <w:r>
        <w:rPr>
          <w:rFonts w:ascii="Malgun Gothic" w:hAnsi="Malgun Gothic" w:eastAsia="Malgun Gothic"/>
          <w:b/>
          <w:i w:val="0"/>
          <w:color w:val="0F172A"/>
          <w:sz w:val="26"/>
        </w:rPr>
        <w:t>‘Standard’ 방식으로 60초 메인과 30초·15초 숏폼을 동시에 제작한다.</w:t>
        <w:br/>
      </w:r>
      <w:r>
        <w:rPr>
          <w:rFonts w:ascii="Malgun Gothic" w:hAnsi="Malgun Gothic" w:eastAsia="Malgun Gothic"/>
          <w:b w:val="0"/>
          <w:i w:val="0"/>
          <w:color w:val="334155"/>
          <w:sz w:val="21"/>
        </w:rPr>
        <w:t>첫 캠페인은 영수증 AI 정리 장면을 대표 훅으로 삼고, 손익 대시보드와 직원앱을 신뢰 증거로 연결한다. 촬영 전에 무료 체험 또는 상담 CTA 중 하나를 확정하고, 영상 전용 데모 계정부터 준비한다.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i w:val="0"/>
          <w:color w:val="3B82F6"/>
          <w:sz w:val="26"/>
        </w:rPr>
        <w:t>킥오프 아젠다 · 45분</w:t>
      </w:r>
    </w:p>
    <w:p>
      <w:pPr>
        <w:spacing w:before="0" w:after="80" w:line="290" w:lineRule="auto"/>
        <w:ind w:left="540" w:hanging="279"/>
        <w:numPr>
          <w:ilvl w:val="0"/>
          <w:numId w:val="13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10분 — 목표와 타깃 업종 확정</w:t>
      </w:r>
    </w:p>
    <w:p>
      <w:pPr>
        <w:spacing w:before="0" w:after="80" w:line="290" w:lineRule="auto"/>
        <w:ind w:left="540" w:hanging="279"/>
        <w:numPr>
          <w:ilvl w:val="0"/>
          <w:numId w:val="13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10분 — 최종 슬로건·CTA 선택</w:t>
      </w:r>
    </w:p>
    <w:p>
      <w:pPr>
        <w:spacing w:before="0" w:after="80" w:line="290" w:lineRule="auto"/>
        <w:ind w:left="540" w:hanging="279"/>
        <w:numPr>
          <w:ilvl w:val="0"/>
          <w:numId w:val="13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10분 — 노출 기능과 데모 데이터 확정</w:t>
      </w:r>
    </w:p>
    <w:p>
      <w:pPr>
        <w:spacing w:before="0" w:after="80" w:line="290" w:lineRule="auto"/>
        <w:ind w:left="540" w:hanging="279"/>
        <w:numPr>
          <w:ilvl w:val="0"/>
          <w:numId w:val="13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10분 — 출연·장소·제작 레벨 결정</w:t>
      </w:r>
    </w:p>
    <w:p>
      <w:pPr>
        <w:spacing w:before="0" w:after="520" w:line="290" w:lineRule="auto"/>
        <w:ind w:left="540" w:hanging="279"/>
        <w:numPr>
          <w:ilvl w:val="0"/>
          <w:numId w:val="13"/>
        </w:numPr>
      </w:pPr>
      <w:r>
        <w:rPr>
          <w:rFonts w:ascii="Malgun Gothic" w:hAnsi="Malgun Gothic" w:eastAsia="Malgun Gothic"/>
          <w:b w:val="0"/>
          <w:i w:val="0"/>
          <w:color w:val="111827"/>
          <w:sz w:val="22"/>
        </w:rPr>
        <w:t>5분 — 일정·승인자·수정 프로세스 확정</w:t>
      </w:r>
    </w:p>
    <w:p>
      <w:pPr>
        <w:spacing w:before="0" w:after="140" w:line="240" w:lineRule="auto"/>
        <w:jc w:val="center"/>
      </w:pPr>
      <w:r>
        <w:rPr>
          <w:rFonts w:ascii="Malgun Gothic" w:hAnsi="Malgun Gothic" w:eastAsia="Malgun Gothic"/>
          <w:b/>
          <w:i w:val="0"/>
          <w:color w:val="3B82F6"/>
          <w:sz w:val="20"/>
        </w:rPr>
        <w:t>최종 한 문장</w:t>
      </w:r>
    </w:p>
    <w:p>
      <w:pPr>
        <w:spacing w:before="0" w:after="240" w:line="288" w:lineRule="auto"/>
        <w:jc w:val="center"/>
      </w:pPr>
      <w:r>
        <w:rPr>
          <w:rFonts w:ascii="Malgun Gothic" w:hAnsi="Malgun Gothic" w:eastAsia="Malgun Gothic"/>
          <w:b/>
          <w:i w:val="0"/>
          <w:color w:val="0F172A"/>
          <w:sz w:val="40"/>
        </w:rPr>
        <w:t>“복잡한 가게 운영을, 하나로.</w:t>
        <w:br/>
        <w:t>사장님의 숫자 비서, 셈하나.”</w:t>
      </w:r>
    </w:p>
    <w:p>
      <w:pPr>
        <w:spacing w:before="320" w:after="0" w:line="240" w:lineRule="auto"/>
        <w:jc w:val="center"/>
      </w:pPr>
      <w:r>
        <w:rPr>
          <w:rFonts w:ascii="Malgun Gothic" w:hAnsi="Malgun Gothic" w:eastAsia="Malgun Gothic"/>
          <w:b w:val="0"/>
          <w:i w:val="0"/>
          <w:color w:val="64748B"/>
          <w:sz w:val="17"/>
        </w:rPr>
        <w:t>END OF BLUEPRINT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Malgun Gothic" w:hAnsi="Malgun Gothic" w:eastAsia="Malgun Gothic"/>
        <w:b w:val="0"/>
        <w:i w:val="0"/>
        <w:color w:val="64748B"/>
        <w:sz w:val="16"/>
      </w:rPr>
      <w:t xml:space="preserve">SEMHANA  |  2026.07.23  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algun Gothic" w:hAnsi="Malgun Gothic" w:eastAsia="Malgun Gothic"/>
        <w:b/>
        <w:i w:val="0"/>
        <w:color w:val="64748B"/>
        <w:sz w:val="17"/>
      </w:rPr>
      <w:t>SEMHANA  ·  PROMOTIONAL FILM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Malgun Gothic" w:hAnsi="Malgun Gothic" w:eastAsia="Malgun Gothi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B82F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41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셈하나 홍보영상 제작 기획서</dc:title>
  <dc:subject>60초 브랜드 필름 및 숏폼 파생 콘텐츠 제작 계획</dc:subject>
  <dc:creator>SEMHANA</dc:creator>
  <cp:keywords>셈하나, 홍보영상, 브랜드필름, 소상공인, 앱마케팅</cp:keywords>
  <dc:description>narrative_proposal preset with Malgun Gothic Korean readability override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