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1921B64" w14:textId="77777777" w:rsidR="00734AC1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7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（组合逻辑电路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）</w:t>
      </w:r>
    </w:p>
    <w:p w14:paraId="3D31B9A0" w14:textId="3F93D598" w:rsidR="00734AC1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P212-</w:t>
      </w:r>
      <w:r>
        <w:rPr>
          <w:rFonts w:hint="eastAsia"/>
        </w:rPr>
        <w:t>题</w:t>
      </w:r>
      <w:r>
        <w:rPr>
          <w:rFonts w:hint="eastAsia"/>
        </w:rPr>
        <w:t>4.1</w:t>
      </w:r>
      <w:r w:rsidR="00A228DA"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4.15</w:t>
      </w:r>
      <w:r>
        <w:rPr>
          <w:rFonts w:hint="eastAsia"/>
        </w:rPr>
        <w:t>，</w:t>
      </w:r>
      <w:r>
        <w:rPr>
          <w:rFonts w:hint="eastAsia"/>
        </w:rPr>
        <w:t>4.1</w:t>
      </w:r>
      <w:r w:rsidR="00A228DA"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4.21</w:t>
      </w:r>
      <w:r>
        <w:rPr>
          <w:rFonts w:hint="eastAsia"/>
        </w:rPr>
        <w:t>，</w:t>
      </w:r>
      <w:r>
        <w:rPr>
          <w:rFonts w:hint="eastAsia"/>
        </w:rPr>
        <w:t>4.2</w:t>
      </w:r>
      <w:r w:rsidR="00A228DA"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4.26</w:t>
      </w:r>
      <w:r>
        <w:rPr>
          <w:rFonts w:hint="eastAsia"/>
        </w:rPr>
        <w:t>，</w:t>
      </w:r>
      <w:r>
        <w:rPr>
          <w:rFonts w:hint="eastAsia"/>
        </w:rPr>
        <w:t>4.28</w:t>
      </w:r>
      <w:r>
        <w:rPr>
          <w:rFonts w:hint="eastAsia"/>
        </w:rPr>
        <w:t>，</w:t>
      </w:r>
      <w:r>
        <w:rPr>
          <w:rFonts w:hint="eastAsia"/>
        </w:rPr>
        <w:t>4.3</w:t>
      </w:r>
      <w:r w:rsidR="00A228DA">
        <w:rPr>
          <w:rFonts w:hint="eastAsia"/>
        </w:rPr>
        <w:t>2</w:t>
      </w:r>
      <w:r>
        <w:rPr>
          <w:rFonts w:hint="eastAsia"/>
        </w:rPr>
        <w:t>（共</w:t>
      </w:r>
      <w:r>
        <w:rPr>
          <w:rFonts w:hint="eastAsia"/>
        </w:rPr>
        <w:t>8</w:t>
      </w:r>
      <w:r>
        <w:rPr>
          <w:rFonts w:hint="eastAsia"/>
        </w:rPr>
        <w:t>题）</w:t>
      </w:r>
    </w:p>
    <w:p w14:paraId="37AAF0FD" w14:textId="6411A2D7" w:rsidR="00734AC1" w:rsidRDefault="00A228DA">
      <w:pPr>
        <w:jc w:val="left"/>
      </w:pPr>
      <w:r>
        <w:rPr>
          <w:noProof/>
        </w:rPr>
        <w:drawing>
          <wp:inline distT="0" distB="0" distL="0" distR="0" wp14:anchorId="13A0EBA6" wp14:editId="0C2B52B9">
            <wp:extent cx="4754014" cy="938096"/>
            <wp:effectExtent l="0" t="0" r="8890" b="0"/>
            <wp:docPr id="1901720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0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436" cy="94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E6CA" w14:textId="77777777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563B7A29" wp14:editId="42CA4A24">
            <wp:extent cx="2326640" cy="678180"/>
            <wp:effectExtent l="0" t="0" r="16510" b="762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67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C0194CB" w14:textId="77777777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658B1959" wp14:editId="2458561B">
            <wp:extent cx="2383155" cy="3153410"/>
            <wp:effectExtent l="0" t="0" r="1714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315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BEC1D6D" wp14:editId="5C31D3B6">
            <wp:extent cx="2723515" cy="2256155"/>
            <wp:effectExtent l="0" t="0" r="635" b="1079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25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3B61F8A" w14:textId="77777777" w:rsidR="00734AC1" w:rsidRDefault="00734AC1">
      <w:pPr>
        <w:jc w:val="left"/>
      </w:pPr>
    </w:p>
    <w:p w14:paraId="3CD61395" w14:textId="0DEF5E18" w:rsidR="00A228DA" w:rsidRDefault="00A228DA" w:rsidP="00A228DA">
      <w:pPr>
        <w:ind w:firstLineChars="200" w:firstLine="420"/>
        <w:jc w:val="left"/>
      </w:pPr>
      <w:r>
        <w:rPr>
          <w:noProof/>
        </w:rPr>
        <w:drawing>
          <wp:inline distT="0" distB="0" distL="0" distR="0" wp14:anchorId="32F96BFA" wp14:editId="2F397A61">
            <wp:extent cx="3250237" cy="498141"/>
            <wp:effectExtent l="0" t="0" r="7620" b="0"/>
            <wp:docPr id="1369308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08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528" cy="5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CB45" w14:textId="21A11CAE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5E55C9A2" wp14:editId="1C253C65">
            <wp:extent cx="5270500" cy="405765"/>
            <wp:effectExtent l="0" t="0" r="6350" b="1333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057039C" w14:textId="761D8405" w:rsidR="00734AC1" w:rsidRDefault="00A228DA">
      <w:pPr>
        <w:jc w:val="left"/>
      </w:pPr>
      <w:r>
        <w:rPr>
          <w:noProof/>
        </w:rPr>
        <w:drawing>
          <wp:inline distT="0" distB="0" distL="0" distR="0" wp14:anchorId="655EAA6D" wp14:editId="18314075">
            <wp:extent cx="2539519" cy="1230013"/>
            <wp:effectExtent l="0" t="0" r="0" b="8255"/>
            <wp:docPr id="180977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76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2752" cy="125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66F1" w14:textId="77777777" w:rsidR="00734AC1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2C8F2D7F" wp14:editId="0BD13416">
            <wp:extent cx="2577465" cy="613410"/>
            <wp:effectExtent l="0" t="0" r="13335" b="1524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61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69A3FB46" w14:textId="77777777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73C7E663" wp14:editId="56DE5F39">
            <wp:extent cx="5270500" cy="4076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2EB9075" w14:textId="77777777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2BF7DFE8" wp14:editId="5F5584B9">
            <wp:extent cx="5092700" cy="5226685"/>
            <wp:effectExtent l="0" t="0" r="1270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22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211C527" w14:textId="2CD78BE5" w:rsidR="00734AC1" w:rsidRDefault="00A228DA">
      <w:pPr>
        <w:jc w:val="left"/>
      </w:pPr>
      <w:r>
        <w:rPr>
          <w:noProof/>
        </w:rPr>
        <w:lastRenderedPageBreak/>
        <w:drawing>
          <wp:inline distT="0" distB="0" distL="0" distR="0" wp14:anchorId="641E9772" wp14:editId="5705FCB8">
            <wp:extent cx="5274310" cy="2444115"/>
            <wp:effectExtent l="0" t="0" r="2540" b="0"/>
            <wp:docPr id="60313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36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2B2D" w14:textId="55551979" w:rsidR="00734AC1" w:rsidRDefault="00000000">
      <w:pPr>
        <w:jc w:val="left"/>
      </w:pPr>
      <w:r>
        <w:rPr>
          <w:noProof/>
        </w:rPr>
        <w:drawing>
          <wp:inline distT="0" distB="0" distL="114300" distR="114300" wp14:anchorId="113188E5" wp14:editId="3CBF1179">
            <wp:extent cx="5268595" cy="2824480"/>
            <wp:effectExtent l="0" t="0" r="825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 w:rsidR="00734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C84E4" w14:textId="77777777" w:rsidR="00B863B0" w:rsidRDefault="00B863B0" w:rsidP="00A228DA">
      <w:r>
        <w:separator/>
      </w:r>
    </w:p>
  </w:endnote>
  <w:endnote w:type="continuationSeparator" w:id="0">
    <w:p w14:paraId="5EB47308" w14:textId="77777777" w:rsidR="00B863B0" w:rsidRDefault="00B863B0" w:rsidP="00A22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D1B720" w14:textId="77777777" w:rsidR="00B863B0" w:rsidRDefault="00B863B0" w:rsidP="00A228DA">
      <w:r>
        <w:separator/>
      </w:r>
    </w:p>
  </w:footnote>
  <w:footnote w:type="continuationSeparator" w:id="0">
    <w:p w14:paraId="53D7D1C4" w14:textId="77777777" w:rsidR="00B863B0" w:rsidRDefault="00B863B0" w:rsidP="00A228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782786"/>
    <w:rsid w:val="006D7A1D"/>
    <w:rsid w:val="00734AC1"/>
    <w:rsid w:val="00A228DA"/>
    <w:rsid w:val="00B863B0"/>
    <w:rsid w:val="042E0151"/>
    <w:rsid w:val="0B4C4B41"/>
    <w:rsid w:val="0D5F176D"/>
    <w:rsid w:val="15782786"/>
    <w:rsid w:val="15DB7920"/>
    <w:rsid w:val="19D0208A"/>
    <w:rsid w:val="1CB535E9"/>
    <w:rsid w:val="23404874"/>
    <w:rsid w:val="28672E3E"/>
    <w:rsid w:val="35CA7BFB"/>
    <w:rsid w:val="37CA0C5A"/>
    <w:rsid w:val="39911102"/>
    <w:rsid w:val="3EDB1C55"/>
    <w:rsid w:val="3F2C17D3"/>
    <w:rsid w:val="4AAE18A9"/>
    <w:rsid w:val="4B416A05"/>
    <w:rsid w:val="4D294944"/>
    <w:rsid w:val="521F439D"/>
    <w:rsid w:val="57F321AD"/>
    <w:rsid w:val="5C591392"/>
    <w:rsid w:val="5E860ED6"/>
    <w:rsid w:val="5F5C218B"/>
    <w:rsid w:val="62B200CC"/>
    <w:rsid w:val="6376639D"/>
    <w:rsid w:val="651C31B6"/>
    <w:rsid w:val="77894B3F"/>
    <w:rsid w:val="7BAD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09499"/>
  <w15:docId w15:val="{F7B8A795-A076-4831-A6B7-C0401D9F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A228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228D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A228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228D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2016-02-23T09:00:00Z</dcterms:created>
  <dcterms:modified xsi:type="dcterms:W3CDTF">2024-10-21T02:45:00Z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