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F95F0" w14:textId="77777777" w:rsidR="005C24CD" w:rsidRDefault="005C24CD">
      <w:r>
        <w:rPr>
          <w:noProof/>
        </w:rPr>
        <w:drawing>
          <wp:inline distT="0" distB="0" distL="0" distR="0" wp14:anchorId="60538A7F" wp14:editId="1493C8A7">
            <wp:extent cx="5322194" cy="3827206"/>
            <wp:effectExtent l="0" t="0" r="0" b="1905"/>
            <wp:docPr id="91355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137" cy="383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FD18" w14:textId="376EF974" w:rsidR="005C24CD" w:rsidRPr="005C24CD" w:rsidRDefault="005C24CD" w:rsidP="005C24CD">
      <w:pPr>
        <w:jc w:val="center"/>
        <w:rPr>
          <w:b/>
          <w:bCs/>
        </w:rPr>
      </w:pPr>
      <w:r w:rsidRPr="005C24CD">
        <w:rPr>
          <w:rFonts w:hint="eastAsia"/>
          <w:b/>
          <w:bCs/>
        </w:rPr>
        <w:t>附图</w:t>
      </w:r>
      <w:r>
        <w:rPr>
          <w:rFonts w:hint="eastAsia"/>
          <w:b/>
          <w:bCs/>
        </w:rPr>
        <w:t>1</w:t>
      </w:r>
      <w:r w:rsidRPr="005C24CD">
        <w:rPr>
          <w:rFonts w:hint="eastAsia"/>
          <w:b/>
          <w:bCs/>
        </w:rPr>
        <w:t>：测量热电偶系数的U-T曲线</w:t>
      </w:r>
    </w:p>
    <w:p w14:paraId="2DDA1F01" w14:textId="6EF12E06" w:rsidR="00E306E7" w:rsidRDefault="005C24CD">
      <w:r>
        <w:rPr>
          <w:noProof/>
        </w:rPr>
        <w:drawing>
          <wp:inline distT="0" distB="0" distL="0" distR="0" wp14:anchorId="4C9D2D9F" wp14:editId="101BC651">
            <wp:extent cx="5346290" cy="4083640"/>
            <wp:effectExtent l="0" t="0" r="6985" b="0"/>
            <wp:docPr id="19337992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579" cy="409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E78A" w14:textId="3764B148" w:rsidR="005C24CD" w:rsidRDefault="005C24CD" w:rsidP="005C24CD">
      <w:pPr>
        <w:jc w:val="center"/>
      </w:pPr>
      <w:r w:rsidRPr="005C24CD">
        <w:rPr>
          <w:rFonts w:hint="eastAsia"/>
          <w:b/>
          <w:bCs/>
        </w:rPr>
        <w:t>附图</w:t>
      </w:r>
      <w:r>
        <w:rPr>
          <w:rFonts w:hint="eastAsia"/>
          <w:b/>
          <w:bCs/>
        </w:rPr>
        <w:t>2</w:t>
      </w:r>
      <w:r w:rsidRPr="005C24CD"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验证中间导体定律</w:t>
      </w:r>
      <w:r w:rsidRPr="005C24CD">
        <w:rPr>
          <w:rFonts w:hint="eastAsia"/>
          <w:b/>
          <w:bCs/>
        </w:rPr>
        <w:t>的U-T曲线</w:t>
      </w:r>
    </w:p>
    <w:sectPr w:rsidR="005C2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E1FC1" w14:textId="77777777" w:rsidR="00BD2850" w:rsidRDefault="00BD2850" w:rsidP="005C24CD">
      <w:r>
        <w:separator/>
      </w:r>
    </w:p>
  </w:endnote>
  <w:endnote w:type="continuationSeparator" w:id="0">
    <w:p w14:paraId="5127D32A" w14:textId="77777777" w:rsidR="00BD2850" w:rsidRDefault="00BD2850" w:rsidP="005C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A8CD67" w14:textId="77777777" w:rsidR="00BD2850" w:rsidRDefault="00BD2850" w:rsidP="005C24CD">
      <w:r>
        <w:separator/>
      </w:r>
    </w:p>
  </w:footnote>
  <w:footnote w:type="continuationSeparator" w:id="0">
    <w:p w14:paraId="10EA689D" w14:textId="77777777" w:rsidR="00BD2850" w:rsidRDefault="00BD2850" w:rsidP="005C24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E7"/>
    <w:rsid w:val="00086246"/>
    <w:rsid w:val="005C24CD"/>
    <w:rsid w:val="00BD2850"/>
    <w:rsid w:val="00C14B08"/>
    <w:rsid w:val="00E3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6A769"/>
  <w15:chartTrackingRefBased/>
  <w15:docId w15:val="{CF1DB611-F9D2-4535-9724-0CF9FE21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24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24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24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24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2024-04-21T15:33:00Z</dcterms:created>
  <dcterms:modified xsi:type="dcterms:W3CDTF">2024-04-21T23:58:00Z</dcterms:modified>
</cp:coreProperties>
</file>