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96E5" w14:textId="4A7618DF" w:rsidR="00170D1E" w:rsidRPr="00170D1E" w:rsidRDefault="00170D1E" w:rsidP="00170D1E">
      <w:pPr>
        <w:jc w:val="center"/>
        <w:rPr>
          <w:rFonts w:hint="eastAsia"/>
          <w:b/>
          <w:bCs/>
          <w:sz w:val="28"/>
          <w:szCs w:val="28"/>
        </w:rPr>
      </w:pPr>
      <w:r w:rsidRPr="00170D1E">
        <w:rPr>
          <w:rFonts w:hint="eastAsia"/>
          <w:b/>
          <w:bCs/>
          <w:sz w:val="28"/>
          <w:szCs w:val="28"/>
        </w:rPr>
        <w:t>Home</w:t>
      </w:r>
      <w:r w:rsidRPr="00170D1E">
        <w:rPr>
          <w:b/>
          <w:bCs/>
          <w:sz w:val="28"/>
          <w:szCs w:val="28"/>
        </w:rPr>
        <w:t>work for Chapter 4</w:t>
      </w:r>
    </w:p>
    <w:p w14:paraId="0AFF4E0D" w14:textId="3BE02F95" w:rsidR="00E52C06" w:rsidRPr="007F3792" w:rsidRDefault="00170D1E">
      <w:pPr>
        <w:rPr>
          <w:rFonts w:hint="eastAsia"/>
          <w:sz w:val="24"/>
          <w:szCs w:val="24"/>
        </w:rPr>
      </w:pPr>
      <w:r w:rsidRPr="007F3792">
        <w:rPr>
          <w:sz w:val="24"/>
          <w:szCs w:val="24"/>
        </w:rPr>
        <w:t>Calculate the spectra of reflection for a single surface for no damping, weak (</w:t>
      </w:r>
      <w:r w:rsidRPr="007F3792">
        <w:rPr>
          <w:sz w:val="24"/>
          <w:szCs w:val="24"/>
        </w:rPr>
        <w:sym w:font="Symbol" w:char="F067"/>
      </w:r>
      <w:r w:rsidRPr="007F3792">
        <w:rPr>
          <w:sz w:val="24"/>
          <w:szCs w:val="24"/>
        </w:rPr>
        <w:t xml:space="preserve">=0.1 </w:t>
      </w:r>
      <w:r w:rsidRPr="007F3792">
        <w:rPr>
          <w:rFonts w:eastAsiaTheme="minorHAnsi"/>
          <w:sz w:val="24"/>
          <w:szCs w:val="24"/>
        </w:rPr>
        <w:t>Δ</w:t>
      </w:r>
      <w:r w:rsidRPr="007F3792">
        <w:rPr>
          <w:sz w:val="24"/>
          <w:szCs w:val="24"/>
          <w:vertAlign w:val="subscript"/>
        </w:rPr>
        <w:t>LT</w:t>
      </w:r>
      <w:r w:rsidR="00FF09FD">
        <w:rPr>
          <w:sz w:val="24"/>
          <w:szCs w:val="24"/>
        </w:rPr>
        <w:t>/</w:t>
      </w:r>
      <w:r w:rsidR="00FF09FD" w:rsidRPr="00FF09FD">
        <w:rPr>
          <w:rFonts w:ascii="Arial" w:hAnsi="Arial" w:cs="Arial"/>
          <w:sz w:val="24"/>
          <w:szCs w:val="24"/>
        </w:rPr>
        <w:t xml:space="preserve"> ħ</w:t>
      </w:r>
      <w:r w:rsidRPr="007F3792">
        <w:rPr>
          <w:sz w:val="24"/>
          <w:szCs w:val="24"/>
        </w:rPr>
        <w:t xml:space="preserve">) and strong </w:t>
      </w:r>
      <w:proofErr w:type="gramStart"/>
      <w:r w:rsidRPr="007F3792">
        <w:rPr>
          <w:sz w:val="24"/>
          <w:szCs w:val="24"/>
        </w:rPr>
        <w:t>damping  (</w:t>
      </w:r>
      <w:proofErr w:type="gramEnd"/>
      <w:r w:rsidRPr="007F3792">
        <w:rPr>
          <w:sz w:val="24"/>
          <w:szCs w:val="24"/>
        </w:rPr>
        <w:sym w:font="Symbol" w:char="F067"/>
      </w:r>
      <w:r w:rsidRPr="007F3792">
        <w:rPr>
          <w:sz w:val="24"/>
          <w:szCs w:val="24"/>
        </w:rPr>
        <w:t>=0.</w:t>
      </w:r>
      <w:r w:rsidR="007D2974">
        <w:rPr>
          <w:rFonts w:hint="eastAsia"/>
          <w:sz w:val="24"/>
          <w:szCs w:val="24"/>
        </w:rPr>
        <w:t>6</w:t>
      </w:r>
      <w:r w:rsidRPr="007F3792">
        <w:rPr>
          <w:sz w:val="24"/>
          <w:szCs w:val="24"/>
        </w:rPr>
        <w:t xml:space="preserve"> </w:t>
      </w:r>
      <w:r w:rsidRPr="007F3792">
        <w:rPr>
          <w:rFonts w:eastAsiaTheme="minorHAnsi"/>
          <w:sz w:val="24"/>
          <w:szCs w:val="24"/>
        </w:rPr>
        <w:t>Δ</w:t>
      </w:r>
      <w:r w:rsidRPr="007F3792">
        <w:rPr>
          <w:sz w:val="24"/>
          <w:szCs w:val="24"/>
          <w:vertAlign w:val="subscript"/>
        </w:rPr>
        <w:t>LT</w:t>
      </w:r>
      <w:r w:rsidR="00FF09FD">
        <w:rPr>
          <w:sz w:val="24"/>
          <w:szCs w:val="24"/>
        </w:rPr>
        <w:t>/</w:t>
      </w:r>
      <w:r w:rsidR="00FF09FD" w:rsidRPr="00FF09FD">
        <w:rPr>
          <w:rFonts w:ascii="Arial" w:hAnsi="Arial" w:cs="Arial"/>
          <w:sz w:val="24"/>
          <w:szCs w:val="24"/>
        </w:rPr>
        <w:t>ħ</w:t>
      </w:r>
      <w:r w:rsidRPr="007F3792">
        <w:rPr>
          <w:sz w:val="24"/>
          <w:szCs w:val="24"/>
        </w:rPr>
        <w:t xml:space="preserve">). Compare the shift of the reflection maxima and minima with respect to the transverse and longitudinal </w:t>
      </w:r>
      <w:proofErr w:type="spellStart"/>
      <w:r w:rsidRPr="007F3792">
        <w:rPr>
          <w:sz w:val="24"/>
          <w:szCs w:val="24"/>
        </w:rPr>
        <w:t>eigenenergies</w:t>
      </w:r>
      <w:proofErr w:type="spellEnd"/>
      <w:r w:rsidRPr="007F3792">
        <w:rPr>
          <w:sz w:val="24"/>
          <w:szCs w:val="24"/>
        </w:rPr>
        <w:t xml:space="preserve"> </w:t>
      </w:r>
      <w:r w:rsidRPr="007F3792">
        <w:rPr>
          <w:i/>
          <w:iCs/>
          <w:sz w:val="24"/>
          <w:szCs w:val="24"/>
        </w:rPr>
        <w:sym w:font="Symbol" w:char="F077"/>
      </w:r>
      <w:r w:rsidRPr="007F3792">
        <w:rPr>
          <w:sz w:val="24"/>
          <w:szCs w:val="24"/>
          <w:vertAlign w:val="subscript"/>
        </w:rPr>
        <w:t>0</w:t>
      </w:r>
      <w:r w:rsidRPr="007F3792">
        <w:rPr>
          <w:sz w:val="24"/>
          <w:szCs w:val="24"/>
        </w:rPr>
        <w:t xml:space="preserve"> and </w:t>
      </w:r>
      <w:r w:rsidRPr="007F3792">
        <w:rPr>
          <w:i/>
          <w:iCs/>
          <w:sz w:val="24"/>
          <w:szCs w:val="24"/>
        </w:rPr>
        <w:sym w:font="Symbol" w:char="F077"/>
      </w:r>
      <w:r w:rsidRPr="007F3792">
        <w:rPr>
          <w:sz w:val="24"/>
          <w:szCs w:val="24"/>
          <w:vertAlign w:val="subscript"/>
        </w:rPr>
        <w:t>L</w:t>
      </w:r>
      <w:r w:rsidRPr="007F3792">
        <w:rPr>
          <w:sz w:val="24"/>
          <w:szCs w:val="24"/>
        </w:rPr>
        <w:t xml:space="preserve">, respectively. Which quantity can be deduced with reasonable accuracy from a first inspection of the reflection spectra? </w:t>
      </w:r>
    </w:p>
    <w:sectPr w:rsidR="00E52C06" w:rsidRPr="007F37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A44F9" w14:textId="77777777" w:rsidR="00C3115D" w:rsidRDefault="00C3115D" w:rsidP="00FF09FD">
      <w:pPr>
        <w:rPr>
          <w:rFonts w:hint="eastAsia"/>
        </w:rPr>
      </w:pPr>
      <w:r>
        <w:separator/>
      </w:r>
    </w:p>
  </w:endnote>
  <w:endnote w:type="continuationSeparator" w:id="0">
    <w:p w14:paraId="26FBDA23" w14:textId="77777777" w:rsidR="00C3115D" w:rsidRDefault="00C3115D" w:rsidP="00FF09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D62B" w14:textId="77777777" w:rsidR="00C3115D" w:rsidRDefault="00C3115D" w:rsidP="00FF09FD">
      <w:pPr>
        <w:rPr>
          <w:rFonts w:hint="eastAsia"/>
        </w:rPr>
      </w:pPr>
      <w:r>
        <w:separator/>
      </w:r>
    </w:p>
  </w:footnote>
  <w:footnote w:type="continuationSeparator" w:id="0">
    <w:p w14:paraId="258D27F1" w14:textId="77777777" w:rsidR="00C3115D" w:rsidRDefault="00C3115D" w:rsidP="00FF09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1E"/>
    <w:rsid w:val="00170D1E"/>
    <w:rsid w:val="0027650E"/>
    <w:rsid w:val="007D2974"/>
    <w:rsid w:val="007F3792"/>
    <w:rsid w:val="009B1C87"/>
    <w:rsid w:val="00C3115D"/>
    <w:rsid w:val="00DE58D2"/>
    <w:rsid w:val="00E52C06"/>
    <w:rsid w:val="00FF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F88EC"/>
  <w15:chartTrackingRefBased/>
  <w15:docId w15:val="{C62E8BAE-C258-40AF-A404-7DE4EB9C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09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09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09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09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Xinhai</dc:creator>
  <cp:keywords/>
  <dc:description/>
  <cp:lastModifiedBy>Xinhai Zhang</cp:lastModifiedBy>
  <cp:revision>4</cp:revision>
  <dcterms:created xsi:type="dcterms:W3CDTF">2023-10-17T02:19:00Z</dcterms:created>
  <dcterms:modified xsi:type="dcterms:W3CDTF">2025-10-15T09:06:00Z</dcterms:modified>
</cp:coreProperties>
</file>