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4CD56"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具体功能参考ChatGPT给出的说法</w:t>
      </w:r>
      <w:bookmarkStart w:id="0" w:name="_GoBack"/>
      <w:bookmarkEnd w:id="0"/>
    </w:p>
    <w:p w14:paraId="47F69F36">
      <w:pPr>
        <w:keepNext w:val="0"/>
        <w:keepLines w:val="0"/>
        <w:widowControl/>
        <w:suppressLineNumbers w:val="0"/>
      </w:pPr>
    </w:p>
    <w:p w14:paraId="25BF6CB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D3E7C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  <w:b/>
        </w:rPr>
        <w:t>STM32F10x_StdPeriph_Lib 固件库文件结构概览</w:t>
      </w:r>
    </w:p>
    <w:p w14:paraId="312AE6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96746">
      <w:pPr>
        <w:pStyle w:val="3"/>
        <w:keepNext w:val="0"/>
        <w:keepLines w:val="0"/>
        <w:widowControl/>
        <w:suppressLineNumbers w:val="0"/>
      </w:pPr>
      <w:r>
        <w:t xml:space="preserve">🧱 </w:t>
      </w:r>
      <w:r>
        <w:rPr>
          <w:rStyle w:val="7"/>
          <w:b/>
        </w:rPr>
        <w:t>1. Libraries 文件夹</w:t>
      </w:r>
    </w:p>
    <w:p w14:paraId="633C232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提供底层支持库</w:t>
      </w:r>
    </w:p>
    <w:p w14:paraId="10B313D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CMSIS</w:t>
      </w:r>
      <w:r>
        <w:t>（Cortex Microcontroller Software Interface Standard）</w:t>
      </w:r>
    </w:p>
    <w:p w14:paraId="53A5F3F3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startup_stm32f10x_hd.s</w:t>
      </w:r>
      <w:r>
        <w:t>（启动文件）</w:t>
      </w:r>
    </w:p>
    <w:p w14:paraId="147609D6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core_cm3.c/h</w:t>
      </w:r>
      <w:r>
        <w:t>（内核相关）</w:t>
      </w:r>
    </w:p>
    <w:p w14:paraId="100951E8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system_stm32f10x.c/h</w:t>
      </w:r>
      <w:r>
        <w:t>（系统初始化配置）</w:t>
      </w:r>
    </w:p>
    <w:p w14:paraId="366E0D5B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stm32f10x.h</w:t>
      </w:r>
      <w:r>
        <w:t>（设备头文件）</w:t>
      </w:r>
    </w:p>
    <w:p w14:paraId="643FFD7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STM32F10x_StdPeriph_Driver</w:t>
      </w:r>
    </w:p>
    <w:p w14:paraId="347CC523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inc/</w:t>
      </w:r>
      <w:r>
        <w:t xml:space="preserve">：头文件，如 </w:t>
      </w:r>
      <w:r>
        <w:rPr>
          <w:rStyle w:val="8"/>
        </w:rPr>
        <w:t>stm32f10x_gpio.h</w:t>
      </w:r>
      <w:r>
        <w:t>、</w:t>
      </w:r>
      <w:r>
        <w:rPr>
          <w:rStyle w:val="8"/>
        </w:rPr>
        <w:t>stm32f10x_rcc.h</w:t>
      </w:r>
      <w:r>
        <w:t xml:space="preserve"> 等</w:t>
      </w:r>
    </w:p>
    <w:p w14:paraId="64106704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src/</w:t>
      </w:r>
      <w:r>
        <w:t xml:space="preserve">：源文件，如 </w:t>
      </w:r>
      <w:r>
        <w:rPr>
          <w:rStyle w:val="8"/>
        </w:rPr>
        <w:t>stm32f10x_gpio.c</w:t>
      </w:r>
      <w:r>
        <w:t>、</w:t>
      </w:r>
      <w:r>
        <w:rPr>
          <w:rStyle w:val="8"/>
        </w:rPr>
        <w:t>stm32f10x_rcc.c</w:t>
      </w:r>
      <w:r>
        <w:t xml:space="preserve"> 等</w:t>
      </w:r>
    </w:p>
    <w:p w14:paraId="46165B4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9693F">
      <w:pPr>
        <w:pStyle w:val="3"/>
        <w:keepNext w:val="0"/>
        <w:keepLines w:val="0"/>
        <w:widowControl/>
        <w:suppressLineNumbers w:val="0"/>
      </w:pPr>
      <w:r>
        <w:t xml:space="preserve">🧪 </w:t>
      </w:r>
      <w:r>
        <w:rPr>
          <w:rStyle w:val="7"/>
          <w:b/>
        </w:rPr>
        <w:t>2. Project</w:t>
      </w:r>
    </w:p>
    <w:p w14:paraId="13472AF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工程开发过程所在目录，可进一步细分为：</w:t>
      </w:r>
    </w:p>
    <w:p w14:paraId="78941D6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User</w:t>
      </w:r>
    </w:p>
    <w:p w14:paraId="24C61122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main.c</w:t>
      </w:r>
      <w:r>
        <w:t>：主函数文件</w:t>
      </w:r>
    </w:p>
    <w:p w14:paraId="5FB0BF88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stm32f10x_conf.h</w:t>
      </w:r>
      <w:r>
        <w:t>：外设驱动配置文件</w:t>
      </w:r>
    </w:p>
    <w:p w14:paraId="52E237B9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stm32f10x_it.c</w:t>
      </w:r>
      <w:r>
        <w:t>：中断服务函数实现</w:t>
      </w:r>
    </w:p>
    <w:p w14:paraId="3830DADF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stm32f10x_it.h</w:t>
      </w:r>
      <w:r>
        <w:t>：中断服务函数声明</w:t>
      </w:r>
    </w:p>
    <w:p w14:paraId="1C7348F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Output</w:t>
      </w:r>
    </w:p>
    <w:p w14:paraId="5F640031">
      <w:pPr>
        <w:pStyle w:val="4"/>
        <w:keepNext w:val="0"/>
        <w:keepLines w:val="0"/>
        <w:widowControl/>
        <w:suppressLineNumbers w:val="0"/>
        <w:ind w:left="1440"/>
      </w:pPr>
      <w:r>
        <w:t>编译生成文件（如 .hex/.bin）</w:t>
      </w:r>
    </w:p>
    <w:p w14:paraId="32EE55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A11AF">
      <w:pPr>
        <w:pStyle w:val="3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7"/>
          <w:b/>
        </w:rPr>
        <w:t>3. 工程路径（构建时需链接的文件）</w:t>
      </w:r>
    </w:p>
    <w:p w14:paraId="5492892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包括 4 个部分</w:t>
      </w:r>
    </w:p>
    <w:p w14:paraId="0EA7B13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STARTUP</w:t>
      </w:r>
    </w:p>
    <w:p w14:paraId="4BCEE6FF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startup_stm32f10x_hd.s</w:t>
      </w:r>
    </w:p>
    <w:p w14:paraId="6B65C99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CMSIS</w:t>
      </w:r>
    </w:p>
    <w:p w14:paraId="1CB67677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core_cm3.c</w:t>
      </w:r>
    </w:p>
    <w:p w14:paraId="10BCC9A5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system_stm32f10x.c</w:t>
      </w:r>
    </w:p>
    <w:p w14:paraId="5D03E40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FWLIB</w:t>
      </w:r>
    </w:p>
    <w:p w14:paraId="006B162B">
      <w:pPr>
        <w:pStyle w:val="4"/>
        <w:keepNext w:val="0"/>
        <w:keepLines w:val="0"/>
        <w:widowControl/>
        <w:suppressLineNumbers w:val="0"/>
        <w:ind w:left="1440"/>
      </w:pPr>
      <w:r>
        <w:t xml:space="preserve">所有 STM32F10x_StdPeriph_Driver 中的 </w:t>
      </w:r>
      <w:r>
        <w:rPr>
          <w:rStyle w:val="8"/>
        </w:rPr>
        <w:t>.c</w:t>
      </w:r>
      <w:r>
        <w:t xml:space="preserve"> 文件</w:t>
      </w:r>
    </w:p>
    <w:p w14:paraId="4B248CD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USER</w:t>
      </w:r>
    </w:p>
    <w:p w14:paraId="47CF692A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main.c</w:t>
      </w:r>
    </w:p>
    <w:p w14:paraId="3787B5EA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8"/>
        </w:rPr>
        <w:t>stm32f10x_it.c</w:t>
      </w:r>
    </w:p>
    <w:p w14:paraId="6D09FE32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9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2025-05-07T08:01:43Z</dcterms:created>
  <dc:creator>he</dc:creator>
  <cp:lastModifiedBy>Chopin</cp:lastModifiedBy>
  <dcterms:modified xsi:type="dcterms:W3CDTF">2025-05-07T08:03:47Z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3E69F3E11D9D44228ADFCF03FF777038_12</vt:lpwstr>
  </property>
</Properties>
</file>