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C6E2D">
      <w:r>
        <w:drawing>
          <wp:inline distT="0" distB="0" distL="114300" distR="114300">
            <wp:extent cx="5269865" cy="85534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9EF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询问kimi后解决问题，原因是</w:t>
      </w:r>
      <w:r>
        <w:t>在LSL</w:t>
      </w:r>
      <w:r>
        <w:rPr>
          <w:rFonts w:hint="default"/>
        </w:rPr>
        <w:t>和</w:t>
      </w:r>
      <w:r>
        <w:t>LSR</w:t>
      </w:r>
      <w:r>
        <w:rPr>
          <w:rFonts w:hint="default"/>
        </w:rPr>
        <w:t>操作中，</w:t>
      </w:r>
      <w:r>
        <w:t>result_out</w:t>
      </w:r>
      <w:r>
        <w:rPr>
          <w:rFonts w:hint="default"/>
        </w:rPr>
        <w:t>被直接赋值为操作结果，而不是通过</w:t>
      </w:r>
      <w:r>
        <w:t>s_result</w:t>
      </w:r>
      <w:r>
        <w:rPr>
          <w:rFonts w:hint="default"/>
        </w:rPr>
        <w:t>更新。</w:t>
      </w:r>
      <w:r>
        <w:t>这种直接赋值的方式可能与result_out &lt;= s_result(15 downto 0);</w:t>
      </w:r>
      <w:r>
        <w:rPr>
          <w:rFonts w:hint="default"/>
        </w:rPr>
        <w:t>产生冲突。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8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2025-05-21T21:15:10Z</dcterms:created>
  <dc:creator>25052</dc:creator>
  <cp:lastModifiedBy>张宇轩</cp:lastModifiedBy>
  <dcterms:modified xsi:type="dcterms:W3CDTF">2025-05-21T21:16:09Z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D172EA70EF9A4FE491ECA375F597CB72_12</vt:lpwstr>
  </property>
</Properties>
</file>