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为保证导出的WORD文件在批量导入时可以继续使用，WORD文件保留了题库中文字、图片、音频、视频、超链接的原始格式。&lt;img&gt;为图片格式、&lt;radio&gt;为音频格式、&lt;video&gt;为视频格式、&lt;a&gt;为超链接格式。</w:t>
      </w:r>
    </w:p>
    <w:p>
      <w:r>
        <w:t>一、单选题</w:t>
      </w:r>
    </w:p>
    <w:p>
      <w:r>
        <w:t>1.按照笛卡尔的观点，以下哪个怀疑是合理的怀疑?&amp;nbsp; &amp;nbsp; &amp;nbsp; &amp;nbsp; &amp;nbsp; &amp;nbsp; &amp;nbsp; &amp;nbsp;&amp;nbsp;（C）</w:t>
      </w:r>
    </w:p>
    <w:p>
      <w:r>
        <w:t>A．因为有人认为地球是平的，所以“地球是圆的”可以被怀疑。</w:t>
      </w:r>
    </w:p>
    <w:p>
      <w:r>
        <w:t>B．因为疯子觉得面前的苹果其实是南瓜，因此我们对苹果的知觉是可以被怀疑的。</w:t>
      </w:r>
    </w:p>
    <w:p>
      <w:r>
        <w:t>C．因为我们看远处的高塔显得很矮，所以我们感觉的可靠性是可以被怀疑的。</w:t>
      </w:r>
    </w:p>
    <w:p>
      <w:r>
        <w:t>D．因为马克思主张世界是物质的，所以心灵实体的理论是可以被怀疑的。</w:t>
      </w:r>
    </w:p>
    <w:p>
      <w:r>
        <w:t>2.在笛卡尔的《第一哲学沉思》中，经过梦的论证之后，以下哪个东西不能被确定是真的?（B）</w:t>
      </w:r>
    </w:p>
    <w:p>
      <w:r>
        <w:t>A．2+3=5</w:t>
      </w:r>
    </w:p>
    <w:p>
      <w:r>
        <w:t>B．我有手</w:t>
      </w:r>
    </w:p>
    <w:p>
      <w:r>
        <w:t>C．三角形有三条边</w:t>
      </w:r>
    </w:p>
    <w:p>
      <w:r>
        <w:t>D．物体共同本性</w:t>
      </w:r>
    </w:p>
    <w:p>
      <w:r>
        <w:t>3.根据笛卡尔相关课程讲述，以下四个知识中，确定性程度最高的是哪一个? &amp;nbsp; &amp;nbsp; &amp;nbsp; &amp;nbsp; &amp;nbsp; &amp;nbsp; &amp;nbsp; &amp;nbsp; &amp;nbsp; &amp;nbsp; &amp;nbsp; &amp;nbsp; &amp;nbsp; &amp;nbsp; ( &amp;nbsp; )（A）</w:t>
      </w:r>
    </w:p>
    <w:p>
      <w:r>
        <w:t>A．我存在</w:t>
      </w:r>
    </w:p>
    <w:p>
      <w:r>
        <w:t>B．我是思的东西</w:t>
      </w:r>
    </w:p>
    <w:p>
      <w:r>
        <w:t>C．三角形是由三条线围成的</w:t>
      </w:r>
    </w:p>
    <w:p>
      <w:r>
        <w:t>D．球体只有一个表面</w:t>
      </w:r>
    </w:p>
    <w:p>
      <w:r>
        <w:t>4.以下哪句话不能够用来确证“我在”?&amp;nbsp; &amp;nbsp; &amp;nbsp; &amp;nbsp; &amp;nbsp; &amp;nbsp; &amp;nbsp; &amp;nbsp; &amp;nbsp; &amp;nbsp;&amp;nbsp;（D）</w:t>
      </w:r>
    </w:p>
    <w:p>
      <w:r>
        <w:t>A．我感觉热。</w:t>
      </w:r>
    </w:p>
    <w:p>
      <w:r>
        <w:t>B．我觉得我在做梦。</w:t>
      </w:r>
    </w:p>
    <w:p>
      <w:r>
        <w:t>C．我思想。</w:t>
      </w:r>
    </w:p>
    <w:p>
      <w:r>
        <w:t>D．我睡觉。</w:t>
      </w:r>
    </w:p>
    <w:p>
      <w:r>
        <w:t>5.根据笛卡尔的理论，以下哪个实在性最大?&amp;nbsp; &amp;nbsp; &amp;nbsp; &amp;nbsp; &amp;nbsp; &amp;nbsp; &amp;nbsp; &amp;nbsp; &amp;nbsp; &amp;nbsp; &amp;nbsp; &amp;nbsp; &amp;nbsp;（C）</w:t>
      </w:r>
    </w:p>
    <w:p>
      <w:r>
        <w:t>A．上帝观念的形式实在</w:t>
      </w:r>
    </w:p>
    <w:p>
      <w:r>
        <w:t>B．石头的形式实在</w:t>
      </w:r>
    </w:p>
    <w:p>
      <w:r>
        <w:t>C．上帝的形式实在</w:t>
      </w:r>
    </w:p>
    <w:p>
      <w:r>
        <w:t>D．石头观念的对象实在</w:t>
      </w:r>
    </w:p>
    <w:p>
      <w:r>
        <w:t>6.用“理念”来翻译“idea/eidos”，对于以下哪个哲学家最合适?（C）</w:t>
      </w:r>
    </w:p>
    <w:p>
      <w:r>
        <w:t>A．亚里士多德</w:t>
      </w:r>
    </w:p>
    <w:p>
      <w:r>
        <w:t>B．笛卡尔</w:t>
      </w:r>
    </w:p>
    <w:p>
      <w:r>
        <w:t>C．奥古斯丁</w:t>
      </w:r>
    </w:p>
    <w:p>
      <w:r>
        <w:t>D．柏拉图</w:t>
      </w:r>
    </w:p>
    <w:p>
      <w:r>
        <w:t>二、判断题</w:t>
      </w:r>
    </w:p>
    <w:p>
      <w:r>
        <w:t>1.笛卡尔认为，即使我们不能区分醒和梦，我们也还是可以找到真的存在者。（√）</w:t>
      </w:r>
    </w:p>
    <w:p>
      <w:r>
        <w:t>2.在《第一哲学沉思》中，笛卡尔用上帝这个意见来怀疑数学这类知识的可靠性，说明笛卡尔认为上帝是存在的。（×）</w:t>
      </w:r>
    </w:p>
    <w:p>
      <w:r>
        <w:t>3.在《第一哲学沉思》中，笛卡尔明确提出了“我思故我在”这一命题。（×）</w:t>
      </w:r>
    </w:p>
    <w:p>
      <w:r>
        <w:t>4.笛卡尔的“我思故我在”是通过直观得到的。（×）</w:t>
      </w:r>
    </w:p>
    <w:p>
      <w:r>
        <w:t>5.根据笛卡尔，“我”一直存在。（×）</w:t>
      </w:r>
    </w:p>
    <w:p>
      <w:r>
        <w:t>6.根据笛卡尔的理论，感觉是思想。（√）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