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AD552">
      <w:pPr>
        <w:jc w:val="center"/>
        <w:rPr>
          <w:rFonts w:hint="default" w:ascii="Times New Roman" w:hAnsi="Times New Roman" w:cs="Times New Roman"/>
          <w:b/>
          <w:sz w:val="24"/>
          <w:szCs w:val="24"/>
          <w:lang w:val="en-US"/>
        </w:rPr>
      </w:pPr>
      <w:bookmarkStart w:id="0" w:name="_GoBack"/>
      <w:bookmarkEnd w:id="0"/>
      <w:r>
        <w:rPr>
          <w:rFonts w:hint="default" w:ascii="Times New Roman" w:hAnsi="Times New Roman" w:cs="Times New Roman"/>
          <w:b/>
          <w:sz w:val="24"/>
          <w:szCs w:val="24"/>
          <w:lang w:val="en-US"/>
        </w:rPr>
        <w:t>Lesson on Transitional Phrases</w:t>
      </w:r>
    </w:p>
    <w:p w14:paraId="3EB8FAED">
      <w:pPr>
        <w:jc w:val="center"/>
        <w:rPr>
          <w:rFonts w:hint="default" w:ascii="Times New Roman" w:hAnsi="Times New Roman" w:cs="Times New Roman"/>
          <w:b/>
          <w:sz w:val="24"/>
          <w:szCs w:val="24"/>
          <w:lang w:val="en-US"/>
        </w:rPr>
      </w:pPr>
    </w:p>
    <w:p w14:paraId="549F754C">
      <w:pPr>
        <w:jc w:val="both"/>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In the Sample Argumentative Essay, paragraphs 2 through 5 begin with topic sentences that have transition words. This is a requirement for your research paper too and the “In-class assignment” discussed below.</w:t>
      </w:r>
    </w:p>
    <w:p w14:paraId="6DD965D3">
      <w:pPr>
        <w:jc w:val="both"/>
        <w:rPr>
          <w:rFonts w:hint="default" w:ascii="Times New Roman" w:hAnsi="Times New Roman" w:cs="Times New Roman"/>
          <w:b/>
          <w:sz w:val="24"/>
          <w:szCs w:val="24"/>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882"/>
        <w:gridCol w:w="4858"/>
      </w:tblGrid>
      <w:tr w14:paraId="2CFFA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1518B486">
            <w:pPr>
              <w:jc w:val="center"/>
              <w:rPr>
                <w:rFonts w:hint="default" w:ascii="Times New Roman" w:hAnsi="Times New Roman" w:cs="Times New Roman"/>
                <w:b w:val="0"/>
                <w:bCs/>
                <w:sz w:val="24"/>
                <w:szCs w:val="24"/>
                <w:vertAlign w:val="baseline"/>
                <w:lang w:val="en-US"/>
              </w:rPr>
            </w:pPr>
          </w:p>
        </w:tc>
        <w:tc>
          <w:tcPr>
            <w:tcW w:w="2882" w:type="dxa"/>
          </w:tcPr>
          <w:p w14:paraId="27A429B4">
            <w:pPr>
              <w:jc w:val="center"/>
              <w:rPr>
                <w:rFonts w:hint="default" w:ascii="Times New Roman" w:hAnsi="Times New Roman" w:cs="Times New Roman"/>
                <w:b/>
                <w:bCs w:val="0"/>
                <w:sz w:val="24"/>
                <w:szCs w:val="24"/>
                <w:vertAlign w:val="baseline"/>
                <w:lang w:val="en-US"/>
              </w:rPr>
            </w:pPr>
            <w:r>
              <w:rPr>
                <w:rFonts w:hint="default" w:ascii="Times New Roman" w:hAnsi="Times New Roman" w:cs="Times New Roman"/>
                <w:b/>
                <w:bCs w:val="0"/>
                <w:sz w:val="24"/>
                <w:szCs w:val="24"/>
                <w:vertAlign w:val="baseline"/>
                <w:lang w:val="en-US"/>
              </w:rPr>
              <w:t>Sample Student Paper’s Transitions</w:t>
            </w:r>
          </w:p>
        </w:tc>
        <w:tc>
          <w:tcPr>
            <w:tcW w:w="4858" w:type="dxa"/>
          </w:tcPr>
          <w:p w14:paraId="383008F1">
            <w:pPr>
              <w:jc w:val="center"/>
              <w:rPr>
                <w:rFonts w:hint="default" w:ascii="Times New Roman" w:hAnsi="Times New Roman" w:cs="Times New Roman"/>
                <w:b/>
                <w:bCs w:val="0"/>
                <w:sz w:val="24"/>
                <w:szCs w:val="24"/>
                <w:vertAlign w:val="baseline"/>
                <w:lang w:val="en-US"/>
              </w:rPr>
            </w:pPr>
            <w:r>
              <w:rPr>
                <w:rFonts w:hint="default" w:ascii="Times New Roman" w:hAnsi="Times New Roman" w:cs="Times New Roman"/>
                <w:b/>
                <w:bCs w:val="0"/>
                <w:sz w:val="24"/>
                <w:szCs w:val="24"/>
                <w:vertAlign w:val="baseline"/>
                <w:lang w:val="en-US"/>
              </w:rPr>
              <w:t xml:space="preserve">Other Possible </w:t>
            </w:r>
          </w:p>
          <w:p w14:paraId="27EB5C65">
            <w:pPr>
              <w:jc w:val="center"/>
              <w:rPr>
                <w:rFonts w:hint="default" w:ascii="Times New Roman" w:hAnsi="Times New Roman" w:cs="Times New Roman"/>
                <w:b/>
                <w:bCs w:val="0"/>
                <w:sz w:val="24"/>
                <w:szCs w:val="24"/>
                <w:vertAlign w:val="baseline"/>
                <w:lang w:val="en-US"/>
              </w:rPr>
            </w:pPr>
            <w:r>
              <w:rPr>
                <w:rFonts w:hint="default" w:ascii="Times New Roman" w:hAnsi="Times New Roman" w:cs="Times New Roman"/>
                <w:b/>
                <w:bCs w:val="0"/>
                <w:sz w:val="24"/>
                <w:szCs w:val="24"/>
                <w:vertAlign w:val="baseline"/>
                <w:lang w:val="en-US"/>
              </w:rPr>
              <w:t>Transitions</w:t>
            </w:r>
          </w:p>
        </w:tc>
      </w:tr>
      <w:tr w14:paraId="3650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7867E191">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Paragraph 2</w:t>
            </w:r>
          </w:p>
        </w:tc>
        <w:tc>
          <w:tcPr>
            <w:tcW w:w="2882" w:type="dxa"/>
          </w:tcPr>
          <w:p w14:paraId="227935D4">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Firstly</w:t>
            </w:r>
          </w:p>
        </w:tc>
        <w:tc>
          <w:tcPr>
            <w:tcW w:w="4858" w:type="dxa"/>
          </w:tcPr>
          <w:p w14:paraId="6CC7318B">
            <w:pPr>
              <w:numPr>
                <w:ilvl w:val="0"/>
                <w:numId w:val="1"/>
              </w:numPr>
              <w:ind w:left="420" w:leftChars="0" w:hanging="420" w:firstLineChars="0"/>
              <w:jc w:val="left"/>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 xml:space="preserve">In the first place, </w:t>
            </w:r>
          </w:p>
          <w:p w14:paraId="311C90CF">
            <w:pPr>
              <w:numPr>
                <w:ilvl w:val="0"/>
                <w:numId w:val="1"/>
              </w:numPr>
              <w:ind w:left="420" w:leftChars="0" w:hanging="420" w:firstLineChars="0"/>
              <w:jc w:val="left"/>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 xml:space="preserve">Initially, </w:t>
            </w:r>
          </w:p>
          <w:p w14:paraId="55E18AA5">
            <w:pPr>
              <w:numPr>
                <w:ilvl w:val="0"/>
                <w:numId w:val="1"/>
              </w:numPr>
              <w:ind w:left="420" w:leftChars="0" w:hanging="420" w:firstLineChars="0"/>
              <w:jc w:val="left"/>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 xml:space="preserve">First of all, </w:t>
            </w:r>
          </w:p>
          <w:p w14:paraId="5A916720">
            <w:pPr>
              <w:numPr>
                <w:ilvl w:val="0"/>
                <w:numId w:val="1"/>
              </w:numPr>
              <w:ind w:left="420" w:leftChars="0" w:hanging="420" w:firstLineChars="0"/>
              <w:jc w:val="left"/>
              <w:rPr>
                <w:rFonts w:hint="default" w:ascii="Times New Roman" w:hAnsi="Times New Roman" w:cs="Times New Roman"/>
                <w:b w:val="0"/>
                <w:bCs/>
                <w:sz w:val="24"/>
                <w:szCs w:val="24"/>
                <w:vertAlign w:val="baseline"/>
                <w:lang w:val="en-US"/>
              </w:rPr>
            </w:pPr>
            <w:r>
              <w:rPr>
                <w:rFonts w:hint="default" w:ascii="Times New Roman" w:hAnsi="Times New Roman"/>
                <w:b w:val="0"/>
                <w:bCs/>
                <w:sz w:val="24"/>
                <w:szCs w:val="24"/>
                <w:vertAlign w:val="baseline"/>
                <w:lang w:val="en-US"/>
              </w:rPr>
              <w:t>One of the most significant factors is…</w:t>
            </w:r>
          </w:p>
        </w:tc>
      </w:tr>
      <w:tr w14:paraId="4C0DD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3CE7DCEB">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Paragraph 3</w:t>
            </w:r>
          </w:p>
        </w:tc>
        <w:tc>
          <w:tcPr>
            <w:tcW w:w="2882" w:type="dxa"/>
          </w:tcPr>
          <w:p w14:paraId="4330CEEA">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Furthermore</w:t>
            </w:r>
          </w:p>
        </w:tc>
        <w:tc>
          <w:tcPr>
            <w:tcW w:w="4858" w:type="dxa"/>
          </w:tcPr>
          <w:p w14:paraId="146558C6">
            <w:pPr>
              <w:numPr>
                <w:ilvl w:val="0"/>
                <w:numId w:val="1"/>
              </w:numPr>
              <w:ind w:left="420" w:leftChars="0" w:hanging="420" w:firstLineChars="0"/>
              <w:jc w:val="left"/>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 xml:space="preserve">Moreover, Additionally, Besides this, </w:t>
            </w:r>
            <w:r>
              <w:rPr>
                <w:rFonts w:hint="default" w:ascii="Times New Roman" w:hAnsi="Times New Roman"/>
                <w:b w:val="0"/>
                <w:bCs/>
                <w:sz w:val="24"/>
                <w:szCs w:val="24"/>
                <w:vertAlign w:val="baseline"/>
                <w:lang w:val="en-US"/>
              </w:rPr>
              <w:t>Equally important is the role of...</w:t>
            </w:r>
          </w:p>
        </w:tc>
      </w:tr>
      <w:tr w14:paraId="27DDD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4B99522F">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Paragraph 4 (Counterargument)</w:t>
            </w:r>
          </w:p>
        </w:tc>
        <w:tc>
          <w:tcPr>
            <w:tcW w:w="2882" w:type="dxa"/>
          </w:tcPr>
          <w:p w14:paraId="6344828C">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Though</w:t>
            </w:r>
          </w:p>
        </w:tc>
        <w:tc>
          <w:tcPr>
            <w:tcW w:w="4858" w:type="dxa"/>
          </w:tcPr>
          <w:p w14:paraId="74157E7B">
            <w:pPr>
              <w:numPr>
                <w:ilvl w:val="0"/>
                <w:numId w:val="1"/>
              </w:numPr>
              <w:ind w:left="420" w:leftChars="0" w:hanging="420" w:firstLineChars="0"/>
              <w:jc w:val="left"/>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 xml:space="preserve">Nevertheless </w:t>
            </w:r>
          </w:p>
          <w:p w14:paraId="5512A433">
            <w:pPr>
              <w:numPr>
                <w:ilvl w:val="0"/>
                <w:numId w:val="1"/>
              </w:numPr>
              <w:ind w:left="420" w:leftChars="0" w:hanging="420" w:firstLineChars="0"/>
              <w:jc w:val="left"/>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 xml:space="preserve">Conversely  </w:t>
            </w:r>
          </w:p>
          <w:p w14:paraId="7BA1D0A0">
            <w:pPr>
              <w:numPr>
                <w:ilvl w:val="0"/>
                <w:numId w:val="1"/>
              </w:numPr>
              <w:ind w:left="420" w:leftChars="0" w:hanging="420" w:firstLineChars="0"/>
              <w:jc w:val="left"/>
              <w:rPr>
                <w:rFonts w:hint="default" w:ascii="Times New Roman" w:hAnsi="Times New Roman"/>
                <w:b w:val="0"/>
                <w:bCs/>
                <w:sz w:val="24"/>
                <w:szCs w:val="24"/>
                <w:vertAlign w:val="baseline"/>
                <w:lang w:val="en-US"/>
              </w:rPr>
            </w:pPr>
            <w:r>
              <w:rPr>
                <w:rFonts w:hint="default" w:ascii="Times New Roman" w:hAnsi="Times New Roman"/>
                <w:b w:val="0"/>
                <w:bCs/>
                <w:sz w:val="24"/>
                <w:szCs w:val="24"/>
                <w:vertAlign w:val="baseline"/>
                <w:lang w:val="en-US"/>
              </w:rPr>
              <w:t xml:space="preserve">Despite these findings, it remains true that… </w:t>
            </w:r>
          </w:p>
          <w:p w14:paraId="2EB3F636">
            <w:pPr>
              <w:numPr>
                <w:ilvl w:val="0"/>
                <w:numId w:val="1"/>
              </w:numPr>
              <w:ind w:left="420" w:leftChars="0" w:hanging="420" w:firstLineChars="0"/>
              <w:jc w:val="left"/>
              <w:rPr>
                <w:rFonts w:hint="default" w:ascii="Times New Roman" w:hAnsi="Times New Roman" w:cs="Times New Roman"/>
                <w:b w:val="0"/>
                <w:bCs/>
                <w:sz w:val="24"/>
                <w:szCs w:val="24"/>
                <w:vertAlign w:val="baseline"/>
                <w:lang w:val="en-US"/>
              </w:rPr>
            </w:pPr>
            <w:r>
              <w:rPr>
                <w:rFonts w:hint="default" w:ascii="Times New Roman" w:hAnsi="Times New Roman"/>
                <w:b w:val="0"/>
                <w:bCs/>
                <w:sz w:val="24"/>
                <w:szCs w:val="24"/>
                <w:vertAlign w:val="baseline"/>
                <w:lang w:val="en-US"/>
              </w:rPr>
              <w:t>On the other hand, critics argue that...</w:t>
            </w:r>
          </w:p>
        </w:tc>
      </w:tr>
      <w:tr w14:paraId="59A3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657F22A5">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Paragraph 5 (Conclusion)</w:t>
            </w:r>
          </w:p>
        </w:tc>
        <w:tc>
          <w:tcPr>
            <w:tcW w:w="2882" w:type="dxa"/>
          </w:tcPr>
          <w:p w14:paraId="07D72AFB">
            <w:pPr>
              <w:jc w:val="center"/>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To sum up</w:t>
            </w:r>
          </w:p>
        </w:tc>
        <w:tc>
          <w:tcPr>
            <w:tcW w:w="4858" w:type="dxa"/>
          </w:tcPr>
          <w:p w14:paraId="342D7CFF">
            <w:pPr>
              <w:numPr>
                <w:ilvl w:val="0"/>
                <w:numId w:val="1"/>
              </w:numPr>
              <w:ind w:left="420" w:leftChars="0" w:hanging="420" w:firstLineChars="0"/>
              <w:jc w:val="left"/>
              <w:rPr>
                <w:rFonts w:hint="default" w:ascii="Times New Roman" w:hAnsi="Times New Roman"/>
                <w:b w:val="0"/>
                <w:bCs/>
                <w:sz w:val="24"/>
                <w:szCs w:val="24"/>
                <w:vertAlign w:val="baseline"/>
                <w:lang w:val="en-US"/>
              </w:rPr>
            </w:pPr>
            <w:r>
              <w:rPr>
                <w:rFonts w:hint="default" w:ascii="Times New Roman" w:hAnsi="Times New Roman" w:cs="Times New Roman"/>
                <w:b w:val="0"/>
                <w:bCs/>
                <w:sz w:val="24"/>
                <w:szCs w:val="24"/>
                <w:vertAlign w:val="baseline"/>
                <w:lang w:val="en-US"/>
              </w:rPr>
              <w:t>In conclusion</w:t>
            </w:r>
          </w:p>
          <w:p w14:paraId="3BA03017">
            <w:pPr>
              <w:numPr>
                <w:ilvl w:val="0"/>
                <w:numId w:val="1"/>
              </w:numPr>
              <w:ind w:left="420" w:leftChars="0" w:hanging="420" w:firstLineChars="0"/>
              <w:jc w:val="left"/>
              <w:rPr>
                <w:rFonts w:hint="default" w:ascii="Times New Roman" w:hAnsi="Times New Roman"/>
                <w:b w:val="0"/>
                <w:bCs/>
                <w:sz w:val="24"/>
                <w:szCs w:val="24"/>
                <w:vertAlign w:val="baseline"/>
                <w:lang w:val="en-US"/>
              </w:rPr>
            </w:pPr>
            <w:r>
              <w:rPr>
                <w:rFonts w:hint="default" w:ascii="Times New Roman" w:hAnsi="Times New Roman" w:cs="Times New Roman"/>
                <w:b w:val="0"/>
                <w:bCs/>
                <w:sz w:val="24"/>
                <w:szCs w:val="24"/>
                <w:vertAlign w:val="baseline"/>
                <w:lang w:val="en-US"/>
              </w:rPr>
              <w:t>In closing</w:t>
            </w:r>
          </w:p>
          <w:p w14:paraId="5B11014D">
            <w:pPr>
              <w:numPr>
                <w:ilvl w:val="0"/>
                <w:numId w:val="1"/>
              </w:numPr>
              <w:ind w:left="420" w:leftChars="0" w:hanging="420" w:firstLineChars="0"/>
              <w:jc w:val="left"/>
              <w:rPr>
                <w:rFonts w:hint="default" w:ascii="Times New Roman" w:hAnsi="Times New Roman"/>
                <w:b w:val="0"/>
                <w:bCs/>
                <w:sz w:val="24"/>
                <w:szCs w:val="24"/>
                <w:vertAlign w:val="baseline"/>
                <w:lang w:val="en-US"/>
              </w:rPr>
            </w:pPr>
            <w:r>
              <w:rPr>
                <w:rFonts w:hint="default" w:ascii="Times New Roman" w:hAnsi="Times New Roman"/>
                <w:b w:val="0"/>
                <w:bCs/>
                <w:sz w:val="24"/>
                <w:szCs w:val="24"/>
                <w:vertAlign w:val="baseline"/>
                <w:lang w:val="en-US"/>
              </w:rPr>
              <w:t>Taken together, these findings suggest...</w:t>
            </w:r>
          </w:p>
          <w:p w14:paraId="3758C9CD">
            <w:pPr>
              <w:numPr>
                <w:ilvl w:val="0"/>
                <w:numId w:val="1"/>
              </w:numPr>
              <w:ind w:left="420" w:leftChars="0" w:hanging="420" w:firstLineChars="0"/>
              <w:jc w:val="left"/>
              <w:rPr>
                <w:rFonts w:hint="default" w:ascii="Times New Roman" w:hAnsi="Times New Roman"/>
                <w:b w:val="0"/>
                <w:bCs/>
                <w:sz w:val="24"/>
                <w:szCs w:val="24"/>
                <w:vertAlign w:val="baseline"/>
                <w:lang w:val="en-US"/>
              </w:rPr>
            </w:pPr>
            <w:r>
              <w:rPr>
                <w:rFonts w:hint="default" w:ascii="Times New Roman" w:hAnsi="Times New Roman"/>
                <w:b w:val="0"/>
                <w:bCs/>
                <w:sz w:val="24"/>
                <w:szCs w:val="24"/>
                <w:vertAlign w:val="baseline"/>
                <w:lang w:val="en-US"/>
              </w:rPr>
              <w:t>Ultimately, the debate centers on...</w:t>
            </w:r>
          </w:p>
          <w:p w14:paraId="16DBE1B2">
            <w:pPr>
              <w:numPr>
                <w:ilvl w:val="0"/>
                <w:numId w:val="1"/>
              </w:numPr>
              <w:ind w:left="420" w:leftChars="0" w:hanging="420" w:firstLineChars="0"/>
              <w:jc w:val="left"/>
              <w:rPr>
                <w:rFonts w:hint="default" w:ascii="Times New Roman" w:hAnsi="Times New Roman" w:cs="Times New Roman"/>
                <w:b w:val="0"/>
                <w:bCs/>
                <w:sz w:val="24"/>
                <w:szCs w:val="24"/>
                <w:vertAlign w:val="baseline"/>
                <w:lang w:val="en-US"/>
              </w:rPr>
            </w:pPr>
            <w:r>
              <w:rPr>
                <w:rFonts w:hint="default" w:ascii="Times New Roman" w:hAnsi="Times New Roman"/>
                <w:b w:val="0"/>
                <w:bCs/>
                <w:sz w:val="24"/>
                <w:szCs w:val="24"/>
                <w:vertAlign w:val="baseline"/>
                <w:lang w:val="en-US"/>
              </w:rPr>
              <w:t>In light of these points, it is clear that...</w:t>
            </w:r>
          </w:p>
        </w:tc>
      </w:tr>
    </w:tbl>
    <w:p w14:paraId="0FAD64E1">
      <w:pPr>
        <w:jc w:val="both"/>
        <w:rPr>
          <w:rFonts w:hint="default" w:ascii="Times New Roman" w:hAnsi="Times New Roman" w:cs="Times New Roman"/>
          <w:b/>
          <w:sz w:val="24"/>
          <w:szCs w:val="24"/>
          <w:lang w:val="en-US"/>
        </w:rPr>
      </w:pPr>
    </w:p>
    <w:p w14:paraId="0DFA77E9">
      <w:pPr>
        <w:jc w:val="center"/>
        <w:rPr>
          <w:rFonts w:ascii="Times New Roman" w:hAnsi="Times New Roman" w:cs="Times New Roman"/>
          <w:b/>
          <w:sz w:val="24"/>
          <w:szCs w:val="24"/>
        </w:rPr>
      </w:pPr>
    </w:p>
    <w:p w14:paraId="3421FB01">
      <w:pPr>
        <w:jc w:val="center"/>
        <w:rPr>
          <w:rFonts w:ascii="Times New Roman" w:hAnsi="Times New Roman" w:cs="Times New Roman"/>
          <w:b/>
          <w:sz w:val="24"/>
          <w:szCs w:val="24"/>
        </w:rPr>
      </w:pPr>
    </w:p>
    <w:p w14:paraId="389B9C62">
      <w:pPr>
        <w:jc w:val="center"/>
        <w:rPr>
          <w:rFonts w:hint="default" w:ascii="Times New Roman" w:hAnsi="Times New Roman" w:cs="Times New Roman"/>
          <w:b/>
          <w:sz w:val="24"/>
          <w:szCs w:val="24"/>
          <w:highlight w:val="yellow"/>
          <w:lang w:val="en-US"/>
        </w:rPr>
      </w:pPr>
      <w:r>
        <w:rPr>
          <w:rFonts w:ascii="Times New Roman" w:hAnsi="Times New Roman" w:cs="Times New Roman"/>
          <w:b/>
          <w:sz w:val="24"/>
          <w:szCs w:val="24"/>
          <w:highlight w:val="yellow"/>
        </w:rPr>
        <w:t>In-class assignment</w:t>
      </w:r>
      <w:r>
        <w:rPr>
          <w:rFonts w:hint="default" w:ascii="Times New Roman" w:hAnsi="Times New Roman" w:cs="Times New Roman"/>
          <w:b/>
          <w:sz w:val="24"/>
          <w:szCs w:val="24"/>
          <w:highlight w:val="yellow"/>
          <w:lang w:val="en-US"/>
        </w:rPr>
        <w:t xml:space="preserve"> One</w:t>
      </w:r>
    </w:p>
    <w:p w14:paraId="67ABC8FB">
      <w:pPr>
        <w:jc w:val="center"/>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(Worth 2% of EAP Grade)</w:t>
      </w:r>
    </w:p>
    <w:p w14:paraId="465224DA">
      <w:pPr>
        <w:jc w:val="center"/>
        <w:rPr>
          <w:rFonts w:hint="default" w:ascii="Times New Roman" w:hAnsi="Times New Roman" w:cs="Times New Roman"/>
          <w:b w:val="0"/>
          <w:bCs/>
          <w:sz w:val="24"/>
          <w:szCs w:val="24"/>
          <w:lang w:val="en-US"/>
        </w:rPr>
      </w:pPr>
    </w:p>
    <w:p w14:paraId="56466222">
      <w:pPr>
        <w:spacing w:line="264"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Write three supporting body paragraphs and one counterarguments/rebuttal paragraph for the essay below. </w:t>
      </w:r>
    </w:p>
    <w:p w14:paraId="2E57BA16">
      <w:pPr>
        <w:spacing w:line="264" w:lineRule="auto"/>
        <w:jc w:val="left"/>
        <w:rPr>
          <w:rFonts w:hint="default" w:ascii="Times New Roman" w:hAnsi="Times New Roman" w:cs="Times New Roman"/>
          <w:sz w:val="24"/>
          <w:szCs w:val="24"/>
          <w:lang w:val="en-US"/>
        </w:rPr>
      </w:pPr>
    </w:p>
    <w:p w14:paraId="28A8566B">
      <w:pPr>
        <w:spacing w:line="264"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Make sure to add an effective transitional phrase to each topic sentence (See the “Other Possible Transitions” avoid.</w:t>
      </w:r>
    </w:p>
    <w:p w14:paraId="0282BB5E">
      <w:pPr>
        <w:spacing w:line="264" w:lineRule="auto"/>
        <w:jc w:val="left"/>
        <w:rPr>
          <w:rFonts w:hint="default" w:ascii="Times New Roman" w:hAnsi="Times New Roman" w:cs="Times New Roman"/>
          <w:sz w:val="24"/>
          <w:szCs w:val="24"/>
          <w:lang w:val="en-US"/>
        </w:rPr>
      </w:pPr>
    </w:p>
    <w:p w14:paraId="2F24DA07">
      <w:pPr>
        <w:spacing w:line="264"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Turn in your four paragraphs to the Blackboard In-Class Assignments folder as a Word/WPS document. </w:t>
      </w:r>
    </w:p>
    <w:p w14:paraId="36E365D4">
      <w:pPr>
        <w:spacing w:line="264" w:lineRule="auto"/>
        <w:jc w:val="left"/>
        <w:rPr>
          <w:rFonts w:hint="default" w:ascii="Times New Roman" w:hAnsi="Times New Roman" w:cs="Times New Roman"/>
          <w:sz w:val="24"/>
          <w:szCs w:val="24"/>
          <w:lang w:val="en-US"/>
        </w:rPr>
      </w:pPr>
    </w:p>
    <w:p w14:paraId="6347D95D">
      <w:pPr>
        <w:spacing w:line="264" w:lineRule="auto"/>
        <w:jc w:val="left"/>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Point deductions will be made for:</w:t>
      </w:r>
    </w:p>
    <w:p w14:paraId="68AAE69B">
      <w:pPr>
        <w:numPr>
          <w:ilvl w:val="0"/>
          <w:numId w:val="1"/>
        </w:numPr>
        <w:spacing w:line="264"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Incorrect file format </w:t>
      </w:r>
    </w:p>
    <w:p w14:paraId="56A72DA3">
      <w:pPr>
        <w:numPr>
          <w:ilvl w:val="0"/>
          <w:numId w:val="1"/>
        </w:numPr>
        <w:spacing w:line="264"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Late work</w:t>
      </w:r>
    </w:p>
    <w:p w14:paraId="56C42BC2">
      <w:pPr>
        <w:numPr>
          <w:ilvl w:val="0"/>
          <w:numId w:val="1"/>
        </w:numPr>
        <w:spacing w:line="264"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Missing or illogical transitions</w:t>
      </w:r>
    </w:p>
    <w:p w14:paraId="7EF8CF4A">
      <w:pPr>
        <w:numPr>
          <w:ilvl w:val="0"/>
          <w:numId w:val="1"/>
        </w:numPr>
        <w:spacing w:line="264"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Not indenting paragraphs</w:t>
      </w:r>
    </w:p>
    <w:p w14:paraId="09310F78">
      <w:pPr>
        <w:numPr>
          <w:ilvl w:val="0"/>
          <w:numId w:val="1"/>
        </w:numPr>
        <w:spacing w:line="264"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Illogical writing in your paragraphs, including the rebuttal</w:t>
      </w:r>
    </w:p>
    <w:p w14:paraId="17672E33">
      <w:pPr>
        <w:numPr>
          <w:ilvl w:val="0"/>
          <w:numId w:val="1"/>
        </w:numPr>
        <w:spacing w:line="264"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Justifying your paragraphs instead of aligning them to the left</w:t>
      </w:r>
    </w:p>
    <w:p w14:paraId="321D2E40">
      <w:pPr>
        <w:numPr>
          <w:ilvl w:val="0"/>
          <w:numId w:val="1"/>
        </w:numPr>
        <w:spacing w:line="264"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Unnecessary paragraph separation (you should only turn in 4 paragraphs)</w:t>
      </w:r>
    </w:p>
    <w:p w14:paraId="289079A5">
      <w:pPr>
        <w:numPr>
          <w:ilvl w:val="0"/>
          <w:numId w:val="1"/>
        </w:numPr>
        <w:spacing w:line="264"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Not having spaces after every period and comma (use appropriate punctuation)</w:t>
      </w:r>
    </w:p>
    <w:p w14:paraId="3DB95AF6">
      <w:pPr>
        <w:spacing w:line="264"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474D214">
      <w:pPr>
        <w:spacing w:line="264" w:lineRule="auto"/>
        <w:jc w:val="left"/>
        <w:rPr>
          <w:rFonts w:hint="default" w:ascii="Times New Roman" w:hAnsi="Times New Roman" w:cs="Times New Roman"/>
          <w:sz w:val="24"/>
          <w:szCs w:val="24"/>
          <w:lang w:val="en-US"/>
        </w:rPr>
      </w:pPr>
    </w:p>
    <w:p w14:paraId="7C527DB9">
      <w:pPr>
        <w:pBdr>
          <w:top w:val="single" w:color="auto" w:sz="4" w:space="1"/>
          <w:left w:val="single" w:color="auto" w:sz="4" w:space="0"/>
          <w:bottom w:val="single" w:color="auto" w:sz="4" w:space="1"/>
          <w:right w:val="single" w:color="auto" w:sz="4" w:space="4"/>
        </w:pBdr>
        <w:autoSpaceDE w:val="0"/>
        <w:autoSpaceDN w:val="0"/>
        <w:adjustRightInd w:val="0"/>
        <w:jc w:val="center"/>
        <w:rPr>
          <w:rFonts w:ascii="Times New Roman" w:hAnsi="Times New Roman" w:cs="Times New Roman"/>
          <w:b/>
          <w:bCs/>
          <w:sz w:val="24"/>
          <w:szCs w:val="24"/>
        </w:rPr>
      </w:pPr>
      <w:r>
        <w:rPr>
          <w:rFonts w:ascii="Times New Roman" w:hAnsi="Times New Roman" w:cs="Times New Roman"/>
          <w:b/>
          <w:bCs/>
          <w:sz w:val="24"/>
          <w:szCs w:val="24"/>
        </w:rPr>
        <w:t>Aggressive Drivers</w:t>
      </w:r>
    </w:p>
    <w:p w14:paraId="01F0703E">
      <w:pPr>
        <w:pBdr>
          <w:top w:val="single" w:color="auto" w:sz="4" w:space="1"/>
          <w:left w:val="single" w:color="auto" w:sz="4" w:space="0"/>
          <w:bottom w:val="single" w:color="auto" w:sz="4" w:space="1"/>
          <w:right w:val="single" w:color="auto" w:sz="4" w:space="4"/>
        </w:pBdr>
        <w:autoSpaceDE w:val="0"/>
        <w:autoSpaceDN w:val="0"/>
        <w:adjustRightInd w:val="0"/>
        <w:jc w:val="center"/>
        <w:rPr>
          <w:rFonts w:ascii="Times New Roman" w:hAnsi="Times New Roman" w:cs="Times New Roman"/>
          <w:b/>
          <w:bCs/>
          <w:sz w:val="24"/>
          <w:szCs w:val="24"/>
        </w:rPr>
      </w:pPr>
    </w:p>
    <w:p w14:paraId="264C36FD">
      <w:pPr>
        <w:pBdr>
          <w:top w:val="single" w:color="auto" w:sz="4" w:space="1"/>
          <w:left w:val="single" w:color="auto" w:sz="4" w:space="0"/>
          <w:bottom w:val="single" w:color="auto" w:sz="4" w:space="1"/>
          <w:right w:val="single" w:color="auto" w:sz="4" w:space="4"/>
        </w:pBdr>
        <w:autoSpaceDE w:val="0"/>
        <w:autoSpaceDN w:val="0"/>
        <w:adjustRightInd w:val="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Introduction</w:t>
      </w:r>
    </w:p>
    <w:p w14:paraId="017776D9">
      <w:pPr>
        <w:pBdr>
          <w:top w:val="single" w:color="auto" w:sz="4" w:space="1"/>
          <w:left w:val="single" w:color="auto" w:sz="4" w:space="0"/>
          <w:bottom w:val="single" w:color="auto" w:sz="4" w:space="1"/>
          <w:right w:val="single" w:color="auto" w:sz="4" w:space="4"/>
        </w:pBd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     The number of vehicles on freeways and streets is growing at an alarming rate. This increase of motor vehicles is creating hazardous conditions. Moreover, drivers are in such a rush to get to their destinations that many become angry or impatient with other motorists who are too slow or who are in their way. A</w:t>
      </w:r>
      <w:r>
        <w:rPr>
          <w:rFonts w:hint="default" w:ascii="Times New Roman" w:hAnsi="Times New Roman" w:cs="Times New Roman"/>
          <w:sz w:val="24"/>
          <w:szCs w:val="24"/>
          <w:lang w:val="en-US"/>
        </w:rPr>
        <w:t>ngry</w:t>
      </w:r>
      <w:r>
        <w:rPr>
          <w:rFonts w:ascii="Times New Roman" w:hAnsi="Times New Roman" w:cs="Times New Roman"/>
          <w:sz w:val="24"/>
          <w:szCs w:val="24"/>
        </w:rPr>
        <w:t xml:space="preserve"> drivers react </w:t>
      </w:r>
      <w:r>
        <w:rPr>
          <w:rFonts w:hint="default" w:ascii="Times New Roman" w:hAnsi="Times New Roman" w:cs="Times New Roman"/>
          <w:sz w:val="24"/>
          <w:szCs w:val="24"/>
          <w:lang w:val="en-US"/>
        </w:rPr>
        <w:t>aggressively</w:t>
      </w:r>
      <w:r>
        <w:rPr>
          <w:rFonts w:ascii="Times New Roman" w:hAnsi="Times New Roman" w:cs="Times New Roman"/>
          <w:sz w:val="24"/>
          <w:szCs w:val="24"/>
        </w:rPr>
        <w:t xml:space="preserve"> toward others in several dangerous ways.</w:t>
      </w:r>
    </w:p>
    <w:p w14:paraId="5265116E">
      <w:pPr>
        <w:pBdr>
          <w:top w:val="single" w:color="auto" w:sz="4" w:space="1"/>
          <w:left w:val="single" w:color="auto" w:sz="4" w:space="0"/>
          <w:bottom w:val="single" w:color="auto" w:sz="4" w:space="1"/>
          <w:right w:val="single" w:color="auto" w:sz="4" w:space="4"/>
        </w:pBdr>
        <w:autoSpaceDE w:val="0"/>
        <w:autoSpaceDN w:val="0"/>
        <w:adjustRightInd w:val="0"/>
        <w:rPr>
          <w:rFonts w:ascii="Times New Roman" w:hAnsi="Times New Roman" w:cs="Times New Roman"/>
          <w:sz w:val="24"/>
          <w:szCs w:val="24"/>
        </w:rPr>
      </w:pPr>
    </w:p>
    <w:p w14:paraId="515A6EE2">
      <w:pPr>
        <w:pBdr>
          <w:top w:val="single" w:color="auto" w:sz="4" w:space="1"/>
          <w:left w:val="single" w:color="auto" w:sz="4" w:space="0"/>
          <w:bottom w:val="single" w:color="auto" w:sz="4" w:space="1"/>
          <w:right w:val="single" w:color="auto" w:sz="4" w:space="4"/>
        </w:pBdr>
        <w:autoSpaceDE w:val="0"/>
        <w:autoSpaceDN w:val="0"/>
        <w:adjustRightInd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Body Paragraph One</w:t>
      </w:r>
    </w:p>
    <w:p w14:paraId="19C1EC96">
      <w:pPr>
        <w:pBdr>
          <w:top w:val="single" w:color="auto" w:sz="4" w:space="1"/>
          <w:left w:val="single" w:color="auto" w:sz="4" w:space="0"/>
          <w:bottom w:val="single" w:color="auto" w:sz="4" w:space="1"/>
          <w:right w:val="single" w:color="auto" w:sz="4" w:space="4"/>
        </w:pBdr>
        <w:autoSpaceDE w:val="0"/>
        <w:autoSpaceDN w:val="0"/>
        <w:adjustRightInd w:val="0"/>
        <w:ind w:firstLine="420" w:firstLineChars="0"/>
        <w:rPr>
          <w:rFonts w:ascii="Times New Roman" w:hAnsi="Times New Roman" w:cs="Times New Roman"/>
          <w:b/>
          <w:bCs/>
          <w:sz w:val="24"/>
          <w:szCs w:val="24"/>
        </w:rPr>
      </w:pPr>
      <w:r>
        <w:rPr>
          <w:rFonts w:hint="default" w:ascii="Times New Roman" w:hAnsi="Times New Roman" w:cs="Times New Roman"/>
          <w:b/>
          <w:bCs/>
          <w:sz w:val="24"/>
          <w:szCs w:val="24"/>
          <w:lang w:val="en-US"/>
        </w:rPr>
        <w:t xml:space="preserve">Supporting Topic Sentence </w:t>
      </w:r>
      <w:r>
        <w:rPr>
          <w:rFonts w:ascii="Times New Roman" w:hAnsi="Times New Roman" w:cs="Times New Roman"/>
          <w:b/>
          <w:bCs/>
          <w:sz w:val="24"/>
          <w:szCs w:val="24"/>
        </w:rPr>
        <w:t xml:space="preserve">1: An aggressive driver may cut off another motorist. </w:t>
      </w:r>
    </w:p>
    <w:p w14:paraId="00EE3A0A">
      <w:pPr>
        <w:pBdr>
          <w:top w:val="single" w:color="auto" w:sz="4" w:space="1"/>
          <w:left w:val="single" w:color="auto" w:sz="4" w:space="0"/>
          <w:bottom w:val="single" w:color="auto" w:sz="4" w:space="1"/>
          <w:right w:val="single" w:color="auto" w:sz="4" w:space="4"/>
        </w:pBd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w:t>
      </w:r>
      <w:r>
        <w:rPr>
          <w:rFonts w:hint="default" w:ascii="Times New Roman" w:hAnsi="Times New Roman" w:cs="Times New Roman"/>
          <w:bCs/>
          <w:sz w:val="24"/>
          <w:szCs w:val="24"/>
          <w:lang w:val="en-US"/>
        </w:rPr>
        <w:t xml:space="preserve">Add 4 or 5 </w:t>
      </w:r>
      <w:r>
        <w:rPr>
          <w:rFonts w:ascii="Times New Roman" w:hAnsi="Times New Roman" w:cs="Times New Roman"/>
          <w:bCs/>
          <w:sz w:val="24"/>
          <w:szCs w:val="24"/>
        </w:rPr>
        <w:t>supporting sentences</w:t>
      </w:r>
      <w:r>
        <w:rPr>
          <w:rFonts w:hint="default" w:ascii="Times New Roman" w:hAnsi="Times New Roman" w:cs="Times New Roman"/>
          <w:bCs/>
          <w:sz w:val="24"/>
          <w:szCs w:val="24"/>
          <w:lang w:val="en-US"/>
        </w:rPr>
        <w:t xml:space="preserve"> with evidence and analysis</w:t>
      </w:r>
      <w:r>
        <w:rPr>
          <w:rFonts w:ascii="Times New Roman" w:hAnsi="Times New Roman" w:cs="Times New Roman"/>
          <w:bCs/>
          <w:sz w:val="24"/>
          <w:szCs w:val="24"/>
        </w:rPr>
        <w:t>)</w:t>
      </w:r>
    </w:p>
    <w:p w14:paraId="773F952F">
      <w:pPr>
        <w:pBdr>
          <w:top w:val="single" w:color="auto" w:sz="4" w:space="1"/>
          <w:left w:val="single" w:color="auto" w:sz="4" w:space="0"/>
          <w:bottom w:val="single" w:color="auto" w:sz="4" w:space="1"/>
          <w:right w:val="single" w:color="auto" w:sz="4" w:space="4"/>
        </w:pBdr>
        <w:autoSpaceDE w:val="0"/>
        <w:autoSpaceDN w:val="0"/>
        <w:adjustRightInd w:val="0"/>
        <w:jc w:val="center"/>
        <w:rPr>
          <w:rFonts w:hint="default" w:ascii="Times New Roman" w:hAnsi="Times New Roman" w:cs="Times New Roman"/>
          <w:sz w:val="24"/>
          <w:szCs w:val="24"/>
          <w:lang w:val="en-US"/>
        </w:rPr>
      </w:pPr>
    </w:p>
    <w:p w14:paraId="461DFBDF">
      <w:pPr>
        <w:pBdr>
          <w:top w:val="single" w:color="auto" w:sz="4" w:space="1"/>
          <w:left w:val="single" w:color="auto" w:sz="4" w:space="0"/>
          <w:bottom w:val="single" w:color="auto" w:sz="4" w:space="1"/>
          <w:right w:val="single" w:color="auto" w:sz="4" w:space="4"/>
        </w:pBdr>
        <w:autoSpaceDE w:val="0"/>
        <w:autoSpaceDN w:val="0"/>
        <w:adjustRightInd w:val="0"/>
        <w:jc w:val="center"/>
        <w:rPr>
          <w:rFonts w:hint="default" w:ascii="Times New Roman" w:hAnsi="Times New Roman" w:cs="Times New Roman"/>
          <w:bCs/>
          <w:sz w:val="24"/>
          <w:szCs w:val="24"/>
          <w:lang w:val="en-US"/>
        </w:rPr>
      </w:pPr>
      <w:r>
        <w:rPr>
          <w:rFonts w:hint="default" w:ascii="Times New Roman" w:hAnsi="Times New Roman" w:cs="Times New Roman"/>
          <w:sz w:val="24"/>
          <w:szCs w:val="24"/>
          <w:lang w:val="en-US"/>
        </w:rPr>
        <w:t>Body Paragraph Two</w:t>
      </w:r>
    </w:p>
    <w:p w14:paraId="2A899D54">
      <w:pPr>
        <w:pBdr>
          <w:top w:val="single" w:color="auto" w:sz="4" w:space="1"/>
          <w:left w:val="single" w:color="auto" w:sz="4" w:space="0"/>
          <w:bottom w:val="single" w:color="auto" w:sz="4" w:space="1"/>
          <w:right w:val="single" w:color="auto" w:sz="4" w:space="4"/>
        </w:pBdr>
        <w:autoSpaceDE w:val="0"/>
        <w:autoSpaceDN w:val="0"/>
        <w:adjustRightInd w:val="0"/>
        <w:ind w:firstLine="420" w:firstLineChars="0"/>
        <w:rPr>
          <w:rFonts w:ascii="Times New Roman" w:hAnsi="Times New Roman" w:cs="Times New Roman"/>
          <w:b/>
          <w:bCs/>
          <w:sz w:val="24"/>
          <w:szCs w:val="24"/>
        </w:rPr>
      </w:pPr>
      <w:r>
        <w:rPr>
          <w:rFonts w:hint="default" w:ascii="Times New Roman" w:hAnsi="Times New Roman" w:cs="Times New Roman"/>
          <w:b/>
          <w:bCs/>
          <w:sz w:val="24"/>
          <w:szCs w:val="24"/>
          <w:lang w:val="en-US"/>
        </w:rPr>
        <w:t>Supporting Topic Sentence 2</w:t>
      </w:r>
      <w:r>
        <w:rPr>
          <w:rFonts w:ascii="Times New Roman" w:hAnsi="Times New Roman" w:cs="Times New Roman"/>
          <w:b/>
          <w:bCs/>
          <w:sz w:val="24"/>
          <w:szCs w:val="24"/>
        </w:rPr>
        <w:t xml:space="preserve">: An aggressive driver may tailgate the other car. </w:t>
      </w:r>
    </w:p>
    <w:p w14:paraId="76F9F682">
      <w:pPr>
        <w:pBdr>
          <w:top w:val="single" w:color="auto" w:sz="4" w:space="1"/>
          <w:left w:val="single" w:color="auto" w:sz="4" w:space="0"/>
          <w:bottom w:val="single" w:color="auto" w:sz="4" w:space="1"/>
          <w:right w:val="single" w:color="auto" w:sz="4" w:space="4"/>
        </w:pBd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w:t>
      </w:r>
      <w:r>
        <w:rPr>
          <w:rFonts w:hint="default" w:ascii="Times New Roman" w:hAnsi="Times New Roman" w:cs="Times New Roman"/>
          <w:bCs/>
          <w:sz w:val="24"/>
          <w:szCs w:val="24"/>
          <w:lang w:val="en-US"/>
        </w:rPr>
        <w:t xml:space="preserve">Add 4 or 5 </w:t>
      </w:r>
      <w:r>
        <w:rPr>
          <w:rFonts w:ascii="Times New Roman" w:hAnsi="Times New Roman" w:cs="Times New Roman"/>
          <w:bCs/>
          <w:sz w:val="24"/>
          <w:szCs w:val="24"/>
        </w:rPr>
        <w:t>supporting sentences</w:t>
      </w:r>
      <w:r>
        <w:rPr>
          <w:rFonts w:hint="default" w:ascii="Times New Roman" w:hAnsi="Times New Roman" w:cs="Times New Roman"/>
          <w:bCs/>
          <w:sz w:val="24"/>
          <w:szCs w:val="24"/>
          <w:lang w:val="en-US"/>
        </w:rPr>
        <w:t xml:space="preserve"> with evidence and analysis</w:t>
      </w:r>
      <w:r>
        <w:rPr>
          <w:rFonts w:ascii="Times New Roman" w:hAnsi="Times New Roman" w:cs="Times New Roman"/>
          <w:bCs/>
          <w:sz w:val="24"/>
          <w:szCs w:val="24"/>
        </w:rPr>
        <w:t>)</w:t>
      </w:r>
    </w:p>
    <w:p w14:paraId="359DDEAA">
      <w:pPr>
        <w:pBdr>
          <w:top w:val="single" w:color="auto" w:sz="4" w:space="1"/>
          <w:left w:val="single" w:color="auto" w:sz="4" w:space="0"/>
          <w:bottom w:val="single" w:color="auto" w:sz="4" w:space="1"/>
          <w:right w:val="single" w:color="auto" w:sz="4" w:space="4"/>
        </w:pBdr>
        <w:autoSpaceDE w:val="0"/>
        <w:autoSpaceDN w:val="0"/>
        <w:adjustRightInd w:val="0"/>
        <w:rPr>
          <w:rFonts w:ascii="Times New Roman" w:hAnsi="Times New Roman" w:cs="Times New Roman"/>
          <w:bCs/>
          <w:sz w:val="24"/>
          <w:szCs w:val="24"/>
        </w:rPr>
      </w:pPr>
    </w:p>
    <w:p w14:paraId="21B8605F">
      <w:pPr>
        <w:pBdr>
          <w:top w:val="single" w:color="auto" w:sz="4" w:space="1"/>
          <w:left w:val="single" w:color="auto" w:sz="4" w:space="0"/>
          <w:bottom w:val="single" w:color="auto" w:sz="4" w:space="1"/>
          <w:right w:val="single" w:color="auto" w:sz="4" w:space="4"/>
        </w:pBdr>
        <w:autoSpaceDE w:val="0"/>
        <w:autoSpaceDN w:val="0"/>
        <w:adjustRightInd w:val="0"/>
        <w:jc w:val="center"/>
        <w:rPr>
          <w:rFonts w:hint="default" w:ascii="Times New Roman" w:hAnsi="Times New Roman" w:cs="Times New Roman"/>
          <w:bCs/>
          <w:sz w:val="24"/>
          <w:szCs w:val="24"/>
          <w:lang w:val="en-US"/>
        </w:rPr>
      </w:pPr>
      <w:r>
        <w:rPr>
          <w:rFonts w:hint="default" w:ascii="Times New Roman" w:hAnsi="Times New Roman" w:cs="Times New Roman"/>
          <w:sz w:val="24"/>
          <w:szCs w:val="24"/>
          <w:lang w:val="en-US"/>
        </w:rPr>
        <w:t>Body Paragraph Three</w:t>
      </w:r>
    </w:p>
    <w:p w14:paraId="1EBC5FB5">
      <w:pPr>
        <w:pBdr>
          <w:top w:val="single" w:color="auto" w:sz="4" w:space="1"/>
          <w:left w:val="single" w:color="auto" w:sz="4" w:space="0"/>
          <w:bottom w:val="single" w:color="auto" w:sz="4" w:space="1"/>
          <w:right w:val="single" w:color="auto" w:sz="4" w:space="4"/>
        </w:pBdr>
        <w:autoSpaceDE w:val="0"/>
        <w:autoSpaceDN w:val="0"/>
        <w:adjustRightInd w:val="0"/>
        <w:ind w:firstLine="420" w:firstLineChars="0"/>
        <w:rPr>
          <w:rFonts w:ascii="Times New Roman" w:hAnsi="Times New Roman" w:cs="Times New Roman"/>
          <w:b/>
          <w:bCs/>
          <w:sz w:val="24"/>
          <w:szCs w:val="24"/>
        </w:rPr>
      </w:pPr>
      <w:r>
        <w:rPr>
          <w:rFonts w:hint="default" w:ascii="Times New Roman" w:hAnsi="Times New Roman" w:cs="Times New Roman"/>
          <w:b/>
          <w:bCs/>
          <w:sz w:val="24"/>
          <w:szCs w:val="24"/>
          <w:lang w:val="en-US"/>
        </w:rPr>
        <w:t>Supporting Topic Sentence 3</w:t>
      </w:r>
      <w:r>
        <w:rPr>
          <w:rFonts w:ascii="Times New Roman" w:hAnsi="Times New Roman" w:cs="Times New Roman"/>
          <w:b/>
          <w:bCs/>
          <w:sz w:val="24"/>
          <w:szCs w:val="24"/>
        </w:rPr>
        <w:t>: Aggressive</w:t>
      </w:r>
      <w:r>
        <w:rPr>
          <w:rFonts w:ascii="Times New Roman" w:hAnsi="Times New Roman" w:cs="Times New Roman"/>
          <w:b/>
          <w:sz w:val="24"/>
          <w:szCs w:val="24"/>
        </w:rPr>
        <w:t xml:space="preserve"> drivers often use rude language or gestures to show their anger.</w:t>
      </w:r>
      <w:r>
        <w:rPr>
          <w:rFonts w:ascii="Times New Roman" w:hAnsi="Times New Roman" w:cs="Times New Roman"/>
          <w:b/>
          <w:bCs/>
          <w:sz w:val="24"/>
          <w:szCs w:val="24"/>
        </w:rPr>
        <w:t xml:space="preserve"> </w:t>
      </w:r>
    </w:p>
    <w:p w14:paraId="0C3F01A5">
      <w:pPr>
        <w:pBdr>
          <w:top w:val="single" w:color="auto" w:sz="4" w:space="1"/>
          <w:left w:val="single" w:color="auto" w:sz="4" w:space="0"/>
          <w:bottom w:val="single" w:color="auto" w:sz="4" w:space="1"/>
          <w:right w:val="single" w:color="auto" w:sz="4" w:space="4"/>
        </w:pBdr>
        <w:autoSpaceDE w:val="0"/>
        <w:autoSpaceDN w:val="0"/>
        <w:adjustRightInd w:val="0"/>
        <w:rPr>
          <w:rFonts w:hint="default" w:ascii="Times New Roman" w:hAnsi="Times New Roman" w:cs="Times New Roman"/>
          <w:bCs/>
          <w:sz w:val="24"/>
          <w:szCs w:val="24"/>
          <w:lang w:val="en-US"/>
        </w:rPr>
      </w:pPr>
      <w:r>
        <w:rPr>
          <w:rFonts w:ascii="Times New Roman" w:hAnsi="Times New Roman" w:cs="Times New Roman"/>
          <w:bCs/>
          <w:sz w:val="24"/>
          <w:szCs w:val="24"/>
        </w:rPr>
        <w:t>(</w:t>
      </w:r>
      <w:r>
        <w:rPr>
          <w:rFonts w:hint="default" w:ascii="Times New Roman" w:hAnsi="Times New Roman" w:cs="Times New Roman"/>
          <w:bCs/>
          <w:sz w:val="24"/>
          <w:szCs w:val="24"/>
          <w:lang w:val="en-US"/>
        </w:rPr>
        <w:t xml:space="preserve">Add 4 or 5 </w:t>
      </w:r>
      <w:r>
        <w:rPr>
          <w:rFonts w:ascii="Times New Roman" w:hAnsi="Times New Roman" w:cs="Times New Roman"/>
          <w:bCs/>
          <w:sz w:val="24"/>
          <w:szCs w:val="24"/>
        </w:rPr>
        <w:t>supporting sentences</w:t>
      </w:r>
      <w:r>
        <w:rPr>
          <w:rFonts w:hint="default" w:ascii="Times New Roman" w:hAnsi="Times New Roman" w:cs="Times New Roman"/>
          <w:bCs/>
          <w:sz w:val="24"/>
          <w:szCs w:val="24"/>
          <w:lang w:val="en-US"/>
        </w:rPr>
        <w:t xml:space="preserve"> with evidence and analysis</w:t>
      </w:r>
      <w:r>
        <w:rPr>
          <w:rFonts w:ascii="Times New Roman" w:hAnsi="Times New Roman" w:cs="Times New Roman"/>
          <w:bCs/>
          <w:sz w:val="24"/>
          <w:szCs w:val="24"/>
        </w:rPr>
        <w:t>)</w:t>
      </w:r>
      <w:r>
        <w:rPr>
          <w:rFonts w:hint="default" w:ascii="Times New Roman" w:hAnsi="Times New Roman" w:cs="Times New Roman"/>
          <w:bCs/>
          <w:sz w:val="24"/>
          <w:szCs w:val="24"/>
          <w:lang w:val="en-US"/>
        </w:rPr>
        <w:t xml:space="preserve"> </w:t>
      </w:r>
    </w:p>
    <w:p w14:paraId="43A88B28">
      <w:pPr>
        <w:pBdr>
          <w:top w:val="single" w:color="auto" w:sz="4" w:space="1"/>
          <w:left w:val="single" w:color="auto" w:sz="4" w:space="0"/>
          <w:bottom w:val="single" w:color="auto" w:sz="4" w:space="1"/>
          <w:right w:val="single" w:color="auto" w:sz="4" w:space="4"/>
        </w:pBdr>
        <w:autoSpaceDE w:val="0"/>
        <w:autoSpaceDN w:val="0"/>
        <w:adjustRightInd w:val="0"/>
        <w:rPr>
          <w:rFonts w:hint="default" w:ascii="Times New Roman" w:hAnsi="Times New Roman" w:cs="Times New Roman"/>
          <w:bCs/>
          <w:sz w:val="24"/>
          <w:szCs w:val="24"/>
          <w:lang w:val="en-US"/>
        </w:rPr>
      </w:pPr>
    </w:p>
    <w:p w14:paraId="6A8ACDA5">
      <w:pPr>
        <w:pBdr>
          <w:top w:val="single" w:color="auto" w:sz="4" w:space="1"/>
          <w:left w:val="single" w:color="auto" w:sz="4" w:space="0"/>
          <w:bottom w:val="single" w:color="auto" w:sz="4" w:space="1"/>
          <w:right w:val="single" w:color="auto" w:sz="4" w:space="4"/>
        </w:pBdr>
        <w:autoSpaceDE w:val="0"/>
        <w:autoSpaceDN w:val="0"/>
        <w:adjustRightInd w:val="0"/>
        <w:jc w:val="center"/>
        <w:rPr>
          <w:rFonts w:hint="default" w:ascii="Times New Roman" w:hAnsi="Times New Roman"/>
          <w:bCs/>
          <w:sz w:val="24"/>
          <w:szCs w:val="24"/>
          <w:lang w:val="en-US"/>
        </w:rPr>
      </w:pPr>
      <w:r>
        <w:rPr>
          <w:rFonts w:hint="default" w:ascii="Times New Roman" w:hAnsi="Times New Roman"/>
          <w:bCs/>
          <w:sz w:val="24"/>
          <w:szCs w:val="24"/>
          <w:lang w:val="en-US"/>
        </w:rPr>
        <w:t>Counterarguments/Rebuttal Paragraph - Paragraph 4</w:t>
      </w:r>
    </w:p>
    <w:p w14:paraId="5FC7A379">
      <w:pPr>
        <w:pBdr>
          <w:top w:val="single" w:color="auto" w:sz="4" w:space="1"/>
          <w:left w:val="single" w:color="auto" w:sz="4" w:space="0"/>
          <w:bottom w:val="single" w:color="auto" w:sz="4" w:space="1"/>
          <w:right w:val="single" w:color="auto" w:sz="4" w:space="4"/>
        </w:pBdr>
        <w:autoSpaceDE w:val="0"/>
        <w:autoSpaceDN w:val="0"/>
        <w:adjustRightInd w:val="0"/>
        <w:ind w:firstLine="420" w:firstLineChars="0"/>
        <w:rPr>
          <w:rFonts w:hint="default" w:ascii="Times New Roman" w:hAnsi="Times New Roman"/>
          <w:bCs/>
          <w:sz w:val="24"/>
          <w:szCs w:val="24"/>
          <w:lang w:val="en-US"/>
        </w:rPr>
      </w:pPr>
      <w:r>
        <w:rPr>
          <w:rFonts w:hint="default" w:ascii="Times New Roman" w:hAnsi="Times New Roman"/>
          <w:b/>
          <w:bCs w:val="0"/>
          <w:sz w:val="24"/>
          <w:szCs w:val="24"/>
          <w:lang w:val="en-US"/>
        </w:rPr>
        <w:t>Counterarguments Topic Sentence: Some may argue that aggressive driving behavior is simply a result of stress or frustration and does not necessarily indicate intentional aggression.</w:t>
      </w:r>
      <w:r>
        <w:rPr>
          <w:rFonts w:hint="default" w:ascii="Times New Roman" w:hAnsi="Times New Roman"/>
          <w:bCs/>
          <w:sz w:val="24"/>
          <w:szCs w:val="24"/>
          <w:lang w:val="en-US"/>
        </w:rPr>
        <w:t xml:space="preserve"> </w:t>
      </w:r>
    </w:p>
    <w:p w14:paraId="0565FB81">
      <w:pPr>
        <w:pBdr>
          <w:top w:val="single" w:color="auto" w:sz="4" w:space="1"/>
          <w:left w:val="single" w:color="auto" w:sz="4" w:space="0"/>
          <w:bottom w:val="single" w:color="auto" w:sz="4" w:space="1"/>
          <w:right w:val="single" w:color="auto" w:sz="4" w:space="4"/>
        </w:pBdr>
        <w:autoSpaceDE w:val="0"/>
        <w:autoSpaceDN w:val="0"/>
        <w:adjustRightInd w:val="0"/>
        <w:rPr>
          <w:rFonts w:hint="default" w:ascii="Times New Roman" w:hAnsi="Times New Roman"/>
          <w:bCs/>
          <w:sz w:val="24"/>
          <w:szCs w:val="24"/>
          <w:lang w:val="en-US"/>
        </w:rPr>
      </w:pPr>
      <w:r>
        <w:rPr>
          <w:rFonts w:hint="default" w:ascii="Times New Roman" w:hAnsi="Times New Roman"/>
          <w:bCs/>
          <w:sz w:val="24"/>
          <w:szCs w:val="24"/>
          <w:lang w:val="en-US"/>
        </w:rPr>
        <w:t>(</w:t>
      </w:r>
      <w:r>
        <w:rPr>
          <w:rFonts w:hint="default" w:ascii="Times New Roman" w:hAnsi="Times New Roman" w:cs="Times New Roman"/>
          <w:bCs/>
          <w:sz w:val="24"/>
          <w:szCs w:val="24"/>
          <w:lang w:val="en-US"/>
        </w:rPr>
        <w:t xml:space="preserve">Add </w:t>
      </w:r>
      <w:r>
        <w:rPr>
          <w:rFonts w:hint="default" w:ascii="Times New Roman" w:hAnsi="Times New Roman"/>
          <w:bCs/>
          <w:sz w:val="24"/>
          <w:szCs w:val="24"/>
          <w:lang w:val="en-US"/>
        </w:rPr>
        <w:t xml:space="preserve">4 or 5 supporting sentences about studies or expert opinions on the psychology of aggressive driving, stress factors, or cultural norms around driving behavior.) </w:t>
      </w:r>
    </w:p>
    <w:p w14:paraId="215624D2">
      <w:pPr>
        <w:pBdr>
          <w:top w:val="single" w:color="auto" w:sz="4" w:space="1"/>
          <w:left w:val="single" w:color="auto" w:sz="4" w:space="0"/>
          <w:bottom w:val="single" w:color="auto" w:sz="4" w:space="1"/>
          <w:right w:val="single" w:color="auto" w:sz="4" w:space="4"/>
        </w:pBdr>
        <w:autoSpaceDE w:val="0"/>
        <w:autoSpaceDN w:val="0"/>
        <w:adjustRightInd w:val="0"/>
        <w:rPr>
          <w:rFonts w:hint="default" w:ascii="Times New Roman" w:hAnsi="Times New Roman"/>
          <w:bCs/>
          <w:sz w:val="24"/>
          <w:szCs w:val="24"/>
          <w:lang w:val="en-US"/>
        </w:rPr>
      </w:pPr>
    </w:p>
    <w:p w14:paraId="61520BA1">
      <w:pPr>
        <w:pBdr>
          <w:top w:val="single" w:color="auto" w:sz="4" w:space="1"/>
          <w:left w:val="single" w:color="auto" w:sz="4" w:space="0"/>
          <w:bottom w:val="single" w:color="auto" w:sz="4" w:space="1"/>
          <w:right w:val="single" w:color="auto" w:sz="4" w:space="4"/>
        </w:pBdr>
        <w:autoSpaceDE w:val="0"/>
        <w:autoSpaceDN w:val="0"/>
        <w:adjustRightInd w:val="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Conclusion</w:t>
      </w:r>
    </w:p>
    <w:p w14:paraId="50315DA1">
      <w:pPr>
        <w:pBdr>
          <w:top w:val="single" w:color="auto" w:sz="4" w:space="1"/>
          <w:left w:val="single" w:color="auto" w:sz="4" w:space="0"/>
          <w:bottom w:val="single" w:color="auto" w:sz="4" w:space="1"/>
          <w:right w:val="single" w:color="auto" w:sz="4" w:space="4"/>
        </w:pBd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     </w:t>
      </w:r>
      <w:r>
        <w:rPr>
          <w:rFonts w:hint="default" w:ascii="Times New Roman" w:hAnsi="Times New Roman"/>
          <w:b w:val="0"/>
          <w:bCs/>
          <w:sz w:val="24"/>
          <w:szCs w:val="24"/>
          <w:vertAlign w:val="baseline"/>
          <w:lang w:val="en-US"/>
        </w:rPr>
        <w:t>In light of these points, it is clear that</w:t>
      </w:r>
      <w:r>
        <w:rPr>
          <w:rFonts w:ascii="Times New Roman" w:hAnsi="Times New Roman" w:cs="Times New Roman"/>
          <w:sz w:val="24"/>
          <w:szCs w:val="24"/>
        </w:rPr>
        <w:t xml:space="preserve"> aggressive drivers are endangering everyone because they create hazardous conditions by acting and driving foolishly. They should control their anger and learn to drive safely. After all, the lives they save could be their own.</w:t>
      </w:r>
    </w:p>
    <w:p w14:paraId="45F360E6">
      <w:pPr>
        <w:pBdr>
          <w:top w:val="single" w:color="auto" w:sz="4" w:space="1"/>
          <w:left w:val="single" w:color="auto" w:sz="4" w:space="0"/>
          <w:bottom w:val="single" w:color="auto" w:sz="4" w:space="1"/>
          <w:right w:val="single" w:color="auto" w:sz="4" w:space="4"/>
        </w:pBdr>
        <w:autoSpaceDE w:val="0"/>
        <w:autoSpaceDN w:val="0"/>
        <w:adjustRightInd w:val="0"/>
        <w:rPr>
          <w:rFonts w:ascii="Times New Roman" w:hAnsi="Times New Roman" w:cs="Times New Roman"/>
          <w:sz w:val="24"/>
          <w:szCs w:val="24"/>
        </w:rPr>
      </w:pPr>
    </w:p>
    <w:p w14:paraId="3D3E9D97">
      <w:pPr>
        <w:pBdr>
          <w:top w:val="single" w:color="auto" w:sz="4" w:space="1"/>
          <w:left w:val="single" w:color="auto" w:sz="4" w:space="0"/>
          <w:bottom w:val="single" w:color="auto" w:sz="4" w:space="1"/>
          <w:right w:val="single" w:color="auto" w:sz="4" w:space="4"/>
        </w:pBdr>
        <w:autoSpaceDE w:val="0"/>
        <w:autoSpaceDN w:val="0"/>
        <w:adjustRightInd w:val="0"/>
        <w:rPr>
          <w:rFonts w:ascii="Times New Roman" w:hAnsi="Times New Roman" w:cs="Times New Roman"/>
          <w:bCs/>
          <w:i/>
          <w:sz w:val="24"/>
          <w:szCs w:val="24"/>
        </w:rPr>
      </w:pPr>
      <w:r>
        <w:rPr>
          <w:rFonts w:ascii="Times New Roman" w:hAnsi="Times New Roman" w:cs="Times New Roman"/>
          <w:sz w:val="24"/>
          <w:szCs w:val="24"/>
          <w:vertAlign w:val="superscript"/>
        </w:rPr>
        <w:t>1</w:t>
      </w:r>
      <w:r>
        <w:rPr>
          <w:rFonts w:ascii="Times New Roman" w:hAnsi="Times New Roman" w:cs="Times New Roman"/>
          <w:bCs/>
          <w:i/>
          <w:sz w:val="24"/>
          <w:szCs w:val="24"/>
        </w:rPr>
        <w:t>cut off: drive in front of</w:t>
      </w:r>
    </w:p>
    <w:p w14:paraId="756D0D61">
      <w:pPr>
        <w:pBdr>
          <w:top w:val="single" w:color="auto" w:sz="4" w:space="1"/>
          <w:left w:val="single" w:color="auto" w:sz="4" w:space="0"/>
          <w:bottom w:val="single" w:color="auto" w:sz="4" w:space="1"/>
          <w:right w:val="single" w:color="auto" w:sz="4" w:space="4"/>
        </w:pBdr>
        <w:autoSpaceDE w:val="0"/>
        <w:autoSpaceDN w:val="0"/>
        <w:adjustRightInd w:val="0"/>
        <w:rPr>
          <w:rFonts w:hint="default" w:ascii="Times New Roman" w:hAnsi="Times New Roman" w:cs="Times New Roman"/>
          <w:i/>
          <w:sz w:val="24"/>
          <w:szCs w:val="24"/>
          <w:lang w:val="en-US"/>
        </w:rPr>
      </w:pPr>
      <w:r>
        <w:rPr>
          <w:rFonts w:ascii="Times New Roman" w:hAnsi="Times New Roman" w:cs="Times New Roman"/>
          <w:sz w:val="24"/>
          <w:szCs w:val="24"/>
          <w:vertAlign w:val="superscript"/>
        </w:rPr>
        <w:t>2</w:t>
      </w:r>
      <w:r>
        <w:rPr>
          <w:rFonts w:ascii="Times New Roman" w:hAnsi="Times New Roman" w:cs="Times New Roman"/>
          <w:bCs/>
          <w:i/>
          <w:sz w:val="24"/>
          <w:szCs w:val="24"/>
        </w:rPr>
        <w:t>tailgate: drive closely behind or on the tail of another car</w:t>
      </w:r>
    </w:p>
    <w:sectPr>
      <w:footerReference r:id="rId3" w:type="default"/>
      <w:pgSz w:w="11906" w:h="16838"/>
      <w:pgMar w:top="426" w:right="1080" w:bottom="993"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4171985"/>
      <w:docPartObj>
        <w:docPartGallery w:val="autotext"/>
      </w:docPartObj>
    </w:sdtPr>
    <w:sdtContent>
      <w:p w14:paraId="5A670F9D">
        <w:pPr>
          <w:pStyle w:val="5"/>
          <w:jc w:val="right"/>
        </w:pPr>
        <w:r>
          <w:fldChar w:fldCharType="begin"/>
        </w:r>
        <w:r>
          <w:instrText xml:space="preserve"> PAGE   \* MERGEFORMAT </w:instrText>
        </w:r>
        <w:r>
          <w:fldChar w:fldCharType="separate"/>
        </w:r>
        <w:r>
          <w:t>2</w:t>
        </w:r>
        <w:r>
          <w:fldChar w:fldCharType="end"/>
        </w:r>
      </w:p>
    </w:sdtContent>
  </w:sdt>
  <w:p w14:paraId="3B983310">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2DADA"/>
    <w:multiLevelType w:val="singleLevel"/>
    <w:tmpl w:val="BFB2DAD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CC1"/>
    <w:rsid w:val="00042095"/>
    <w:rsid w:val="0005443B"/>
    <w:rsid w:val="000C6CFC"/>
    <w:rsid w:val="00122C69"/>
    <w:rsid w:val="0012506C"/>
    <w:rsid w:val="001F5C2B"/>
    <w:rsid w:val="002875B6"/>
    <w:rsid w:val="002D6FE5"/>
    <w:rsid w:val="002F51B3"/>
    <w:rsid w:val="00365450"/>
    <w:rsid w:val="00484237"/>
    <w:rsid w:val="0048510B"/>
    <w:rsid w:val="00601E3F"/>
    <w:rsid w:val="00673589"/>
    <w:rsid w:val="006F5B04"/>
    <w:rsid w:val="007137CE"/>
    <w:rsid w:val="007F6700"/>
    <w:rsid w:val="008652DA"/>
    <w:rsid w:val="008C53B4"/>
    <w:rsid w:val="00904D9D"/>
    <w:rsid w:val="00910389"/>
    <w:rsid w:val="00A35629"/>
    <w:rsid w:val="00AA1B8A"/>
    <w:rsid w:val="00AE4822"/>
    <w:rsid w:val="00B07563"/>
    <w:rsid w:val="00B5657B"/>
    <w:rsid w:val="00BA2CA7"/>
    <w:rsid w:val="00BB09D8"/>
    <w:rsid w:val="00C07282"/>
    <w:rsid w:val="00C35E48"/>
    <w:rsid w:val="00C61F41"/>
    <w:rsid w:val="00C75836"/>
    <w:rsid w:val="00D07BC5"/>
    <w:rsid w:val="00DD2D23"/>
    <w:rsid w:val="00DF3045"/>
    <w:rsid w:val="00EE2C4E"/>
    <w:rsid w:val="00EF7963"/>
    <w:rsid w:val="00F03900"/>
    <w:rsid w:val="00F368E0"/>
    <w:rsid w:val="00FB2393"/>
    <w:rsid w:val="00FD2CC1"/>
    <w:rsid w:val="00FE5D9E"/>
    <w:rsid w:val="14EF6FA4"/>
    <w:rsid w:val="5EAE1260"/>
    <w:rsid w:val="613F6FCA"/>
    <w:rsid w:val="66D13759"/>
    <w:rsid w:val="69142BD9"/>
    <w:rsid w:val="6E6044F4"/>
    <w:rsid w:val="74291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rPr>
      <w:rFonts w:ascii="Tahoma" w:hAnsi="Tahoma" w:cs="Tahoma"/>
      <w:sz w:val="16"/>
      <w:szCs w:val="16"/>
    </w:rPr>
  </w:style>
  <w:style w:type="paragraph" w:styleId="5">
    <w:name w:val="footer"/>
    <w:basedOn w:val="1"/>
    <w:link w:val="10"/>
    <w:unhideWhenUsed/>
    <w:qFormat/>
    <w:uiPriority w:val="99"/>
    <w:pPr>
      <w:tabs>
        <w:tab w:val="center" w:pos="4153"/>
        <w:tab w:val="right" w:pos="8306"/>
      </w:tabs>
      <w:snapToGrid w:val="0"/>
      <w:jc w:val="left"/>
    </w:pPr>
    <w:rPr>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2"/>
    <w:unhideWhenUsed/>
    <w:qFormat/>
    <w:uiPriority w:val="99"/>
    <w:rPr>
      <w:color w:val="0563C1" w:themeColor="hyperlink"/>
      <w:u w:val="single"/>
      <w14:textFill>
        <w14:solidFill>
          <w14:schemeClr w14:val="hlink"/>
        </w14:solidFill>
      </w14:textFill>
    </w:rPr>
  </w:style>
  <w:style w:type="table" w:styleId="8">
    <w:name w:val="Table Grid"/>
    <w:basedOn w:val="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2"/>
    <w:link w:val="6"/>
    <w:uiPriority w:val="99"/>
    <w:rPr>
      <w:sz w:val="18"/>
      <w:szCs w:val="18"/>
    </w:rPr>
  </w:style>
  <w:style w:type="character" w:customStyle="1" w:styleId="10">
    <w:name w:val="页脚 字符"/>
    <w:basedOn w:val="2"/>
    <w:link w:val="5"/>
    <w:qFormat/>
    <w:uiPriority w:val="99"/>
    <w:rPr>
      <w:sz w:val="18"/>
      <w:szCs w:val="18"/>
    </w:rPr>
  </w:style>
  <w:style w:type="character" w:customStyle="1" w:styleId="11">
    <w:name w:val="批注框文本 字符"/>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8989BC-CEC5-4A7B-9C72-724C398C8048}">
  <ds:schemaRefs/>
</ds:datastoreItem>
</file>

<file path=docProps/app.xml><?xml version="1.0" encoding="utf-8"?>
<Properties xmlns="http://schemas.openxmlformats.org/officeDocument/2006/extended-properties" xmlns:vt="http://schemas.openxmlformats.org/officeDocument/2006/docPropsVTypes">
  <Template>Normal</Template>
  <Pages>2</Pages>
  <Words>673</Words>
  <Characters>3840</Characters>
  <Lines>32</Lines>
  <Paragraphs>9</Paragraphs>
  <TotalTime>23</TotalTime>
  <ScaleCrop>false</ScaleCrop>
  <LinksUpToDate>false</LinksUpToDate>
  <CharactersWithSpaces>4504</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2023-05-18T07:03:00Z</dcterms:created>
  <dc:creator>zxt</dc:creator>
  <cp:lastModifiedBy>admin</cp:lastModifiedBy>
  <cp:lastPrinted>2023-05-18T07:01:00Z</cp:lastPrinted>
  <dcterms:modified xsi:type="dcterms:W3CDTF">2025-05-10T15:55:13Z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E3E8A2D9DD8E4B80AF42AE696F9A82B6_12</vt:lpwstr>
  </property>
</Properties>
</file>