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0101C8C">
      <w:pPr>
        <w:spacing w:line="240" w:lineRule="auto"/>
        <w:jc w:val="center"/>
        <w:rPr>
          <w:rFonts w:hint="eastAsia"/>
          <w:b/>
          <w:bCs/>
          <w:kern w:val="44"/>
          <w:sz w:val="48"/>
          <w:szCs w:val="40"/>
        </w:rPr>
      </w:pPr>
      <w:r>
        <w:rPr>
          <w:rFonts w:hint="eastAsia"/>
          <w:b/>
          <w:bCs/>
          <w:kern w:val="44"/>
          <w:sz w:val="48"/>
          <w:szCs w:val="40"/>
        </w:rPr>
        <w:t>实验一：结深随退火时间、退火温度的变化规律仿真</w:t>
      </w:r>
    </w:p>
    <w:p w14:paraId="4BFF8C3C">
      <w:pPr>
        <w:spacing w:line="240" w:lineRule="auto"/>
        <w:rPr>
          <w:rFonts w:hint="eastAsia"/>
          <w:b/>
          <w:bCs/>
          <w:sz w:val="24"/>
          <w:lang w:val="en-US" w:eastAsia="zh-CN"/>
        </w:rPr>
      </w:pPr>
    </w:p>
    <w:p w14:paraId="70D04AD2">
      <w:pPr>
        <w:spacing w:line="360" w:lineRule="auto"/>
        <w:rPr>
          <w:sz w:val="24"/>
        </w:rPr>
      </w:pPr>
      <w:r>
        <w:rPr>
          <w:rFonts w:hint="eastAsia"/>
          <w:b/>
          <w:bCs/>
          <w:sz w:val="24"/>
          <w:lang w:val="en-US" w:eastAsia="zh-CN"/>
        </w:rPr>
        <w:t>姓名</w:t>
      </w:r>
      <w:r>
        <w:rPr>
          <w:b/>
          <w:bCs/>
          <w:sz w:val="24"/>
        </w:rPr>
        <w:t>：</w:t>
      </w:r>
      <w:r>
        <w:rPr>
          <w:rFonts w:hint="eastAsia"/>
          <w:bCs/>
          <w:sz w:val="24"/>
          <w:u w:val="single"/>
        </w:rPr>
        <w:t xml:space="preserve"> </w:t>
      </w:r>
      <w:r>
        <w:rPr>
          <w:rFonts w:hint="eastAsia"/>
          <w:bCs/>
          <w:sz w:val="24"/>
          <w:u w:val="single"/>
          <w:lang w:eastAsia="zh-CN"/>
        </w:rPr>
        <w:t>肖诺言</w:t>
      </w:r>
      <w:r>
        <w:rPr>
          <w:bCs/>
          <w:sz w:val="24"/>
        </w:rPr>
        <w:t xml:space="preserve"> </w:t>
      </w:r>
      <w:r>
        <w:rPr>
          <w:sz w:val="24"/>
        </w:rPr>
        <w:t>；</w:t>
      </w:r>
    </w:p>
    <w:p w14:paraId="5040E2EB">
      <w:pPr>
        <w:spacing w:line="360" w:lineRule="auto"/>
        <w:rPr>
          <w:rFonts w:hint="eastAsia"/>
          <w:sz w:val="24"/>
        </w:rPr>
      </w:pPr>
      <w:r>
        <w:rPr>
          <w:rFonts w:hint="eastAsia"/>
          <w:b/>
          <w:bCs/>
          <w:sz w:val="24"/>
          <w:lang w:val="en-US" w:eastAsia="zh-CN"/>
        </w:rPr>
        <w:t>时间</w:t>
      </w:r>
      <w:r>
        <w:rPr>
          <w:sz w:val="24"/>
        </w:rPr>
        <w:t>：</w:t>
      </w:r>
      <w:r>
        <w:rPr>
          <w:sz w:val="24"/>
          <w:u w:val="single"/>
        </w:rPr>
        <w:t xml:space="preserve"> </w:t>
      </w:r>
      <w:r>
        <w:rPr>
          <w:rFonts w:hint="eastAsia"/>
          <w:sz w:val="24"/>
          <w:u w:val="single"/>
          <w:lang w:eastAsia="zh-CN"/>
        </w:rPr>
        <w:t>2月27日</w:t>
      </w:r>
      <w:r>
        <w:rPr>
          <w:sz w:val="24"/>
          <w:u w:val="single"/>
        </w:rPr>
        <w:t xml:space="preserve"> </w:t>
      </w:r>
      <w:r>
        <w:rPr>
          <w:rFonts w:hint="eastAsia"/>
          <w:sz w:val="24"/>
        </w:rPr>
        <w:t>;</w:t>
      </w:r>
    </w:p>
    <w:p w14:paraId="71E8F63C">
      <w:pPr>
        <w:spacing w:line="360" w:lineRule="auto"/>
        <w:rPr>
          <w:rFonts w:hint="eastAsia"/>
          <w:sz w:val="24"/>
        </w:rPr>
      </w:pPr>
    </w:p>
    <w:p w14:paraId="61F5DC0A">
      <w:pPr>
        <w:numPr>
          <w:ilvl w:val="0"/>
          <w:numId w:val="1"/>
        </w:numPr>
        <w:spacing w:line="240" w:lineRule="auto"/>
        <w:jc w:val="both"/>
        <w:rPr>
          <w:rFonts w:hint="eastAsia"/>
          <w:b/>
          <w:sz w:val="28"/>
        </w:rPr>
      </w:pPr>
      <w:r>
        <w:rPr>
          <w:rFonts w:hint="eastAsia"/>
          <w:b/>
          <w:sz w:val="28"/>
        </w:rPr>
        <w:t>给出结深随退火时间、退火温度（</w:t>
      </w:r>
      <w:r>
        <w:rPr>
          <w:rFonts w:hint="eastAsia"/>
          <w:b/>
          <w:bCs w:val="0"/>
          <w:sz w:val="24"/>
          <w:szCs w:val="21"/>
        </w:rPr>
        <w:t>指出超过哪个温度节点后，结深开始快速变化</w:t>
      </w:r>
      <w:r>
        <w:rPr>
          <w:rFonts w:hint="eastAsia"/>
          <w:b/>
          <w:sz w:val="28"/>
        </w:rPr>
        <w:t>）变化的曲线，并总结规律；</w:t>
      </w:r>
    </w:p>
    <w:p w14:paraId="316C59F3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288" w:lineRule="atLeast"/>
        <w:ind w:left="0" w:right="0" w:firstLine="0"/>
        <w:textAlignment w:val="baseline"/>
        <w:rPr>
          <w:rFonts w:hint="eastAsia" w:ascii="宋体" w:hAnsi="宋体" w:eastAsia="宋体" w:cs="宋体"/>
          <w:b w:val="0"/>
          <w:bCs w:val="0"/>
          <w:i w:val="0"/>
          <w:iCs w:val="0"/>
          <w:caps w:val="0"/>
          <w:color w:val="060607"/>
          <w:spacing w:val="6"/>
          <w:sz w:val="28"/>
          <w:szCs w:val="28"/>
          <w:bdr w:val="none" w:color="auto" w:sz="0" w:space="0"/>
          <w:shd w:val="clear" w:fill="FFFFFF"/>
          <w:vertAlign w:val="baseline"/>
        </w:rPr>
      </w:pPr>
      <w:r>
        <w:rPr>
          <w:rFonts w:hint="eastAsia" w:ascii="宋体" w:hAnsi="宋体" w:eastAsia="宋体" w:cs="宋体"/>
          <w:b w:val="0"/>
          <w:bCs w:val="0"/>
          <w:i w:val="0"/>
          <w:iCs w:val="0"/>
          <w:caps w:val="0"/>
          <w:color w:val="060607"/>
          <w:spacing w:val="6"/>
          <w:sz w:val="28"/>
          <w:szCs w:val="28"/>
          <w:bdr w:val="none" w:color="auto" w:sz="0" w:space="0"/>
          <w:shd w:val="clear" w:fill="FFFFFF"/>
          <w:vertAlign w:val="baseline"/>
        </w:rPr>
        <w:t>图1：结深随退火温度变化曲线</w:t>
      </w:r>
    </w:p>
    <w:p w14:paraId="16CC0D7A">
      <w:pPr>
        <w:jc w:val="center"/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z w:val="24"/>
          <w:szCs w:val="24"/>
        </w:rPr>
        <w:drawing>
          <wp:inline distT="0" distB="0" distL="114300" distR="114300">
            <wp:extent cx="3048000" cy="2286000"/>
            <wp:effectExtent l="0" t="0" r="0" b="0"/>
            <wp:docPr id="1" name="Picture 1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IMG_256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3048000" cy="228600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78D7137D">
      <w:pPr>
        <w:jc w:val="left"/>
        <w:rPr>
          <w:rFonts w:hint="eastAsia" w:ascii="宋体" w:hAnsi="宋体" w:eastAsia="宋体" w:cs="宋体"/>
          <w:b w:val="0"/>
          <w:bCs w:val="0"/>
          <w:i w:val="0"/>
          <w:iCs w:val="0"/>
          <w:caps w:val="0"/>
          <w:color w:val="060607"/>
          <w:spacing w:val="6"/>
          <w:kern w:val="0"/>
          <w:sz w:val="28"/>
          <w:szCs w:val="28"/>
          <w:shd w:val="clear" w:fill="FFFFFF"/>
          <w:vertAlign w:val="baseline"/>
          <w:lang w:val="en-US" w:eastAsia="zh-CN" w:bidi="ar"/>
        </w:rPr>
      </w:pPr>
      <w:r>
        <w:rPr>
          <w:rFonts w:hint="default" w:ascii="宋体" w:hAnsi="宋体" w:eastAsia="宋体" w:cs="宋体"/>
          <w:b w:val="0"/>
          <w:bCs w:val="0"/>
          <w:i w:val="0"/>
          <w:iCs w:val="0"/>
          <w:caps w:val="0"/>
          <w:color w:val="060607"/>
          <w:spacing w:val="6"/>
          <w:kern w:val="0"/>
          <w:sz w:val="28"/>
          <w:szCs w:val="28"/>
          <w:shd w:val="clear" w:fill="FFFFFF"/>
          <w:vertAlign w:val="baseline"/>
          <w:lang w:val="en-US" w:eastAsia="zh-CN" w:bidi="ar"/>
        </w:rPr>
        <w:t>规律总结</w:t>
      </w:r>
      <w:r>
        <w:rPr>
          <w:rFonts w:hint="eastAsia" w:ascii="宋体" w:hAnsi="宋体" w:eastAsia="宋体" w:cs="宋体"/>
          <w:b w:val="0"/>
          <w:bCs w:val="0"/>
          <w:i w:val="0"/>
          <w:iCs w:val="0"/>
          <w:caps w:val="0"/>
          <w:color w:val="060607"/>
          <w:spacing w:val="6"/>
          <w:kern w:val="0"/>
          <w:sz w:val="28"/>
          <w:szCs w:val="28"/>
          <w:shd w:val="clear" w:fill="FFFFFF"/>
          <w:vertAlign w:val="baseline"/>
          <w:lang w:val="en-US" w:eastAsia="zh-CN" w:bidi="ar"/>
        </w:rPr>
        <w:t>：</w:t>
      </w:r>
    </w:p>
    <w:p w14:paraId="74DAEA85">
      <w:pPr>
        <w:keepNext w:val="0"/>
        <w:keepLines w:val="0"/>
        <w:widowControl/>
        <w:numPr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-80" w:leftChars="-38" w:right="0" w:rightChars="0" w:firstLine="0" w:firstLineChars="0"/>
        <w:textAlignment w:val="baseline"/>
        <w:rPr>
          <w:rFonts w:hint="eastAsia" w:ascii="宋体" w:hAnsi="宋体" w:eastAsia="宋体" w:cs="宋体"/>
          <w:b w:val="0"/>
          <w:bCs w:val="0"/>
          <w:i w:val="0"/>
          <w:iCs w:val="0"/>
          <w:caps w:val="0"/>
          <w:color w:val="060607"/>
          <w:spacing w:val="6"/>
          <w:kern w:val="0"/>
          <w:sz w:val="28"/>
          <w:szCs w:val="28"/>
          <w:shd w:val="clear" w:fill="FFFFFF"/>
          <w:vertAlign w:val="baseline"/>
          <w:lang w:val="en-US" w:eastAsia="zh-CN" w:bidi="ar"/>
        </w:rPr>
      </w:pPr>
      <w:r>
        <w:rPr>
          <w:rFonts w:hint="eastAsia" w:ascii="宋体" w:hAnsi="宋体" w:eastAsia="宋体" w:cs="宋体"/>
          <w:b w:val="0"/>
          <w:bCs w:val="0"/>
          <w:i w:val="0"/>
          <w:iCs w:val="0"/>
          <w:caps w:val="0"/>
          <w:color w:val="060607"/>
          <w:spacing w:val="6"/>
          <w:kern w:val="0"/>
          <w:sz w:val="28"/>
          <w:szCs w:val="28"/>
          <w:shd w:val="clear" w:fill="FFFFFF"/>
          <w:vertAlign w:val="baseline"/>
          <w:lang w:val="en-US" w:eastAsia="zh-CN" w:bidi="ar"/>
        </w:rPr>
        <w:t>(1)</w:t>
      </w:r>
      <w:r>
        <w:rPr>
          <w:rFonts w:hint="default" w:ascii="宋体" w:hAnsi="宋体" w:eastAsia="宋体" w:cs="宋体"/>
          <w:b w:val="0"/>
          <w:bCs w:val="0"/>
          <w:i w:val="0"/>
          <w:iCs w:val="0"/>
          <w:caps w:val="0"/>
          <w:color w:val="060607"/>
          <w:spacing w:val="6"/>
          <w:kern w:val="0"/>
          <w:sz w:val="28"/>
          <w:szCs w:val="28"/>
          <w:shd w:val="clear" w:fill="FFFFFF"/>
          <w:vertAlign w:val="baseline"/>
          <w:lang w:val="en-US" w:eastAsia="zh-CN" w:bidi="ar"/>
        </w:rPr>
        <w:t>温度范围600°C - 1000°C：结深基本保持在0.6微米左右，变化不大。</w:t>
      </w:r>
    </w:p>
    <w:p w14:paraId="5F6BACF8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-360" w:leftChars="0" w:right="0" w:rightChars="0" w:firstLine="292" w:firstLineChars="100"/>
        <w:textAlignment w:val="baseline"/>
        <w:rPr>
          <w:rFonts w:hint="default" w:ascii="宋体" w:hAnsi="宋体" w:eastAsia="宋体" w:cs="宋体"/>
          <w:b w:val="0"/>
          <w:bCs w:val="0"/>
          <w:i w:val="0"/>
          <w:iCs w:val="0"/>
          <w:caps w:val="0"/>
          <w:color w:val="060607"/>
          <w:spacing w:val="6"/>
          <w:kern w:val="0"/>
          <w:sz w:val="28"/>
          <w:szCs w:val="28"/>
          <w:shd w:val="clear" w:fill="FFFFFF"/>
          <w:vertAlign w:val="baseline"/>
          <w:lang w:val="en-US" w:eastAsia="zh-CN" w:bidi="ar"/>
        </w:rPr>
      </w:pPr>
      <w:r>
        <w:rPr>
          <w:rFonts w:hint="eastAsia" w:ascii="宋体" w:hAnsi="宋体" w:eastAsia="宋体" w:cs="宋体"/>
          <w:b w:val="0"/>
          <w:bCs w:val="0"/>
          <w:i w:val="0"/>
          <w:iCs w:val="0"/>
          <w:caps w:val="0"/>
          <w:color w:val="060607"/>
          <w:spacing w:val="6"/>
          <w:kern w:val="0"/>
          <w:sz w:val="28"/>
          <w:szCs w:val="28"/>
          <w:shd w:val="clear" w:fill="FFFFFF"/>
          <w:vertAlign w:val="baseline"/>
          <w:lang w:val="en-US" w:eastAsia="zh-CN" w:bidi="ar"/>
        </w:rPr>
        <w:t>(2)</w:t>
      </w:r>
      <w:r>
        <w:rPr>
          <w:rFonts w:hint="default" w:ascii="宋体" w:hAnsi="宋体" w:eastAsia="宋体" w:cs="宋体"/>
          <w:b w:val="0"/>
          <w:bCs w:val="0"/>
          <w:i w:val="0"/>
          <w:iCs w:val="0"/>
          <w:caps w:val="0"/>
          <w:color w:val="060607"/>
          <w:spacing w:val="6"/>
          <w:kern w:val="0"/>
          <w:sz w:val="28"/>
          <w:szCs w:val="28"/>
          <w:shd w:val="clear" w:fill="FFFFFF"/>
          <w:vertAlign w:val="baseline"/>
          <w:lang w:val="en-US" w:eastAsia="zh-CN" w:bidi="ar"/>
        </w:rPr>
        <w:t>温度超过1000°C：结深开始显著增加。</w:t>
      </w:r>
    </w:p>
    <w:p w14:paraId="13DF88F9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-360" w:leftChars="0" w:right="0" w:rightChars="0" w:firstLine="292" w:firstLineChars="100"/>
        <w:textAlignment w:val="baseline"/>
        <w:rPr>
          <w:rFonts w:hint="default" w:ascii="宋体" w:hAnsi="宋体" w:eastAsia="宋体" w:cs="宋体"/>
          <w:b w:val="0"/>
          <w:bCs w:val="0"/>
          <w:i w:val="0"/>
          <w:iCs w:val="0"/>
          <w:caps w:val="0"/>
          <w:color w:val="060607"/>
          <w:spacing w:val="6"/>
          <w:kern w:val="0"/>
          <w:sz w:val="28"/>
          <w:szCs w:val="28"/>
          <w:shd w:val="clear" w:fill="FFFFFF"/>
          <w:vertAlign w:val="baseline"/>
          <w:lang w:val="en-US" w:eastAsia="zh-CN" w:bidi="ar"/>
        </w:rPr>
      </w:pPr>
      <w:r>
        <w:rPr>
          <w:rFonts w:hint="eastAsia" w:ascii="宋体" w:hAnsi="宋体" w:eastAsia="宋体" w:cs="宋体"/>
          <w:b w:val="0"/>
          <w:bCs w:val="0"/>
          <w:i w:val="0"/>
          <w:iCs w:val="0"/>
          <w:caps w:val="0"/>
          <w:color w:val="060607"/>
          <w:spacing w:val="6"/>
          <w:kern w:val="0"/>
          <w:sz w:val="28"/>
          <w:szCs w:val="28"/>
          <w:shd w:val="clear" w:fill="FFFFFF"/>
          <w:vertAlign w:val="baseline"/>
          <w:lang w:val="en-US" w:eastAsia="zh-CN" w:bidi="ar"/>
        </w:rPr>
        <w:t>(3)</w:t>
      </w:r>
      <w:r>
        <w:rPr>
          <w:rFonts w:hint="default" w:ascii="宋体" w:hAnsi="宋体" w:eastAsia="宋体" w:cs="宋体"/>
          <w:b w:val="0"/>
          <w:bCs w:val="0"/>
          <w:i w:val="0"/>
          <w:iCs w:val="0"/>
          <w:caps w:val="0"/>
          <w:color w:val="060607"/>
          <w:spacing w:val="6"/>
          <w:kern w:val="0"/>
          <w:sz w:val="28"/>
          <w:szCs w:val="28"/>
          <w:shd w:val="clear" w:fill="FFFFFF"/>
          <w:vertAlign w:val="baseline"/>
          <w:lang w:val="en-US" w:eastAsia="zh-CN" w:bidi="ar"/>
        </w:rPr>
        <w:t>温度达到1100°C：结深迅速增加到1.2微米左右。</w:t>
      </w:r>
    </w:p>
    <w:p w14:paraId="5B668793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-360" w:leftChars="0" w:right="0" w:rightChars="0" w:firstLine="292" w:firstLineChars="100"/>
        <w:textAlignment w:val="baseline"/>
        <w:rPr>
          <w:rFonts w:hint="default" w:ascii="宋体" w:hAnsi="宋体" w:eastAsia="宋体" w:cs="宋体"/>
          <w:b w:val="0"/>
          <w:bCs w:val="0"/>
          <w:i w:val="0"/>
          <w:iCs w:val="0"/>
          <w:caps w:val="0"/>
          <w:color w:val="060607"/>
          <w:spacing w:val="6"/>
          <w:kern w:val="0"/>
          <w:sz w:val="28"/>
          <w:szCs w:val="28"/>
          <w:shd w:val="clear" w:fill="FFFFFF"/>
          <w:vertAlign w:val="baseline"/>
          <w:lang w:val="en-US" w:eastAsia="zh-CN" w:bidi="ar"/>
        </w:rPr>
      </w:pPr>
      <w:r>
        <w:rPr>
          <w:rFonts w:hint="eastAsia" w:ascii="宋体" w:hAnsi="宋体" w:eastAsia="宋体" w:cs="宋体"/>
          <w:b w:val="0"/>
          <w:bCs w:val="0"/>
          <w:i w:val="0"/>
          <w:iCs w:val="0"/>
          <w:caps w:val="0"/>
          <w:color w:val="060607"/>
          <w:spacing w:val="6"/>
          <w:kern w:val="0"/>
          <w:sz w:val="28"/>
          <w:szCs w:val="28"/>
          <w:shd w:val="clear" w:fill="FFFFFF"/>
          <w:vertAlign w:val="baseline"/>
          <w:lang w:val="en-US" w:eastAsia="zh-CN" w:bidi="ar"/>
        </w:rPr>
        <w:t>(4)</w:t>
      </w:r>
      <w:r>
        <w:rPr>
          <w:rFonts w:hint="default" w:ascii="宋体" w:hAnsi="宋体" w:eastAsia="宋体" w:cs="宋体"/>
          <w:b w:val="0"/>
          <w:bCs w:val="0"/>
          <w:i w:val="0"/>
          <w:iCs w:val="0"/>
          <w:caps w:val="0"/>
          <w:color w:val="060607"/>
          <w:spacing w:val="6"/>
          <w:kern w:val="0"/>
          <w:sz w:val="28"/>
          <w:szCs w:val="28"/>
          <w:shd w:val="clear" w:fill="FFFFFF"/>
          <w:vertAlign w:val="baseline"/>
          <w:lang w:val="en-US" w:eastAsia="zh-CN" w:bidi="ar"/>
        </w:rPr>
        <w:t>温度达到1200°C：结深急剧增加到1.8微米。</w:t>
      </w:r>
    </w:p>
    <w:p w14:paraId="2D7CA6B9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-360" w:leftChars="0" w:right="0" w:rightChars="0"/>
        <w:textAlignment w:val="baseline"/>
        <w:rPr>
          <w:rFonts w:hint="default" w:ascii="宋体" w:hAnsi="宋体" w:eastAsia="宋体" w:cs="宋体"/>
          <w:b w:val="0"/>
          <w:bCs w:val="0"/>
          <w:i w:val="0"/>
          <w:iCs w:val="0"/>
          <w:caps w:val="0"/>
          <w:color w:val="060607"/>
          <w:spacing w:val="6"/>
          <w:kern w:val="0"/>
          <w:sz w:val="28"/>
          <w:szCs w:val="28"/>
          <w:shd w:val="clear" w:fill="FFFFFF"/>
          <w:vertAlign w:val="baseline"/>
          <w:lang w:val="en-US" w:eastAsia="zh-CN" w:bidi="ar"/>
        </w:rPr>
      </w:pPr>
    </w:p>
    <w:p w14:paraId="61F52134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288" w:lineRule="atLeast"/>
        <w:ind w:left="0" w:right="0" w:firstLine="0"/>
        <w:jc w:val="left"/>
        <w:textAlignment w:val="baseline"/>
        <w:rPr>
          <w:rFonts w:hint="default" w:ascii="宋体" w:hAnsi="宋体" w:eastAsia="宋体" w:cs="宋体"/>
          <w:b w:val="0"/>
          <w:bCs w:val="0"/>
          <w:i w:val="0"/>
          <w:iCs w:val="0"/>
          <w:caps w:val="0"/>
          <w:color w:val="060607"/>
          <w:spacing w:val="6"/>
          <w:sz w:val="28"/>
          <w:szCs w:val="28"/>
          <w:shd w:val="clear" w:fill="FFFFFF"/>
          <w:vertAlign w:val="baseline"/>
        </w:rPr>
      </w:pPr>
      <w:r>
        <w:rPr>
          <w:rFonts w:hint="default" w:ascii="宋体" w:hAnsi="宋体" w:eastAsia="宋体" w:cs="宋体"/>
          <w:b w:val="0"/>
          <w:bCs w:val="0"/>
          <w:i w:val="0"/>
          <w:iCs w:val="0"/>
          <w:caps w:val="0"/>
          <w:color w:val="060607"/>
          <w:spacing w:val="6"/>
          <w:sz w:val="28"/>
          <w:szCs w:val="28"/>
          <w:shd w:val="clear" w:fill="FFFFFF"/>
          <w:vertAlign w:val="baseline"/>
        </w:rPr>
        <w:t>图2：结深随退火时间变化曲线</w:t>
      </w:r>
    </w:p>
    <w:p w14:paraId="1ED93D5F">
      <w:pPr>
        <w:jc w:val="center"/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z w:val="24"/>
          <w:szCs w:val="24"/>
        </w:rPr>
        <w:drawing>
          <wp:inline distT="0" distB="0" distL="114300" distR="114300">
            <wp:extent cx="3048000" cy="2286000"/>
            <wp:effectExtent l="0" t="0" r="0" b="0"/>
            <wp:docPr id="2" name="Picture 2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 descr="IMG_256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048000" cy="228600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5A5D89FE">
      <w:pPr>
        <w:jc w:val="left"/>
        <w:rPr>
          <w:rFonts w:hint="eastAsia" w:ascii="宋体" w:hAnsi="宋体" w:eastAsia="宋体" w:cs="宋体"/>
          <w:b w:val="0"/>
          <w:bCs w:val="0"/>
          <w:i w:val="0"/>
          <w:iCs w:val="0"/>
          <w:caps w:val="0"/>
          <w:color w:val="060607"/>
          <w:spacing w:val="6"/>
          <w:kern w:val="0"/>
          <w:sz w:val="28"/>
          <w:szCs w:val="28"/>
          <w:shd w:val="clear" w:fill="FFFFFF"/>
          <w:vertAlign w:val="baseline"/>
          <w:lang w:val="en-US" w:eastAsia="zh-CN" w:bidi="ar"/>
        </w:rPr>
      </w:pPr>
      <w:r>
        <w:rPr>
          <w:rFonts w:hint="default" w:ascii="宋体" w:hAnsi="宋体" w:eastAsia="宋体" w:cs="宋体"/>
          <w:b w:val="0"/>
          <w:bCs w:val="0"/>
          <w:i w:val="0"/>
          <w:iCs w:val="0"/>
          <w:caps w:val="0"/>
          <w:color w:val="060607"/>
          <w:spacing w:val="6"/>
          <w:kern w:val="0"/>
          <w:sz w:val="28"/>
          <w:szCs w:val="28"/>
          <w:shd w:val="clear" w:fill="FFFFFF"/>
          <w:vertAlign w:val="baseline"/>
          <w:lang w:val="en-US" w:eastAsia="zh-CN" w:bidi="ar"/>
        </w:rPr>
        <w:t>规律总结</w:t>
      </w:r>
      <w:r>
        <w:rPr>
          <w:rFonts w:hint="eastAsia" w:ascii="宋体" w:hAnsi="宋体" w:eastAsia="宋体" w:cs="宋体"/>
          <w:b w:val="0"/>
          <w:bCs w:val="0"/>
          <w:i w:val="0"/>
          <w:iCs w:val="0"/>
          <w:caps w:val="0"/>
          <w:color w:val="060607"/>
          <w:spacing w:val="6"/>
          <w:kern w:val="0"/>
          <w:sz w:val="28"/>
          <w:szCs w:val="28"/>
          <w:shd w:val="clear" w:fill="FFFFFF"/>
          <w:vertAlign w:val="baseline"/>
          <w:lang w:val="en-US" w:eastAsia="zh-CN" w:bidi="ar"/>
        </w:rPr>
        <w:t>：</w:t>
      </w:r>
    </w:p>
    <w:p w14:paraId="580F0CDF">
      <w:pPr>
        <w:keepNext w:val="0"/>
        <w:keepLines w:val="0"/>
        <w:widowControl/>
        <w:numPr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-80" w:leftChars="-38" w:right="0" w:rightChars="0" w:firstLine="0" w:firstLineChars="0"/>
        <w:textAlignment w:val="baseline"/>
        <w:rPr>
          <w:rFonts w:hint="default" w:ascii="宋体" w:hAnsi="宋体" w:eastAsia="宋体" w:cs="宋体"/>
          <w:b w:val="0"/>
          <w:bCs w:val="0"/>
          <w:i w:val="0"/>
          <w:iCs w:val="0"/>
          <w:caps w:val="0"/>
          <w:color w:val="060607"/>
          <w:spacing w:val="6"/>
          <w:kern w:val="0"/>
          <w:sz w:val="28"/>
          <w:szCs w:val="28"/>
          <w:shd w:val="clear" w:fill="FFFFFF"/>
          <w:vertAlign w:val="baseline"/>
          <w:lang w:val="en-US" w:eastAsia="zh-CN" w:bidi="ar"/>
        </w:rPr>
      </w:pPr>
      <w:r>
        <w:rPr>
          <w:rFonts w:hint="eastAsia" w:ascii="宋体" w:hAnsi="宋体" w:eastAsia="宋体" w:cs="宋体"/>
          <w:b w:val="0"/>
          <w:bCs w:val="0"/>
          <w:i w:val="0"/>
          <w:iCs w:val="0"/>
          <w:caps w:val="0"/>
          <w:color w:val="060607"/>
          <w:spacing w:val="6"/>
          <w:kern w:val="0"/>
          <w:sz w:val="28"/>
          <w:szCs w:val="28"/>
          <w:shd w:val="clear" w:fill="FFFFFF"/>
          <w:vertAlign w:val="baseline"/>
          <w:lang w:val="en-US" w:eastAsia="zh-CN" w:bidi="ar"/>
        </w:rPr>
        <w:t>(1)</w:t>
      </w:r>
      <w:r>
        <w:rPr>
          <w:rFonts w:hint="default" w:ascii="宋体" w:hAnsi="宋体" w:eastAsia="宋体" w:cs="宋体"/>
          <w:b w:val="0"/>
          <w:bCs w:val="0"/>
          <w:i w:val="0"/>
          <w:iCs w:val="0"/>
          <w:caps w:val="0"/>
          <w:color w:val="060607"/>
          <w:spacing w:val="6"/>
          <w:kern w:val="0"/>
          <w:sz w:val="28"/>
          <w:szCs w:val="28"/>
          <w:shd w:val="clear" w:fill="FFFFFF"/>
          <w:vertAlign w:val="baseline"/>
          <w:lang w:val="en-US" w:eastAsia="zh-CN" w:bidi="ar"/>
        </w:rPr>
        <w:t>时间范围10分钟 - 90分钟：结深从0.64微米逐渐增加到0.84微米。</w:t>
      </w:r>
    </w:p>
    <w:p w14:paraId="63F78D8D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-80" w:leftChars="-38" w:right="0" w:rightChars="0" w:firstLine="0" w:firstLineChars="0"/>
        <w:textAlignment w:val="baseline"/>
        <w:rPr>
          <w:rFonts w:hint="default" w:ascii="宋体" w:hAnsi="宋体" w:eastAsia="宋体" w:cs="宋体"/>
          <w:b w:val="0"/>
          <w:bCs w:val="0"/>
          <w:i w:val="0"/>
          <w:iCs w:val="0"/>
          <w:caps w:val="0"/>
          <w:color w:val="060607"/>
          <w:spacing w:val="6"/>
          <w:kern w:val="0"/>
          <w:sz w:val="28"/>
          <w:szCs w:val="28"/>
          <w:shd w:val="clear" w:fill="FFFFFF"/>
          <w:vertAlign w:val="baseline"/>
          <w:lang w:val="en-US" w:eastAsia="zh-CN" w:bidi="ar"/>
        </w:rPr>
      </w:pPr>
      <w:r>
        <w:rPr>
          <w:rFonts w:hint="eastAsia" w:ascii="宋体" w:hAnsi="宋体" w:eastAsia="宋体" w:cs="宋体"/>
          <w:b w:val="0"/>
          <w:bCs w:val="0"/>
          <w:i w:val="0"/>
          <w:iCs w:val="0"/>
          <w:caps w:val="0"/>
          <w:color w:val="060607"/>
          <w:spacing w:val="6"/>
          <w:kern w:val="0"/>
          <w:sz w:val="28"/>
          <w:szCs w:val="28"/>
          <w:shd w:val="clear" w:fill="FFFFFF"/>
          <w:vertAlign w:val="baseline"/>
          <w:lang w:val="en-US" w:eastAsia="zh-CN" w:bidi="ar"/>
        </w:rPr>
        <w:t>(2)</w:t>
      </w:r>
      <w:r>
        <w:rPr>
          <w:rFonts w:hint="default" w:ascii="宋体" w:hAnsi="宋体" w:eastAsia="宋体" w:cs="宋体"/>
          <w:b w:val="0"/>
          <w:bCs w:val="0"/>
          <w:i w:val="0"/>
          <w:iCs w:val="0"/>
          <w:caps w:val="0"/>
          <w:color w:val="060607"/>
          <w:spacing w:val="6"/>
          <w:kern w:val="0"/>
          <w:sz w:val="28"/>
          <w:szCs w:val="28"/>
          <w:shd w:val="clear" w:fill="FFFFFF"/>
          <w:vertAlign w:val="baseline"/>
          <w:lang w:val="en-US" w:eastAsia="zh-CN" w:bidi="ar"/>
        </w:rPr>
        <w:t>时间与结深的关系：结深随时间的增加而线性增加。</w:t>
      </w:r>
    </w:p>
    <w:p w14:paraId="7DBB5359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right="0" w:rightChars="0"/>
        <w:textAlignment w:val="baseline"/>
        <w:rPr>
          <w:rFonts w:hint="default" w:ascii="宋体" w:hAnsi="宋体" w:eastAsia="宋体" w:cs="宋体"/>
          <w:b w:val="0"/>
          <w:bCs w:val="0"/>
          <w:i w:val="0"/>
          <w:iCs w:val="0"/>
          <w:caps w:val="0"/>
          <w:color w:val="060607"/>
          <w:spacing w:val="6"/>
          <w:kern w:val="0"/>
          <w:sz w:val="28"/>
          <w:szCs w:val="28"/>
          <w:shd w:val="clear" w:fill="FFFFFF"/>
          <w:vertAlign w:val="baseline"/>
          <w:lang w:val="en-US" w:eastAsia="zh-CN" w:bidi="ar"/>
        </w:rPr>
      </w:pPr>
    </w:p>
    <w:p w14:paraId="71A24755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right="0" w:rightChars="0"/>
        <w:textAlignment w:val="baseline"/>
        <w:rPr>
          <w:rFonts w:hint="eastAsia" w:ascii="宋体" w:hAnsi="宋体" w:eastAsia="宋体" w:cs="宋体"/>
          <w:b w:val="0"/>
          <w:bCs w:val="0"/>
          <w:i w:val="0"/>
          <w:iCs w:val="0"/>
          <w:caps w:val="0"/>
          <w:color w:val="060607"/>
          <w:spacing w:val="6"/>
          <w:kern w:val="0"/>
          <w:sz w:val="28"/>
          <w:szCs w:val="28"/>
          <w:shd w:val="clear" w:fill="FFFFFF"/>
          <w:vertAlign w:val="baseline"/>
          <w:lang w:val="en-US" w:eastAsia="zh-CN" w:bidi="ar"/>
        </w:rPr>
      </w:pPr>
      <w:r>
        <w:rPr>
          <w:rFonts w:hint="eastAsia" w:ascii="宋体" w:hAnsi="宋体" w:eastAsia="宋体" w:cs="宋体"/>
          <w:b w:val="0"/>
          <w:bCs w:val="0"/>
          <w:i w:val="0"/>
          <w:iCs w:val="0"/>
          <w:caps w:val="0"/>
          <w:color w:val="060607"/>
          <w:spacing w:val="6"/>
          <w:kern w:val="0"/>
          <w:sz w:val="28"/>
          <w:szCs w:val="28"/>
          <w:shd w:val="clear" w:fill="FFFFFF"/>
          <w:vertAlign w:val="baseline"/>
          <w:lang w:val="en-US" w:eastAsia="zh-CN" w:bidi="ar"/>
        </w:rPr>
        <w:t>总结规律：</w:t>
      </w:r>
    </w:p>
    <w:p w14:paraId="678FA122">
      <w:pPr>
        <w:keepNext w:val="0"/>
        <w:keepLines w:val="0"/>
        <w:widowControl/>
        <w:numPr>
          <w:ilvl w:val="0"/>
          <w:numId w:val="2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right="0" w:rightChars="0"/>
        <w:textAlignment w:val="baseline"/>
        <w:rPr>
          <w:rFonts w:hint="eastAsia" w:ascii="宋体" w:hAnsi="宋体" w:eastAsia="宋体" w:cs="宋体"/>
          <w:b w:val="0"/>
          <w:bCs w:val="0"/>
          <w:i w:val="0"/>
          <w:iCs w:val="0"/>
          <w:caps w:val="0"/>
          <w:color w:val="060607"/>
          <w:spacing w:val="6"/>
          <w:kern w:val="0"/>
          <w:sz w:val="28"/>
          <w:szCs w:val="28"/>
          <w:shd w:val="clear" w:fill="FFFFFF"/>
          <w:vertAlign w:val="baseline"/>
          <w:lang w:val="en-US" w:eastAsia="zh-CN" w:bidi="ar"/>
        </w:rPr>
      </w:pPr>
      <w:r>
        <w:rPr>
          <w:rFonts w:hint="eastAsia" w:ascii="宋体" w:hAnsi="宋体" w:eastAsia="宋体" w:cs="宋体"/>
          <w:b w:val="0"/>
          <w:bCs w:val="0"/>
          <w:i w:val="0"/>
          <w:iCs w:val="0"/>
          <w:caps w:val="0"/>
          <w:color w:val="060607"/>
          <w:spacing w:val="6"/>
          <w:kern w:val="0"/>
          <w:sz w:val="28"/>
          <w:szCs w:val="28"/>
          <w:shd w:val="clear" w:fill="FFFFFF"/>
          <w:vertAlign w:val="baseline"/>
          <w:lang w:val="en-US" w:eastAsia="zh-CN" w:bidi="ar"/>
        </w:rPr>
        <w:t>温度影响</w:t>
      </w:r>
    </w:p>
    <w:p w14:paraId="00B2EFE2">
      <w:pPr>
        <w:keepNext w:val="0"/>
        <w:keepLines w:val="0"/>
        <w:widowControl/>
        <w:numPr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right="0" w:rightChars="0"/>
        <w:textAlignment w:val="baseline"/>
        <w:rPr>
          <w:rFonts w:hint="default" w:ascii="宋体" w:hAnsi="宋体" w:eastAsia="宋体" w:cs="宋体"/>
          <w:b w:val="0"/>
          <w:bCs w:val="0"/>
          <w:i w:val="0"/>
          <w:iCs w:val="0"/>
          <w:caps w:val="0"/>
          <w:color w:val="060607"/>
          <w:spacing w:val="6"/>
          <w:kern w:val="0"/>
          <w:sz w:val="28"/>
          <w:szCs w:val="28"/>
          <w:shd w:val="clear" w:fill="FFFFFF"/>
          <w:vertAlign w:val="baseline"/>
          <w:lang w:val="en-US" w:eastAsia="zh-CN" w:bidi="ar"/>
        </w:rPr>
      </w:pPr>
      <w:r>
        <w:rPr>
          <w:rFonts w:hint="eastAsia" w:ascii="宋体" w:hAnsi="宋体" w:eastAsia="宋体" w:cs="宋体"/>
          <w:b w:val="0"/>
          <w:bCs w:val="0"/>
          <w:i w:val="0"/>
          <w:iCs w:val="0"/>
          <w:caps w:val="0"/>
          <w:color w:val="060607"/>
          <w:spacing w:val="6"/>
          <w:kern w:val="0"/>
          <w:sz w:val="28"/>
          <w:szCs w:val="28"/>
          <w:shd w:val="clear" w:fill="FFFFFF"/>
          <w:vertAlign w:val="baseline"/>
          <w:lang w:val="en-US" w:eastAsia="zh-CN" w:bidi="ar"/>
        </w:rPr>
        <w:t>(1)</w:t>
      </w:r>
      <w:r>
        <w:rPr>
          <w:rFonts w:hint="default" w:ascii="宋体" w:hAnsi="宋体" w:eastAsia="宋体" w:cs="宋体"/>
          <w:b w:val="0"/>
          <w:bCs w:val="0"/>
          <w:i w:val="0"/>
          <w:iCs w:val="0"/>
          <w:caps w:val="0"/>
          <w:color w:val="060607"/>
          <w:spacing w:val="6"/>
          <w:kern w:val="0"/>
          <w:sz w:val="28"/>
          <w:szCs w:val="28"/>
          <w:shd w:val="clear" w:fill="FFFFFF"/>
          <w:vertAlign w:val="baseline"/>
          <w:lang w:val="en-US" w:eastAsia="zh-CN" w:bidi="ar"/>
        </w:rPr>
        <w:t>在600°C到1000°C范围内，结深变化不大。</w:t>
      </w:r>
    </w:p>
    <w:p w14:paraId="77201F2F">
      <w:pPr>
        <w:keepNext w:val="0"/>
        <w:keepLines w:val="0"/>
        <w:widowControl/>
        <w:numPr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right="0" w:rightChars="0"/>
        <w:jc w:val="left"/>
        <w:textAlignment w:val="baseline"/>
        <w:rPr>
          <w:rFonts w:hint="default" w:ascii="宋体" w:hAnsi="宋体" w:eastAsia="宋体" w:cs="宋体"/>
          <w:b w:val="0"/>
          <w:bCs w:val="0"/>
          <w:i w:val="0"/>
          <w:iCs w:val="0"/>
          <w:caps w:val="0"/>
          <w:color w:val="060607"/>
          <w:spacing w:val="6"/>
          <w:kern w:val="0"/>
          <w:sz w:val="28"/>
          <w:szCs w:val="28"/>
          <w:shd w:val="clear" w:fill="FFFFFF"/>
          <w:vertAlign w:val="baseline"/>
          <w:lang w:val="en-US" w:eastAsia="zh-CN" w:bidi="ar"/>
        </w:rPr>
      </w:pPr>
      <w:r>
        <w:rPr>
          <w:rFonts w:hint="eastAsia" w:ascii="宋体" w:hAnsi="宋体" w:eastAsia="宋体" w:cs="宋体"/>
          <w:b w:val="0"/>
          <w:bCs w:val="0"/>
          <w:i w:val="0"/>
          <w:iCs w:val="0"/>
          <w:caps w:val="0"/>
          <w:color w:val="060607"/>
          <w:spacing w:val="6"/>
          <w:kern w:val="0"/>
          <w:sz w:val="28"/>
          <w:szCs w:val="28"/>
          <w:shd w:val="clear" w:fill="FFFFFF"/>
          <w:vertAlign w:val="baseline"/>
          <w:lang w:val="en-US" w:eastAsia="zh-CN" w:bidi="ar"/>
        </w:rPr>
        <w:t>(2)</w:t>
      </w:r>
      <w:r>
        <w:rPr>
          <w:rFonts w:hint="default" w:ascii="宋体" w:hAnsi="宋体" w:eastAsia="宋体" w:cs="宋体"/>
          <w:b w:val="0"/>
          <w:bCs w:val="0"/>
          <w:i w:val="0"/>
          <w:iCs w:val="0"/>
          <w:caps w:val="0"/>
          <w:color w:val="060607"/>
          <w:spacing w:val="6"/>
          <w:kern w:val="0"/>
          <w:sz w:val="28"/>
          <w:szCs w:val="28"/>
          <w:shd w:val="clear" w:fill="FFFFFF"/>
          <w:vertAlign w:val="baseline"/>
          <w:lang w:val="en-US" w:eastAsia="zh-CN" w:bidi="ar"/>
        </w:rPr>
        <w:t>当温度超过1000°C时，结深开始显著增加，特别是在1100°C到1200°C之间，结深急剧增加。</w:t>
      </w:r>
    </w:p>
    <w:p w14:paraId="16699967">
      <w:pPr>
        <w:keepNext w:val="0"/>
        <w:keepLines w:val="0"/>
        <w:widowControl/>
        <w:numPr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right="0" w:rightChars="0"/>
        <w:jc w:val="left"/>
        <w:textAlignment w:val="baseline"/>
        <w:rPr>
          <w:rFonts w:hint="eastAsia" w:ascii="宋体" w:hAnsi="宋体" w:eastAsia="宋体" w:cs="宋体"/>
          <w:b w:val="0"/>
          <w:bCs w:val="0"/>
          <w:i w:val="0"/>
          <w:iCs w:val="0"/>
          <w:caps w:val="0"/>
          <w:color w:val="060607"/>
          <w:spacing w:val="6"/>
          <w:kern w:val="0"/>
          <w:sz w:val="28"/>
          <w:szCs w:val="28"/>
          <w:shd w:val="clear" w:fill="FFFFFF"/>
          <w:vertAlign w:val="baseline"/>
          <w:lang w:val="en-US" w:eastAsia="zh-CN" w:bidi="ar"/>
        </w:rPr>
      </w:pPr>
      <w:r>
        <w:rPr>
          <w:rFonts w:hint="eastAsia" w:ascii="宋体" w:hAnsi="宋体" w:eastAsia="宋体" w:cs="宋体"/>
          <w:b w:val="0"/>
          <w:bCs w:val="0"/>
          <w:i w:val="0"/>
          <w:iCs w:val="0"/>
          <w:caps w:val="0"/>
          <w:color w:val="060607"/>
          <w:spacing w:val="6"/>
          <w:kern w:val="0"/>
          <w:sz w:val="28"/>
          <w:szCs w:val="28"/>
          <w:shd w:val="clear" w:fill="FFFFFF"/>
          <w:vertAlign w:val="baseline"/>
          <w:lang w:val="en-US" w:eastAsia="zh-CN" w:bidi="ar"/>
        </w:rPr>
        <w:t>2.时间影响</w:t>
      </w:r>
    </w:p>
    <w:p w14:paraId="6069EB9F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right="0" w:rightChars="0"/>
        <w:jc w:val="left"/>
        <w:textAlignment w:val="baseline"/>
        <w:rPr>
          <w:rFonts w:hint="default" w:ascii="宋体" w:hAnsi="宋体" w:eastAsia="宋体" w:cs="宋体"/>
          <w:b w:val="0"/>
          <w:bCs w:val="0"/>
          <w:i w:val="0"/>
          <w:iCs w:val="0"/>
          <w:caps w:val="0"/>
          <w:color w:val="060607"/>
          <w:spacing w:val="6"/>
          <w:kern w:val="0"/>
          <w:sz w:val="28"/>
          <w:szCs w:val="28"/>
          <w:shd w:val="clear" w:fill="FFFFFF"/>
          <w:vertAlign w:val="baseline"/>
          <w:lang w:val="en-US" w:eastAsia="zh-CN" w:bidi="ar"/>
        </w:rPr>
      </w:pPr>
      <w:r>
        <w:rPr>
          <w:rFonts w:hint="default" w:ascii="宋体" w:hAnsi="宋体" w:eastAsia="宋体" w:cs="宋体"/>
          <w:b w:val="0"/>
          <w:bCs w:val="0"/>
          <w:i w:val="0"/>
          <w:iCs w:val="0"/>
          <w:caps w:val="0"/>
          <w:color w:val="060607"/>
          <w:spacing w:val="6"/>
          <w:kern w:val="0"/>
          <w:sz w:val="28"/>
          <w:szCs w:val="28"/>
          <w:shd w:val="clear" w:fill="FFFFFF"/>
          <w:vertAlign w:val="baseline"/>
          <w:lang w:val="en-US" w:eastAsia="zh-CN" w:bidi="ar"/>
        </w:rPr>
        <w:t>在1000°C的恒定温度下，结深随时间的增加而线性增加。</w:t>
      </w:r>
    </w:p>
    <w:p w14:paraId="45BC4DC8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right="0" w:rightChars="0"/>
        <w:jc w:val="left"/>
        <w:textAlignment w:val="baseline"/>
        <w:rPr>
          <w:rFonts w:hint="eastAsia" w:ascii="宋体" w:hAnsi="宋体" w:eastAsia="宋体" w:cs="宋体"/>
          <w:b w:val="0"/>
          <w:bCs w:val="0"/>
          <w:i w:val="0"/>
          <w:iCs w:val="0"/>
          <w:caps w:val="0"/>
          <w:color w:val="060607"/>
          <w:spacing w:val="6"/>
          <w:kern w:val="0"/>
          <w:sz w:val="28"/>
          <w:szCs w:val="28"/>
          <w:shd w:val="clear" w:fill="FFFFFF"/>
          <w:vertAlign w:val="baseline"/>
          <w:lang w:val="en-US" w:eastAsia="zh-CN" w:bidi="ar"/>
        </w:rPr>
      </w:pPr>
      <w:r>
        <w:rPr>
          <w:rFonts w:hint="eastAsia" w:ascii="宋体" w:hAnsi="宋体" w:eastAsia="宋体" w:cs="宋体"/>
          <w:b w:val="0"/>
          <w:bCs w:val="0"/>
          <w:i w:val="0"/>
          <w:iCs w:val="0"/>
          <w:caps w:val="0"/>
          <w:color w:val="060607"/>
          <w:spacing w:val="6"/>
          <w:kern w:val="0"/>
          <w:sz w:val="28"/>
          <w:szCs w:val="28"/>
          <w:shd w:val="clear" w:fill="FFFFFF"/>
          <w:vertAlign w:val="baseline"/>
          <w:lang w:val="en-US" w:eastAsia="zh-CN" w:bidi="ar"/>
        </w:rPr>
        <w:t>3.综合影响</w:t>
      </w:r>
    </w:p>
    <w:p w14:paraId="3E4FAF7A">
      <w:pPr>
        <w:keepNext w:val="0"/>
        <w:keepLines w:val="0"/>
        <w:widowControl/>
        <w:numPr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-360" w:leftChars="0" w:right="0" w:rightChars="0" w:firstLine="420" w:firstLineChars="0"/>
        <w:jc w:val="left"/>
        <w:textAlignment w:val="baseline"/>
        <w:rPr>
          <w:rFonts w:hint="default" w:ascii="宋体" w:hAnsi="宋体" w:eastAsia="宋体" w:cs="宋体"/>
          <w:b w:val="0"/>
          <w:bCs w:val="0"/>
          <w:i w:val="0"/>
          <w:iCs w:val="0"/>
          <w:caps w:val="0"/>
          <w:color w:val="060607"/>
          <w:spacing w:val="6"/>
          <w:kern w:val="0"/>
          <w:sz w:val="28"/>
          <w:szCs w:val="28"/>
          <w:shd w:val="clear" w:fill="FFFFFF"/>
          <w:vertAlign w:val="baseline"/>
          <w:lang w:val="en-US" w:eastAsia="zh-CN" w:bidi="ar"/>
        </w:rPr>
      </w:pPr>
      <w:r>
        <w:rPr>
          <w:rFonts w:hint="eastAsia" w:ascii="宋体" w:hAnsi="宋体" w:eastAsia="宋体" w:cs="宋体"/>
          <w:b w:val="0"/>
          <w:bCs w:val="0"/>
          <w:i w:val="0"/>
          <w:iCs w:val="0"/>
          <w:caps w:val="0"/>
          <w:color w:val="060607"/>
          <w:spacing w:val="6"/>
          <w:kern w:val="0"/>
          <w:sz w:val="28"/>
          <w:szCs w:val="28"/>
          <w:shd w:val="clear" w:fill="FFFFFF"/>
          <w:vertAlign w:val="baseline"/>
          <w:lang w:val="en-US" w:eastAsia="zh-CN" w:bidi="ar"/>
        </w:rPr>
        <w:t>(1)</w:t>
      </w:r>
      <w:r>
        <w:rPr>
          <w:rFonts w:hint="default" w:ascii="宋体" w:hAnsi="宋体" w:eastAsia="宋体" w:cs="宋体"/>
          <w:b w:val="0"/>
          <w:bCs w:val="0"/>
          <w:i w:val="0"/>
          <w:iCs w:val="0"/>
          <w:caps w:val="0"/>
          <w:color w:val="060607"/>
          <w:spacing w:val="6"/>
          <w:kern w:val="0"/>
          <w:sz w:val="28"/>
          <w:szCs w:val="28"/>
          <w:shd w:val="clear" w:fill="FFFFFF"/>
          <w:vertAlign w:val="baseline"/>
          <w:lang w:val="en-US" w:eastAsia="zh-CN" w:bidi="ar"/>
        </w:rPr>
        <w:t>退火温度和时间对结深的影响是显著的，特别是当温度超过</w:t>
      </w:r>
      <w:r>
        <w:rPr>
          <w:rFonts w:hint="eastAsia" w:ascii="宋体" w:hAnsi="宋体" w:eastAsia="宋体" w:cs="宋体"/>
          <w:b w:val="0"/>
          <w:bCs w:val="0"/>
          <w:i w:val="0"/>
          <w:iCs w:val="0"/>
          <w:caps w:val="0"/>
          <w:color w:val="060607"/>
          <w:spacing w:val="6"/>
          <w:kern w:val="0"/>
          <w:sz w:val="28"/>
          <w:szCs w:val="28"/>
          <w:shd w:val="clear" w:fill="FFFFFF"/>
          <w:vertAlign w:val="baseline"/>
          <w:lang w:val="en-US" w:eastAsia="zh-CN" w:bidi="ar"/>
        </w:rPr>
        <w:tab/>
      </w:r>
      <w:bookmarkStart w:id="0" w:name="_GoBack"/>
      <w:bookmarkEnd w:id="0"/>
      <w:r>
        <w:rPr>
          <w:rFonts w:hint="default" w:ascii="宋体" w:hAnsi="宋体" w:eastAsia="宋体" w:cs="宋体"/>
          <w:b w:val="0"/>
          <w:bCs w:val="0"/>
          <w:i w:val="0"/>
          <w:iCs w:val="0"/>
          <w:caps w:val="0"/>
          <w:color w:val="060607"/>
          <w:spacing w:val="6"/>
          <w:kern w:val="0"/>
          <w:sz w:val="28"/>
          <w:szCs w:val="28"/>
          <w:shd w:val="clear" w:fill="FFFFFF"/>
          <w:vertAlign w:val="baseline"/>
          <w:lang w:val="en-US" w:eastAsia="zh-CN" w:bidi="ar"/>
        </w:rPr>
        <w:t>1000°C时，结深的增加更为明显。</w:t>
      </w:r>
    </w:p>
    <w:p w14:paraId="391AC1FF">
      <w:pPr>
        <w:keepNext w:val="0"/>
        <w:keepLines w:val="0"/>
        <w:widowControl/>
        <w:numPr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-360" w:leftChars="0" w:right="0" w:rightChars="0" w:firstLine="420" w:firstLineChars="0"/>
        <w:jc w:val="left"/>
        <w:textAlignment w:val="baseline"/>
        <w:rPr>
          <w:rFonts w:hint="default" w:ascii="宋体" w:hAnsi="宋体" w:eastAsia="宋体" w:cs="宋体"/>
          <w:b w:val="0"/>
          <w:bCs w:val="0"/>
          <w:i w:val="0"/>
          <w:iCs w:val="0"/>
          <w:caps w:val="0"/>
          <w:color w:val="060607"/>
          <w:spacing w:val="6"/>
          <w:kern w:val="0"/>
          <w:sz w:val="28"/>
          <w:szCs w:val="28"/>
          <w:shd w:val="clear" w:fill="FFFFFF"/>
          <w:vertAlign w:val="baseline"/>
          <w:lang w:val="en-US" w:eastAsia="zh-CN" w:bidi="ar"/>
        </w:rPr>
      </w:pPr>
      <w:r>
        <w:rPr>
          <w:rFonts w:hint="eastAsia" w:ascii="宋体" w:hAnsi="宋体" w:eastAsia="宋体" w:cs="宋体"/>
          <w:b w:val="0"/>
          <w:bCs w:val="0"/>
          <w:i w:val="0"/>
          <w:iCs w:val="0"/>
          <w:caps w:val="0"/>
          <w:color w:val="060607"/>
          <w:spacing w:val="6"/>
          <w:kern w:val="0"/>
          <w:sz w:val="28"/>
          <w:szCs w:val="28"/>
          <w:shd w:val="clear" w:fill="FFFFFF"/>
          <w:vertAlign w:val="baseline"/>
          <w:lang w:val="en-US" w:eastAsia="zh-CN" w:bidi="ar"/>
        </w:rPr>
        <w:t>(2）</w:t>
      </w:r>
      <w:r>
        <w:rPr>
          <w:rFonts w:hint="default" w:ascii="宋体" w:hAnsi="宋体" w:eastAsia="宋体" w:cs="宋体"/>
          <w:b w:val="0"/>
          <w:bCs w:val="0"/>
          <w:i w:val="0"/>
          <w:iCs w:val="0"/>
          <w:caps w:val="0"/>
          <w:color w:val="060607"/>
          <w:spacing w:val="6"/>
          <w:kern w:val="0"/>
          <w:sz w:val="28"/>
          <w:szCs w:val="28"/>
          <w:shd w:val="clear" w:fill="FFFFFF"/>
          <w:vertAlign w:val="baseline"/>
          <w:lang w:val="en-US" w:eastAsia="zh-CN" w:bidi="ar"/>
        </w:rPr>
        <w:t>在实际应用中，需要根据具体需求控制退火温度和时间，以</w:t>
      </w:r>
      <w:r>
        <w:rPr>
          <w:rFonts w:hint="eastAsia" w:ascii="宋体" w:hAnsi="宋体" w:eastAsia="宋体" w:cs="宋体"/>
          <w:b w:val="0"/>
          <w:bCs w:val="0"/>
          <w:i w:val="0"/>
          <w:iCs w:val="0"/>
          <w:caps w:val="0"/>
          <w:color w:val="060607"/>
          <w:spacing w:val="6"/>
          <w:kern w:val="0"/>
          <w:sz w:val="28"/>
          <w:szCs w:val="28"/>
          <w:shd w:val="clear" w:fill="FFFFFF"/>
          <w:vertAlign w:val="baseline"/>
          <w:lang w:val="en-US" w:eastAsia="zh-CN" w:bidi="ar"/>
        </w:rPr>
        <w:tab/>
      </w:r>
      <w:r>
        <w:rPr>
          <w:rFonts w:hint="default" w:ascii="宋体" w:hAnsi="宋体" w:eastAsia="宋体" w:cs="宋体"/>
          <w:b w:val="0"/>
          <w:bCs w:val="0"/>
          <w:i w:val="0"/>
          <w:iCs w:val="0"/>
          <w:caps w:val="0"/>
          <w:color w:val="060607"/>
          <w:spacing w:val="6"/>
          <w:kern w:val="0"/>
          <w:sz w:val="28"/>
          <w:szCs w:val="28"/>
          <w:shd w:val="clear" w:fill="FFFFFF"/>
          <w:vertAlign w:val="baseline"/>
          <w:lang w:val="en-US" w:eastAsia="zh-CN" w:bidi="ar"/>
        </w:rPr>
        <w:t>获得所需的结深。</w:t>
      </w:r>
    </w:p>
    <w:p w14:paraId="7F85FDBA">
      <w:pPr>
        <w:keepNext w:val="0"/>
        <w:keepLines w:val="0"/>
        <w:widowControl/>
        <w:numPr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-360" w:leftChars="0" w:right="0" w:rightChars="0"/>
        <w:jc w:val="left"/>
        <w:textAlignment w:val="baseline"/>
        <w:rPr>
          <w:spacing w:val="3"/>
        </w:rPr>
      </w:pPr>
    </w:p>
    <w:p w14:paraId="3ED7D6CD">
      <w:pPr>
        <w:keepNext w:val="0"/>
        <w:keepLines w:val="0"/>
        <w:widowControl/>
        <w:numPr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-360" w:leftChars="0" w:right="0" w:rightChars="0" w:firstLine="420" w:firstLineChars="0"/>
        <w:jc w:val="left"/>
        <w:textAlignment w:val="baseline"/>
        <w:rPr>
          <w:rFonts w:hint="default" w:ascii="宋体" w:hAnsi="宋体" w:eastAsia="宋体" w:cs="宋体"/>
          <w:b w:val="0"/>
          <w:bCs w:val="0"/>
          <w:i w:val="0"/>
          <w:iCs w:val="0"/>
          <w:caps w:val="0"/>
          <w:color w:val="060607"/>
          <w:spacing w:val="6"/>
          <w:kern w:val="0"/>
          <w:sz w:val="28"/>
          <w:szCs w:val="28"/>
          <w:shd w:val="clear" w:fill="FFFFFF"/>
          <w:vertAlign w:val="baseline"/>
          <w:lang w:val="en-US" w:eastAsia="zh-CN" w:bidi="ar"/>
        </w:rPr>
      </w:pPr>
    </w:p>
    <w:p w14:paraId="1E3CFC72">
      <w:pPr>
        <w:keepNext w:val="0"/>
        <w:keepLines w:val="0"/>
        <w:widowControl/>
        <w:numPr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-360" w:leftChars="0" w:right="0" w:rightChars="0"/>
        <w:jc w:val="left"/>
        <w:textAlignment w:val="baseline"/>
        <w:rPr>
          <w:spacing w:val="3"/>
        </w:rPr>
      </w:pPr>
    </w:p>
    <w:p w14:paraId="7D8B192A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right="0" w:rightChars="0"/>
        <w:jc w:val="left"/>
        <w:textAlignment w:val="baseline"/>
        <w:rPr>
          <w:rFonts w:hint="default" w:ascii="宋体" w:hAnsi="宋体" w:eastAsia="宋体" w:cs="宋体"/>
          <w:b w:val="0"/>
          <w:bCs w:val="0"/>
          <w:i w:val="0"/>
          <w:iCs w:val="0"/>
          <w:caps w:val="0"/>
          <w:color w:val="060607"/>
          <w:spacing w:val="6"/>
          <w:kern w:val="0"/>
          <w:sz w:val="28"/>
          <w:szCs w:val="28"/>
          <w:shd w:val="clear" w:fill="FFFFFF"/>
          <w:vertAlign w:val="baseline"/>
          <w:lang w:val="en-US" w:eastAsia="zh-CN" w:bidi="ar"/>
        </w:rPr>
      </w:pPr>
    </w:p>
    <w:p w14:paraId="760BE09B">
      <w:pPr>
        <w:keepNext w:val="0"/>
        <w:keepLines w:val="0"/>
        <w:widowControl/>
        <w:numPr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-360" w:leftChars="0" w:right="0" w:rightChars="0"/>
        <w:jc w:val="left"/>
        <w:textAlignment w:val="baseline"/>
        <w:rPr>
          <w:rFonts w:hint="eastAsia" w:eastAsiaTheme="minorEastAsia"/>
          <w:spacing w:val="3"/>
          <w:lang w:val="en-US" w:eastAsia="zh-CN"/>
        </w:rPr>
      </w:pPr>
      <w:r>
        <w:rPr>
          <w:rFonts w:hint="eastAsia"/>
          <w:spacing w:val="3"/>
          <w:lang w:val="en-US" w:eastAsia="zh-CN"/>
        </w:rPr>
        <w:tab/>
      </w:r>
    </w:p>
    <w:p w14:paraId="21314FC0">
      <w:pPr>
        <w:keepNext w:val="0"/>
        <w:keepLines w:val="0"/>
        <w:widowControl/>
        <w:numPr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right="0" w:rightChars="0"/>
        <w:jc w:val="left"/>
        <w:textAlignment w:val="baseline"/>
        <w:rPr>
          <w:rFonts w:hint="default" w:ascii="宋体" w:hAnsi="宋体" w:eastAsia="宋体" w:cs="宋体"/>
          <w:b w:val="0"/>
          <w:bCs w:val="0"/>
          <w:i w:val="0"/>
          <w:iCs w:val="0"/>
          <w:caps w:val="0"/>
          <w:color w:val="060607"/>
          <w:spacing w:val="6"/>
          <w:kern w:val="0"/>
          <w:sz w:val="28"/>
          <w:szCs w:val="28"/>
          <w:shd w:val="clear" w:fill="FFFFFF"/>
          <w:vertAlign w:val="baseline"/>
          <w:lang w:val="en-US" w:eastAsia="zh-CN" w:bidi="ar"/>
        </w:rPr>
      </w:pPr>
    </w:p>
    <w:p w14:paraId="56252E2E">
      <w:pPr>
        <w:keepNext w:val="0"/>
        <w:keepLines w:val="0"/>
        <w:widowControl/>
        <w:numPr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right="0" w:rightChars="0"/>
        <w:textAlignment w:val="baseline"/>
        <w:rPr>
          <w:rFonts w:hint="eastAsia" w:ascii="宋体" w:hAnsi="宋体" w:eastAsia="宋体" w:cs="宋体"/>
          <w:b w:val="0"/>
          <w:bCs w:val="0"/>
          <w:i w:val="0"/>
          <w:iCs w:val="0"/>
          <w:caps w:val="0"/>
          <w:color w:val="060607"/>
          <w:spacing w:val="6"/>
          <w:kern w:val="0"/>
          <w:sz w:val="28"/>
          <w:szCs w:val="28"/>
          <w:shd w:val="clear" w:fill="FFFFFF"/>
          <w:vertAlign w:val="baseline"/>
          <w:lang w:val="en-US" w:eastAsia="zh-CN" w:bidi="ar"/>
        </w:rPr>
      </w:pPr>
    </w:p>
    <w:p w14:paraId="7C8306B6">
      <w:pPr>
        <w:keepNext w:val="0"/>
        <w:keepLines w:val="0"/>
        <w:widowControl/>
        <w:numPr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right="0" w:rightChars="0"/>
        <w:jc w:val="both"/>
        <w:textAlignment w:val="baseline"/>
        <w:rPr>
          <w:rFonts w:hint="default" w:ascii="宋体" w:hAnsi="宋体" w:eastAsia="宋体" w:cs="宋体"/>
          <w:b w:val="0"/>
          <w:bCs w:val="0"/>
          <w:i w:val="0"/>
          <w:iCs w:val="0"/>
          <w:caps w:val="0"/>
          <w:color w:val="060607"/>
          <w:spacing w:val="6"/>
          <w:kern w:val="0"/>
          <w:sz w:val="28"/>
          <w:szCs w:val="28"/>
          <w:shd w:val="clear" w:fill="FFFFFF"/>
          <w:vertAlign w:val="baseline"/>
          <w:lang w:val="en-US" w:eastAsia="zh-CN" w:bidi="ar"/>
        </w:rPr>
      </w:pPr>
    </w:p>
    <w:p w14:paraId="22F4D44D">
      <w:pPr>
        <w:keepNext w:val="0"/>
        <w:keepLines w:val="0"/>
        <w:widowControl/>
        <w:numPr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-360" w:leftChars="0" w:right="0" w:rightChars="0"/>
        <w:textAlignment w:val="baseline"/>
        <w:rPr>
          <w:spacing w:val="3"/>
        </w:rPr>
      </w:pPr>
    </w:p>
    <w:p w14:paraId="48E46F6B">
      <w:pPr>
        <w:keepNext w:val="0"/>
        <w:keepLines w:val="0"/>
        <w:widowControl/>
        <w:numPr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-360" w:leftChars="0" w:right="0" w:rightChars="0"/>
        <w:textAlignment w:val="baseline"/>
        <w:rPr>
          <w:rFonts w:hint="default" w:ascii="宋体" w:hAnsi="宋体" w:eastAsia="宋体" w:cs="宋体"/>
          <w:b w:val="0"/>
          <w:bCs w:val="0"/>
          <w:i w:val="0"/>
          <w:iCs w:val="0"/>
          <w:caps w:val="0"/>
          <w:color w:val="060607"/>
          <w:spacing w:val="6"/>
          <w:kern w:val="0"/>
          <w:sz w:val="28"/>
          <w:szCs w:val="28"/>
          <w:shd w:val="clear" w:fill="FFFFFF"/>
          <w:vertAlign w:val="baseline"/>
          <w:lang w:val="en-US" w:eastAsia="zh-CN" w:bidi="ar"/>
        </w:rPr>
      </w:pPr>
    </w:p>
    <w:p w14:paraId="778D887C">
      <w:pPr>
        <w:jc w:val="left"/>
        <w:rPr>
          <w:rFonts w:hint="default" w:ascii="宋体" w:hAnsi="宋体" w:eastAsia="宋体" w:cs="宋体"/>
          <w:b w:val="0"/>
          <w:bCs w:val="0"/>
          <w:i w:val="0"/>
          <w:iCs w:val="0"/>
          <w:caps w:val="0"/>
          <w:color w:val="060607"/>
          <w:spacing w:val="6"/>
          <w:kern w:val="0"/>
          <w:sz w:val="28"/>
          <w:szCs w:val="28"/>
          <w:shd w:val="clear" w:fill="FFFFFF"/>
          <w:vertAlign w:val="baseline"/>
          <w:lang w:val="en-US" w:eastAsia="zh-CN" w:bidi="ar"/>
        </w:rPr>
      </w:pPr>
    </w:p>
    <w:p w14:paraId="26CDFC0F">
      <w:pPr>
        <w:jc w:val="left"/>
        <w:rPr>
          <w:rFonts w:hint="eastAsia" w:ascii="宋体" w:hAnsi="宋体" w:eastAsia="宋体" w:cs="宋体"/>
          <w:sz w:val="24"/>
          <w:szCs w:val="24"/>
        </w:rPr>
      </w:pPr>
    </w:p>
    <w:p w14:paraId="37646232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-360" w:leftChars="0" w:right="0" w:rightChars="0"/>
        <w:textAlignment w:val="baseline"/>
        <w:rPr>
          <w:rFonts w:hint="default" w:ascii="宋体" w:hAnsi="宋体" w:eastAsia="宋体" w:cs="宋体"/>
          <w:b w:val="0"/>
          <w:bCs w:val="0"/>
          <w:i w:val="0"/>
          <w:iCs w:val="0"/>
          <w:caps w:val="0"/>
          <w:color w:val="060607"/>
          <w:spacing w:val="6"/>
          <w:kern w:val="0"/>
          <w:sz w:val="28"/>
          <w:szCs w:val="28"/>
          <w:shd w:val="clear" w:fill="FFFFFF"/>
          <w:vertAlign w:val="baseline"/>
          <w:lang w:val="en-US" w:eastAsia="zh-CN" w:bidi="ar"/>
        </w:rPr>
      </w:pPr>
    </w:p>
    <w:p w14:paraId="456FA042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-360" w:leftChars="0" w:right="0" w:rightChars="0"/>
        <w:textAlignment w:val="baseline"/>
        <w:rPr>
          <w:rFonts w:hint="default" w:ascii="宋体" w:hAnsi="宋体" w:eastAsia="宋体" w:cs="宋体"/>
          <w:b w:val="0"/>
          <w:bCs w:val="0"/>
          <w:i w:val="0"/>
          <w:iCs w:val="0"/>
          <w:caps w:val="0"/>
          <w:color w:val="060607"/>
          <w:spacing w:val="6"/>
          <w:kern w:val="0"/>
          <w:sz w:val="28"/>
          <w:szCs w:val="28"/>
          <w:shd w:val="clear" w:fill="FFFFFF"/>
          <w:vertAlign w:val="baseline"/>
          <w:lang w:val="en-US" w:eastAsia="zh-CN" w:bidi="ar"/>
        </w:rPr>
      </w:pPr>
    </w:p>
    <w:p w14:paraId="4F34739E">
      <w:pPr>
        <w:keepNext w:val="0"/>
        <w:keepLines w:val="0"/>
        <w:widowControl/>
        <w:numPr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-360" w:leftChars="0" w:right="0" w:rightChars="0"/>
        <w:textAlignment w:val="baseline"/>
        <w:rPr>
          <w:spacing w:val="3"/>
        </w:rPr>
      </w:pPr>
    </w:p>
    <w:p w14:paraId="1451C212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-360" w:leftChars="0" w:right="0" w:rightChars="0"/>
        <w:textAlignment w:val="baseline"/>
        <w:rPr>
          <w:rFonts w:hint="default" w:ascii="宋体" w:hAnsi="宋体" w:eastAsia="宋体" w:cs="宋体"/>
          <w:b w:val="0"/>
          <w:bCs w:val="0"/>
          <w:i w:val="0"/>
          <w:iCs w:val="0"/>
          <w:caps w:val="0"/>
          <w:color w:val="060607"/>
          <w:spacing w:val="6"/>
          <w:kern w:val="0"/>
          <w:sz w:val="28"/>
          <w:szCs w:val="28"/>
          <w:shd w:val="clear" w:fill="FFFFFF"/>
          <w:vertAlign w:val="baseline"/>
          <w:lang w:val="en-US" w:eastAsia="zh-CN" w:bidi="ar"/>
        </w:rPr>
      </w:pPr>
    </w:p>
    <w:p w14:paraId="3A72F423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-360" w:leftChars="0" w:right="0" w:rightChars="0"/>
        <w:textAlignment w:val="baseline"/>
        <w:rPr>
          <w:rFonts w:hint="eastAsia" w:ascii="宋体" w:hAnsi="宋体" w:eastAsia="宋体" w:cs="宋体"/>
          <w:b w:val="0"/>
          <w:bCs w:val="0"/>
          <w:i w:val="0"/>
          <w:iCs w:val="0"/>
          <w:caps w:val="0"/>
          <w:color w:val="060607"/>
          <w:spacing w:val="6"/>
          <w:kern w:val="0"/>
          <w:sz w:val="28"/>
          <w:szCs w:val="28"/>
          <w:shd w:val="clear" w:fill="FFFFFF"/>
          <w:vertAlign w:val="baseline"/>
          <w:lang w:val="en-US" w:eastAsia="zh-CN" w:bidi="ar"/>
        </w:rPr>
      </w:pPr>
    </w:p>
    <w:p w14:paraId="3869F305">
      <w:pPr>
        <w:keepNext w:val="0"/>
        <w:keepLines w:val="0"/>
        <w:widowControl/>
        <w:numPr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-360" w:leftChars="0" w:right="0" w:rightChars="0"/>
        <w:textAlignment w:val="baseline"/>
        <w:rPr>
          <w:rFonts w:hint="default" w:ascii="宋体" w:hAnsi="宋体" w:eastAsia="宋体" w:cs="宋体"/>
          <w:b w:val="0"/>
          <w:bCs w:val="0"/>
          <w:i w:val="0"/>
          <w:iCs w:val="0"/>
          <w:caps w:val="0"/>
          <w:color w:val="060607"/>
          <w:spacing w:val="6"/>
          <w:kern w:val="0"/>
          <w:sz w:val="28"/>
          <w:szCs w:val="28"/>
          <w:shd w:val="clear" w:fill="FFFFFF"/>
          <w:vertAlign w:val="baseline"/>
          <w:lang w:val="en-US" w:eastAsia="zh-CN" w:bidi="ar"/>
        </w:rPr>
      </w:pPr>
    </w:p>
    <w:p w14:paraId="285CA6DC">
      <w:pPr>
        <w:rPr>
          <w:rFonts w:hint="default"/>
          <w:lang w:val="en-US" w:eastAsia="zh-CN"/>
        </w:rPr>
      </w:pPr>
    </w:p>
    <w:p w14:paraId="1D1DC3A1">
      <w:pPr>
        <w:jc w:val="left"/>
        <w:rPr>
          <w:rFonts w:hint="eastAsia" w:ascii="宋体" w:hAnsi="宋体" w:eastAsia="宋体" w:cs="宋体"/>
          <w:sz w:val="24"/>
          <w:szCs w:val="24"/>
        </w:rPr>
      </w:pPr>
    </w:p>
    <w:p w14:paraId="0D726E31">
      <w:pPr>
        <w:spacing w:line="240" w:lineRule="auto"/>
        <w:rPr>
          <w:sz w:val="28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Helvetica">
    <w:altName w:val="Arial"/>
    <w:panose1 w:val="00000000000000000000"/>
    <w:charset w:val="00"/>
    <w:family w:val="auto"/>
    <w:pitch w:val="default"/>
    <w:sig w:usb0="00000000" w:usb1="00000000" w:usb2="00000000" w:usb3="00000000" w:csb0="00000000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19A73E22"/>
    <w:multiLevelType w:val="singleLevel"/>
    <w:tmpl w:val="19A73E22"/>
    <w:lvl w:ilvl="0" w:tentative="0">
      <w:start w:val="1"/>
      <w:numFmt w:val="decimal"/>
      <w:lvlText w:val="%1."/>
      <w:lvlJc w:val="left"/>
      <w:pPr>
        <w:tabs>
          <w:tab w:val="left" w:pos="312"/>
        </w:tabs>
      </w:pPr>
    </w:lvl>
  </w:abstractNum>
  <w:abstractNum w:abstractNumId="1">
    <w:nsid w:val="1CDECD01"/>
    <w:multiLevelType w:val="singleLevel"/>
    <w:tmpl w:val="1CDECD01"/>
    <w:lvl w:ilvl="0" w:tentative="0">
      <w:start w:val="1"/>
      <w:numFmt w:val="decimal"/>
      <w:suff w:val="space"/>
      <w:lvlText w:val="%1."/>
      <w:lvlJc w:val="left"/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71"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ZWIyNzc2MjMzNzRkNWUyZGE3ZDc5M2U5NWFlODgxYWQifQ=="/>
  </w:docVars>
  <w:rsids>
    <w:rsidRoot w:val="003B43CE"/>
    <w:rsid w:val="00023D47"/>
    <w:rsid w:val="000648C6"/>
    <w:rsid w:val="000A532C"/>
    <w:rsid w:val="000C236D"/>
    <w:rsid w:val="000F4EFB"/>
    <w:rsid w:val="001115FA"/>
    <w:rsid w:val="001131D8"/>
    <w:rsid w:val="00122A57"/>
    <w:rsid w:val="0015423D"/>
    <w:rsid w:val="0016363E"/>
    <w:rsid w:val="00180E61"/>
    <w:rsid w:val="0018706E"/>
    <w:rsid w:val="001925BD"/>
    <w:rsid w:val="001A1DC0"/>
    <w:rsid w:val="001C6D67"/>
    <w:rsid w:val="001D1E55"/>
    <w:rsid w:val="001F0676"/>
    <w:rsid w:val="00200698"/>
    <w:rsid w:val="0020414E"/>
    <w:rsid w:val="00221917"/>
    <w:rsid w:val="00221B60"/>
    <w:rsid w:val="00221BEF"/>
    <w:rsid w:val="00227346"/>
    <w:rsid w:val="002277DE"/>
    <w:rsid w:val="002654F6"/>
    <w:rsid w:val="00291505"/>
    <w:rsid w:val="002B03B5"/>
    <w:rsid w:val="002B6E5F"/>
    <w:rsid w:val="00305F94"/>
    <w:rsid w:val="00307B1C"/>
    <w:rsid w:val="0032511A"/>
    <w:rsid w:val="0032547C"/>
    <w:rsid w:val="003427F4"/>
    <w:rsid w:val="00366123"/>
    <w:rsid w:val="003858B4"/>
    <w:rsid w:val="003B43CE"/>
    <w:rsid w:val="003C149D"/>
    <w:rsid w:val="003C62A9"/>
    <w:rsid w:val="003D38E6"/>
    <w:rsid w:val="003F66F8"/>
    <w:rsid w:val="004022A6"/>
    <w:rsid w:val="00410939"/>
    <w:rsid w:val="00421F15"/>
    <w:rsid w:val="00483209"/>
    <w:rsid w:val="004A3B49"/>
    <w:rsid w:val="004A4E80"/>
    <w:rsid w:val="004C3097"/>
    <w:rsid w:val="004D15E7"/>
    <w:rsid w:val="004D78BF"/>
    <w:rsid w:val="004F4693"/>
    <w:rsid w:val="00505E21"/>
    <w:rsid w:val="00516AA0"/>
    <w:rsid w:val="00525AC3"/>
    <w:rsid w:val="0053771A"/>
    <w:rsid w:val="00557607"/>
    <w:rsid w:val="005577A2"/>
    <w:rsid w:val="005C7BD1"/>
    <w:rsid w:val="005E7E50"/>
    <w:rsid w:val="005F7C35"/>
    <w:rsid w:val="006060A5"/>
    <w:rsid w:val="006136D6"/>
    <w:rsid w:val="0062046C"/>
    <w:rsid w:val="00630A79"/>
    <w:rsid w:val="00634420"/>
    <w:rsid w:val="00643D8B"/>
    <w:rsid w:val="006445E0"/>
    <w:rsid w:val="00670C5B"/>
    <w:rsid w:val="00675C6E"/>
    <w:rsid w:val="006C39DD"/>
    <w:rsid w:val="00700FF4"/>
    <w:rsid w:val="007063F6"/>
    <w:rsid w:val="007223D3"/>
    <w:rsid w:val="007269B9"/>
    <w:rsid w:val="00735A33"/>
    <w:rsid w:val="0073606B"/>
    <w:rsid w:val="00756D0B"/>
    <w:rsid w:val="007626A2"/>
    <w:rsid w:val="007752E4"/>
    <w:rsid w:val="007C6CF3"/>
    <w:rsid w:val="007D207D"/>
    <w:rsid w:val="007D6740"/>
    <w:rsid w:val="007E4DB9"/>
    <w:rsid w:val="007E4E6F"/>
    <w:rsid w:val="0081226F"/>
    <w:rsid w:val="008261E7"/>
    <w:rsid w:val="0085022D"/>
    <w:rsid w:val="00863D8B"/>
    <w:rsid w:val="0086716C"/>
    <w:rsid w:val="00881523"/>
    <w:rsid w:val="008A6DC3"/>
    <w:rsid w:val="008C32EF"/>
    <w:rsid w:val="00912EFD"/>
    <w:rsid w:val="009229F9"/>
    <w:rsid w:val="00922B30"/>
    <w:rsid w:val="00925E52"/>
    <w:rsid w:val="009329B1"/>
    <w:rsid w:val="00943FF4"/>
    <w:rsid w:val="009476C9"/>
    <w:rsid w:val="0095361A"/>
    <w:rsid w:val="00955C11"/>
    <w:rsid w:val="00963495"/>
    <w:rsid w:val="009771DD"/>
    <w:rsid w:val="00984E51"/>
    <w:rsid w:val="00985427"/>
    <w:rsid w:val="00A13C53"/>
    <w:rsid w:val="00A31DF3"/>
    <w:rsid w:val="00A663CF"/>
    <w:rsid w:val="00A83D45"/>
    <w:rsid w:val="00A8510B"/>
    <w:rsid w:val="00AA6ABA"/>
    <w:rsid w:val="00B42EA0"/>
    <w:rsid w:val="00B44C72"/>
    <w:rsid w:val="00B578DC"/>
    <w:rsid w:val="00B6206C"/>
    <w:rsid w:val="00BA23F3"/>
    <w:rsid w:val="00BD4C86"/>
    <w:rsid w:val="00C16E30"/>
    <w:rsid w:val="00C22D14"/>
    <w:rsid w:val="00C27F03"/>
    <w:rsid w:val="00C35537"/>
    <w:rsid w:val="00C52EC3"/>
    <w:rsid w:val="00C55DC2"/>
    <w:rsid w:val="00C848AF"/>
    <w:rsid w:val="00CA2A03"/>
    <w:rsid w:val="00D17CBD"/>
    <w:rsid w:val="00D62407"/>
    <w:rsid w:val="00D8772F"/>
    <w:rsid w:val="00DA2AB3"/>
    <w:rsid w:val="00DB09F7"/>
    <w:rsid w:val="00DC4E42"/>
    <w:rsid w:val="00E63BCA"/>
    <w:rsid w:val="00E84D8D"/>
    <w:rsid w:val="00E8728A"/>
    <w:rsid w:val="00EA303D"/>
    <w:rsid w:val="00ED291B"/>
    <w:rsid w:val="00EF7547"/>
    <w:rsid w:val="00F07C58"/>
    <w:rsid w:val="00F35FD9"/>
    <w:rsid w:val="00FA65F5"/>
    <w:rsid w:val="00FD346C"/>
    <w:rsid w:val="064C13A1"/>
    <w:rsid w:val="06500E91"/>
    <w:rsid w:val="0AA7129C"/>
    <w:rsid w:val="0DB8556E"/>
    <w:rsid w:val="102742DA"/>
    <w:rsid w:val="146E4BD8"/>
    <w:rsid w:val="14D25167"/>
    <w:rsid w:val="18D53478"/>
    <w:rsid w:val="19946789"/>
    <w:rsid w:val="19A5109C"/>
    <w:rsid w:val="1D5F77B4"/>
    <w:rsid w:val="227635D6"/>
    <w:rsid w:val="23795CDF"/>
    <w:rsid w:val="25A77F4A"/>
    <w:rsid w:val="25E105F2"/>
    <w:rsid w:val="26196BE7"/>
    <w:rsid w:val="28A30200"/>
    <w:rsid w:val="28CF3A40"/>
    <w:rsid w:val="2AAA6513"/>
    <w:rsid w:val="373C7683"/>
    <w:rsid w:val="3B0A6B5A"/>
    <w:rsid w:val="40520D87"/>
    <w:rsid w:val="4191768D"/>
    <w:rsid w:val="41C932CA"/>
    <w:rsid w:val="45F66658"/>
    <w:rsid w:val="48546AD3"/>
    <w:rsid w:val="4A6C513B"/>
    <w:rsid w:val="4B7047B7"/>
    <w:rsid w:val="4F642548"/>
    <w:rsid w:val="55327E7C"/>
    <w:rsid w:val="5C65362E"/>
    <w:rsid w:val="5FAB1863"/>
    <w:rsid w:val="67851192"/>
    <w:rsid w:val="69117181"/>
    <w:rsid w:val="6A8249E6"/>
    <w:rsid w:val="6A933BC6"/>
    <w:rsid w:val="6F101C89"/>
    <w:rsid w:val="778A03D6"/>
    <w:rsid w:val="78BF4D12"/>
    <w:rsid w:val="7FC5261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qFormat="1" w:unhideWhenUsed="0" w:uiPriority="0" w:semiHidden="0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5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  <w:style w:type="paragraph" w:styleId="2">
    <w:name w:val="heading 1"/>
    <w:basedOn w:val="1"/>
    <w:next w:val="1"/>
    <w:link w:val="12"/>
    <w:qFormat/>
    <w:uiPriority w:val="9"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3">
    <w:name w:val="heading 3"/>
    <w:next w:val="1"/>
    <w:semiHidden/>
    <w:unhideWhenUsed/>
    <w:qFormat/>
    <w:uiPriority w:val="9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7"/>
      <w:szCs w:val="27"/>
      <w:lang w:val="en-US" w:eastAsia="zh-CN" w:bidi="ar"/>
    </w:rPr>
  </w:style>
  <w:style w:type="paragraph" w:styleId="4">
    <w:name w:val="heading 4"/>
    <w:next w:val="1"/>
    <w:semiHidden/>
    <w:unhideWhenUsed/>
    <w:qFormat/>
    <w:uiPriority w:val="9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4"/>
      <w:szCs w:val="24"/>
      <w:lang w:val="en-US" w:eastAsia="zh-CN" w:bidi="ar"/>
    </w:rPr>
  </w:style>
  <w:style w:type="character" w:default="1" w:styleId="5">
    <w:name w:val="Default Paragraph Font"/>
    <w:semiHidden/>
    <w:unhideWhenUsed/>
    <w:qFormat/>
    <w:uiPriority w:val="1"/>
  </w:style>
  <w:style w:type="table" w:default="1" w:styleId="6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7">
    <w:name w:val="footer"/>
    <w:basedOn w:val="1"/>
    <w:link w:val="14"/>
    <w:unhideWhenUsed/>
    <w:qFormat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8">
    <w:name w:val="header"/>
    <w:basedOn w:val="1"/>
    <w:link w:val="13"/>
    <w:unhideWhenUsed/>
    <w:qFormat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styleId="9">
    <w:name w:val="Hyperlink"/>
    <w:basedOn w:val="5"/>
    <w:qFormat/>
    <w:uiPriority w:val="0"/>
    <w:rPr>
      <w:color w:val="0000FF"/>
      <w:u w:val="single"/>
    </w:rPr>
  </w:style>
  <w:style w:type="character" w:styleId="10">
    <w:name w:val="Strong"/>
    <w:basedOn w:val="5"/>
    <w:qFormat/>
    <w:uiPriority w:val="22"/>
    <w:rPr>
      <w:b/>
      <w:bCs/>
    </w:rPr>
  </w:style>
  <w:style w:type="table" w:styleId="11">
    <w:name w:val="Table Grid"/>
    <w:basedOn w:val="6"/>
    <w:qFormat/>
    <w:uiPriority w:val="59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12">
    <w:name w:val="标题 1 Char"/>
    <w:basedOn w:val="5"/>
    <w:link w:val="2"/>
    <w:qFormat/>
    <w:uiPriority w:val="9"/>
    <w:rPr>
      <w:b/>
      <w:bCs/>
      <w:kern w:val="44"/>
      <w:sz w:val="44"/>
      <w:szCs w:val="44"/>
    </w:rPr>
  </w:style>
  <w:style w:type="character" w:customStyle="1" w:styleId="13">
    <w:name w:val="页眉 Char"/>
    <w:basedOn w:val="5"/>
    <w:link w:val="8"/>
    <w:qFormat/>
    <w:uiPriority w:val="99"/>
    <w:rPr>
      <w:sz w:val="18"/>
      <w:szCs w:val="18"/>
    </w:rPr>
  </w:style>
  <w:style w:type="character" w:customStyle="1" w:styleId="14">
    <w:name w:val="页脚 Char"/>
    <w:basedOn w:val="5"/>
    <w:link w:val="7"/>
    <w:qFormat/>
    <w:uiPriority w:val="99"/>
    <w:rPr>
      <w:sz w:val="18"/>
      <w:szCs w:val="18"/>
    </w:r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3</Pages>
  <Words>79</Words>
  <Characters>79</Characters>
  <Lines>5</Lines>
  <Paragraphs>1</Paragraphs>
  <TotalTime>12</TotalTime>
  <ScaleCrop>false</ScaleCrop>
  <LinksUpToDate>false</LinksUpToDate>
  <CharactersWithSpaces>130</CharactersWithSpaces>
  <Application>WPS Office_12.2.0.19821_F1E327BC-269C-435d-A152-05C5408002CA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2021-01-11T08:09:00Z</dcterms:created>
  <dc:creator>Windows 用户</dc:creator>
  <cp:lastModifiedBy>清高不是傲</cp:lastModifiedBy>
  <dcterms:modified xsi:type="dcterms:W3CDTF">2025-02-27T09:21:10Z</dcterms:modified>
  <cp:revision>33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1033-12.2.0.19821</vt:lpwstr>
  </property>
  <property fmtid="{D5CDD505-2E9C-101B-9397-08002B2CF9AE}" pid="3" name="ICV">
    <vt:lpwstr>4E039B05262B4DEEA24B18557C11D661</vt:lpwstr>
  </property>
</Properties>
</file>