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1F94982" w14:textId="77777777" w:rsidR="003C2008" w:rsidRPr="00917F92" w:rsidRDefault="003C2008" w:rsidP="003C2008">
      <w:pPr>
        <w:rPr>
          <w:rFonts w:ascii="Times New Roman" w:hAnsi="Times New Roman" w:cs="Times New Roman"/>
          <w:b/>
          <w:bCs/>
          <w:sz w:val="32"/>
          <w:szCs w:val="32"/>
        </w:rPr>
      </w:pPr>
      <w:r w:rsidRPr="00917F92">
        <w:rPr>
          <w:rFonts w:ascii="Times New Roman" w:hAnsi="Times New Roman" w:cs="Times New Roman"/>
          <w:b/>
          <w:bCs/>
          <w:sz w:val="32"/>
          <w:szCs w:val="32"/>
        </w:rPr>
        <w:t>Title:</w:t>
      </w:r>
    </w:p>
    <w:p w14:paraId="7385B918" w14:textId="752DF816" w:rsidR="003C2008" w:rsidRPr="00917F92" w:rsidRDefault="003C2008" w:rsidP="003C2008">
      <w:pPr>
        <w:rPr>
          <w:rFonts w:ascii="Times New Roman" w:hAnsi="Times New Roman" w:cs="Times New Roman"/>
          <w:b/>
          <w:bCs/>
          <w:sz w:val="24"/>
          <w:szCs w:val="24"/>
        </w:rPr>
      </w:pPr>
      <w:r w:rsidRPr="00917F92">
        <w:rPr>
          <w:rFonts w:ascii="Times New Roman" w:hAnsi="Times New Roman" w:cs="Times New Roman"/>
          <w:b/>
          <w:bCs/>
          <w:sz w:val="24"/>
          <w:szCs w:val="24"/>
        </w:rPr>
        <w:t>[TED] “</w:t>
      </w:r>
      <w:r w:rsidR="00516148" w:rsidRPr="00516148">
        <w:rPr>
          <w:rFonts w:ascii="Times New Roman" w:hAnsi="Times New Roman" w:cs="Times New Roman" w:hint="eastAsia"/>
          <w:b/>
          <w:bCs/>
          <w:sz w:val="24"/>
          <w:szCs w:val="24"/>
        </w:rPr>
        <w:t>What are those floating things in your eyes</w:t>
      </w:r>
      <w:r w:rsidR="00516148">
        <w:rPr>
          <w:rFonts w:ascii="Times New Roman" w:hAnsi="Times New Roman" w:cs="Times New Roman" w:hint="eastAsia"/>
          <w:b/>
          <w:bCs/>
          <w:sz w:val="24"/>
          <w:szCs w:val="24"/>
        </w:rPr>
        <w:t>?</w:t>
      </w:r>
      <w:r w:rsidRPr="00917F92">
        <w:rPr>
          <w:rFonts w:ascii="Times New Roman" w:hAnsi="Times New Roman" w:cs="Times New Roman"/>
          <w:b/>
          <w:bCs/>
          <w:sz w:val="24"/>
          <w:szCs w:val="24"/>
        </w:rPr>
        <w:t>”</w:t>
      </w:r>
    </w:p>
    <w:p w14:paraId="609B5479" w14:textId="77777777" w:rsidR="001D2BF7" w:rsidRDefault="001D2BF7" w:rsidP="003C2008">
      <w:pPr>
        <w:rPr>
          <w:rFonts w:ascii="Times New Roman" w:hAnsi="Times New Roman" w:cs="Times New Roman"/>
          <w:b/>
          <w:bCs/>
          <w:sz w:val="24"/>
          <w:szCs w:val="24"/>
        </w:rPr>
      </w:pPr>
    </w:p>
    <w:p w14:paraId="351CD889" w14:textId="77777777" w:rsidR="00917F92" w:rsidRPr="00C14442" w:rsidRDefault="00917F92" w:rsidP="003C2008">
      <w:pPr>
        <w:rPr>
          <w:rFonts w:ascii="Times New Roman" w:hAnsi="Times New Roman" w:cs="Times New Roman"/>
          <w:b/>
          <w:bCs/>
          <w:sz w:val="24"/>
          <w:szCs w:val="24"/>
        </w:rPr>
      </w:pPr>
    </w:p>
    <w:p w14:paraId="6C1AC8C0" w14:textId="77777777" w:rsidR="003C2008" w:rsidRPr="00917F92" w:rsidRDefault="003C2008" w:rsidP="003C2008">
      <w:pPr>
        <w:rPr>
          <w:rFonts w:ascii="Times New Roman" w:hAnsi="Times New Roman" w:cs="Times New Roman"/>
          <w:b/>
          <w:bCs/>
          <w:sz w:val="32"/>
          <w:szCs w:val="32"/>
        </w:rPr>
      </w:pPr>
      <w:r w:rsidRPr="00917F92">
        <w:rPr>
          <w:rFonts w:ascii="Times New Roman" w:hAnsi="Times New Roman" w:cs="Times New Roman"/>
          <w:b/>
          <w:bCs/>
          <w:sz w:val="32"/>
          <w:szCs w:val="32"/>
        </w:rPr>
        <w:t>Link:</w:t>
      </w:r>
    </w:p>
    <w:p w14:paraId="6B40992C" w14:textId="3259B2CC" w:rsidR="00C14442" w:rsidRDefault="00516148" w:rsidP="003C2008">
      <w:hyperlink r:id="rId7" w:history="1">
        <w:r w:rsidRPr="006343B1">
          <w:rPr>
            <w:rStyle w:val="a3"/>
            <w:rFonts w:hint="eastAsia"/>
          </w:rPr>
          <w:t>https://www.bilibili.com/video/BV15r4y117Ki?p=4&amp;vd_source=0346d13c23b5aab645870b864d3a248b</w:t>
        </w:r>
      </w:hyperlink>
    </w:p>
    <w:p w14:paraId="2D06F47F" w14:textId="77777777" w:rsidR="00516148" w:rsidRPr="00516148" w:rsidRDefault="00516148" w:rsidP="003C2008">
      <w:pPr>
        <w:rPr>
          <w:rFonts w:hint="eastAsia"/>
        </w:rPr>
      </w:pPr>
    </w:p>
    <w:p w14:paraId="0706AC89" w14:textId="3F963D5F" w:rsidR="003C2008" w:rsidRPr="00917F92" w:rsidRDefault="003C2008" w:rsidP="003C2008">
      <w:pPr>
        <w:rPr>
          <w:rFonts w:ascii="Times New Roman" w:hAnsi="Times New Roman" w:cs="Times New Roman"/>
          <w:b/>
          <w:bCs/>
          <w:sz w:val="32"/>
          <w:szCs w:val="32"/>
        </w:rPr>
      </w:pPr>
      <w:r w:rsidRPr="00917F92">
        <w:rPr>
          <w:rFonts w:ascii="Times New Roman" w:hAnsi="Times New Roman" w:cs="Times New Roman"/>
          <w:b/>
          <w:bCs/>
          <w:sz w:val="32"/>
          <w:szCs w:val="32"/>
        </w:rPr>
        <w:t>Summary:</w:t>
      </w:r>
    </w:p>
    <w:p w14:paraId="2F1483F9" w14:textId="77777777" w:rsidR="00516148" w:rsidRPr="00516148" w:rsidRDefault="00516148" w:rsidP="00516148">
      <w:pPr>
        <w:rPr>
          <w:rFonts w:ascii="Times New Roman" w:hAnsi="Times New Roman" w:cs="Times New Roman"/>
          <w:b/>
          <w:bCs/>
          <w:sz w:val="24"/>
          <w:szCs w:val="24"/>
        </w:rPr>
      </w:pPr>
      <w:r w:rsidRPr="00516148">
        <w:rPr>
          <w:rFonts w:ascii="Times New Roman" w:hAnsi="Times New Roman" w:cs="Times New Roman"/>
          <w:b/>
          <w:bCs/>
          <w:sz w:val="24"/>
          <w:szCs w:val="24"/>
        </w:rPr>
        <w:t>Floaters are tiny objects inside the eye, such as clumps of protein or tissue, that cast shadows on the retina and seem to float around as you move your eyes. They are more noticeable in bright, uniform environments like a clear sky or a computer screen. Another similar phenomenon is the blue field entoptic phenomenon, where moving dots of light are seen as white blood cells travel through the retina's capillaries. While both are common and usually harmless, floaters can sometimes indicate a more serious issue if they become large or numerous.</w:t>
      </w:r>
    </w:p>
    <w:p w14:paraId="7012C87C" w14:textId="670CA754" w:rsidR="00D36D07" w:rsidRDefault="00D36D07" w:rsidP="003C2008">
      <w:pPr>
        <w:rPr>
          <w:rFonts w:ascii="Times New Roman" w:hAnsi="Times New Roman" w:cs="Times New Roman"/>
          <w:b/>
          <w:bCs/>
          <w:sz w:val="24"/>
          <w:szCs w:val="24"/>
        </w:rPr>
      </w:pPr>
    </w:p>
    <w:p w14:paraId="36AD991C" w14:textId="77777777" w:rsidR="00D36D07" w:rsidRDefault="00D36D07" w:rsidP="003C2008">
      <w:pPr>
        <w:rPr>
          <w:rFonts w:ascii="Times New Roman" w:hAnsi="Times New Roman" w:cs="Times New Roman"/>
          <w:b/>
          <w:bCs/>
          <w:sz w:val="24"/>
          <w:szCs w:val="24"/>
        </w:rPr>
      </w:pPr>
    </w:p>
    <w:p w14:paraId="4E51890A" w14:textId="77777777" w:rsidR="006E7840" w:rsidRDefault="006E7840" w:rsidP="003C2008">
      <w:pPr>
        <w:rPr>
          <w:rFonts w:ascii="Times New Roman" w:hAnsi="Times New Roman" w:cs="Times New Roman"/>
          <w:b/>
          <w:bCs/>
          <w:sz w:val="24"/>
          <w:szCs w:val="24"/>
        </w:rPr>
      </w:pPr>
    </w:p>
    <w:p w14:paraId="79F3BFC3" w14:textId="77777777" w:rsidR="006E7840" w:rsidRDefault="006E7840" w:rsidP="003C2008">
      <w:pPr>
        <w:rPr>
          <w:rFonts w:ascii="Times New Roman" w:hAnsi="Times New Roman" w:cs="Times New Roman"/>
          <w:b/>
          <w:bCs/>
          <w:sz w:val="24"/>
          <w:szCs w:val="24"/>
        </w:rPr>
      </w:pPr>
    </w:p>
    <w:p w14:paraId="70650497" w14:textId="77777777" w:rsidR="006E7840" w:rsidRDefault="006E7840" w:rsidP="003C2008">
      <w:pPr>
        <w:rPr>
          <w:rFonts w:ascii="Times New Roman" w:hAnsi="Times New Roman" w:cs="Times New Roman"/>
          <w:b/>
          <w:bCs/>
          <w:sz w:val="24"/>
          <w:szCs w:val="24"/>
        </w:rPr>
      </w:pPr>
    </w:p>
    <w:p w14:paraId="0D08B635" w14:textId="77777777" w:rsidR="006E7840" w:rsidRDefault="006E7840" w:rsidP="003C2008">
      <w:pPr>
        <w:rPr>
          <w:rFonts w:ascii="Times New Roman" w:hAnsi="Times New Roman" w:cs="Times New Roman"/>
          <w:b/>
          <w:bCs/>
          <w:sz w:val="24"/>
          <w:szCs w:val="24"/>
        </w:rPr>
      </w:pPr>
    </w:p>
    <w:p w14:paraId="75FBD430" w14:textId="77777777" w:rsidR="006E7840" w:rsidRDefault="006E7840" w:rsidP="003C2008">
      <w:pPr>
        <w:rPr>
          <w:rFonts w:ascii="Times New Roman" w:hAnsi="Times New Roman" w:cs="Times New Roman"/>
          <w:b/>
          <w:bCs/>
          <w:sz w:val="24"/>
          <w:szCs w:val="24"/>
        </w:rPr>
      </w:pPr>
    </w:p>
    <w:p w14:paraId="2BC7DD46" w14:textId="77777777" w:rsidR="006E7840" w:rsidRPr="00917F92" w:rsidRDefault="006E7840" w:rsidP="003C2008">
      <w:pPr>
        <w:rPr>
          <w:rFonts w:ascii="Times New Roman" w:hAnsi="Times New Roman" w:cs="Times New Roman"/>
          <w:b/>
          <w:bCs/>
          <w:sz w:val="24"/>
          <w:szCs w:val="24"/>
        </w:rPr>
      </w:pPr>
    </w:p>
    <w:p w14:paraId="2A155E35" w14:textId="77777777" w:rsidR="003C2008" w:rsidRPr="00917F92" w:rsidRDefault="003C2008" w:rsidP="003C2008">
      <w:pPr>
        <w:rPr>
          <w:rFonts w:ascii="Times New Roman" w:hAnsi="Times New Roman" w:cs="Times New Roman"/>
          <w:b/>
          <w:bCs/>
          <w:sz w:val="32"/>
          <w:szCs w:val="32"/>
        </w:rPr>
      </w:pPr>
      <w:r w:rsidRPr="00917F92">
        <w:rPr>
          <w:rFonts w:ascii="Times New Roman" w:hAnsi="Times New Roman" w:cs="Times New Roman"/>
          <w:b/>
          <w:bCs/>
          <w:sz w:val="32"/>
          <w:szCs w:val="32"/>
        </w:rPr>
        <w:t>Vocabulary:</w:t>
      </w:r>
    </w:p>
    <w:p w14:paraId="10CBDEE3" w14:textId="6B091CD6" w:rsidR="003C2008" w:rsidRPr="00917F92" w:rsidRDefault="00516148" w:rsidP="003C2008">
      <w:pPr>
        <w:numPr>
          <w:ilvl w:val="0"/>
          <w:numId w:val="1"/>
        </w:numPr>
        <w:rPr>
          <w:rFonts w:ascii="Times New Roman" w:hAnsi="Times New Roman" w:cs="Times New Roman"/>
          <w:b/>
          <w:bCs/>
          <w:sz w:val="24"/>
          <w:szCs w:val="24"/>
        </w:rPr>
      </w:pPr>
      <w:r>
        <w:rPr>
          <w:rFonts w:ascii="Times New Roman" w:hAnsi="Times New Roman" w:cs="Times New Roman" w:hint="eastAsia"/>
          <w:b/>
          <w:bCs/>
          <w:sz w:val="24"/>
          <w:szCs w:val="24"/>
        </w:rPr>
        <w:t>reappear</w:t>
      </w:r>
      <w:r w:rsidR="00230A5E" w:rsidRPr="00917F92">
        <w:rPr>
          <w:rFonts w:ascii="Times New Roman" w:hAnsi="Times New Roman" w:cs="Times New Roman"/>
          <w:b/>
          <w:bCs/>
          <w:sz w:val="24"/>
          <w:szCs w:val="24"/>
        </w:rPr>
        <w:t xml:space="preserve"> </w:t>
      </w:r>
      <w:r w:rsidR="003C2008" w:rsidRPr="00917F92">
        <w:rPr>
          <w:rFonts w:ascii="Times New Roman" w:hAnsi="Times New Roman" w:cs="Times New Roman"/>
          <w:b/>
          <w:bCs/>
          <w:sz w:val="24"/>
          <w:szCs w:val="24"/>
        </w:rPr>
        <w:t>(</w:t>
      </w:r>
      <w:r w:rsidR="006E7840">
        <w:rPr>
          <w:rFonts w:ascii="Times New Roman" w:hAnsi="Times New Roman" w:cs="Times New Roman" w:hint="eastAsia"/>
          <w:b/>
          <w:bCs/>
          <w:sz w:val="24"/>
          <w:szCs w:val="24"/>
        </w:rPr>
        <w:t>v.</w:t>
      </w:r>
      <w:r w:rsidR="003C2008" w:rsidRPr="00917F92">
        <w:rPr>
          <w:rFonts w:ascii="Times New Roman" w:hAnsi="Times New Roman" w:cs="Times New Roman"/>
          <w:b/>
          <w:bCs/>
          <w:sz w:val="24"/>
          <w:szCs w:val="24"/>
        </w:rPr>
        <w:t>):</w:t>
      </w:r>
      <w:r w:rsidR="002A3F80" w:rsidRPr="002A3F80">
        <w:rPr>
          <w:rFonts w:hint="eastAsia"/>
        </w:rPr>
        <w:t xml:space="preserve"> </w:t>
      </w:r>
      <w:r w:rsidRPr="00516148">
        <w:rPr>
          <w:rFonts w:ascii="Times New Roman" w:hAnsi="Times New Roman" w:cs="Times New Roman" w:hint="eastAsia"/>
          <w:b/>
          <w:bCs/>
          <w:sz w:val="24"/>
          <w:szCs w:val="24"/>
        </w:rPr>
        <w:t>to appear again after not being heard of or seen for a period of time</w:t>
      </w:r>
      <w:r w:rsidR="003C2008" w:rsidRPr="00917F92">
        <w:rPr>
          <w:rFonts w:ascii="Times New Roman" w:hAnsi="Times New Roman" w:cs="Times New Roman"/>
          <w:b/>
          <w:bCs/>
          <w:sz w:val="24"/>
          <w:szCs w:val="24"/>
        </w:rPr>
        <w:t>.</w:t>
      </w:r>
    </w:p>
    <w:p w14:paraId="783276D0" w14:textId="25DF9DFD" w:rsidR="003C2008" w:rsidRDefault="003C2008" w:rsidP="003C2008">
      <w:pPr>
        <w:rPr>
          <w:rFonts w:ascii="Times New Roman" w:hAnsi="Times New Roman" w:cs="Times New Roman"/>
          <w:b/>
          <w:bCs/>
          <w:sz w:val="24"/>
          <w:szCs w:val="24"/>
        </w:rPr>
      </w:pPr>
      <w:r w:rsidRPr="00917F92">
        <w:rPr>
          <w:rFonts w:ascii="Times New Roman" w:hAnsi="Times New Roman" w:cs="Times New Roman"/>
          <w:b/>
          <w:bCs/>
          <w:sz w:val="24"/>
          <w:szCs w:val="24"/>
        </w:rPr>
        <w:t>“</w:t>
      </w:r>
      <w:r w:rsidR="00516148" w:rsidRPr="00516148">
        <w:rPr>
          <w:rFonts w:ascii="Times New Roman" w:hAnsi="Times New Roman" w:cs="Times New Roman"/>
          <w:b/>
          <w:bCs/>
          <w:sz w:val="24"/>
          <w:szCs w:val="24"/>
        </w:rPr>
        <w:t>It may look like a tiny worm or a transparent blob, and whenever you try to get a closer look, it disappears, only to reappear as soon as you shift your glance</w:t>
      </w:r>
      <w:r w:rsidR="00F1020E">
        <w:rPr>
          <w:rFonts w:ascii="Times New Roman" w:hAnsi="Times New Roman" w:cs="Times New Roman" w:hint="eastAsia"/>
          <w:b/>
          <w:bCs/>
          <w:sz w:val="24"/>
          <w:szCs w:val="24"/>
        </w:rPr>
        <w:t>.</w:t>
      </w:r>
      <w:r w:rsidRPr="00917F92">
        <w:rPr>
          <w:rFonts w:ascii="Times New Roman" w:hAnsi="Times New Roman" w:cs="Times New Roman"/>
          <w:b/>
          <w:bCs/>
          <w:sz w:val="24"/>
          <w:szCs w:val="24"/>
        </w:rPr>
        <w:t>”</w:t>
      </w:r>
    </w:p>
    <w:p w14:paraId="349F806A" w14:textId="77777777" w:rsidR="00D36D07" w:rsidRPr="00917F92" w:rsidRDefault="00D36D07" w:rsidP="003C2008">
      <w:pPr>
        <w:rPr>
          <w:rFonts w:ascii="Times New Roman" w:hAnsi="Times New Roman" w:cs="Times New Roman"/>
          <w:b/>
          <w:bCs/>
          <w:sz w:val="24"/>
          <w:szCs w:val="24"/>
        </w:rPr>
      </w:pPr>
    </w:p>
    <w:p w14:paraId="3DD890DF" w14:textId="6BCBEE07" w:rsidR="002A3F80" w:rsidRPr="002A3F80" w:rsidRDefault="00516148" w:rsidP="002A3F80">
      <w:pPr>
        <w:pStyle w:val="aa"/>
        <w:numPr>
          <w:ilvl w:val="0"/>
          <w:numId w:val="1"/>
        </w:numPr>
        <w:ind w:firstLineChars="0"/>
        <w:rPr>
          <w:rFonts w:ascii="Times New Roman" w:hAnsi="Times New Roman" w:cs="Times New Roman"/>
          <w:b/>
          <w:bCs/>
          <w:sz w:val="24"/>
          <w:szCs w:val="24"/>
        </w:rPr>
      </w:pPr>
      <w:r>
        <w:rPr>
          <w:rFonts w:ascii="Times New Roman" w:hAnsi="Times New Roman" w:cs="Times New Roman" w:hint="eastAsia"/>
          <w:b/>
          <w:bCs/>
          <w:sz w:val="24"/>
          <w:szCs w:val="24"/>
        </w:rPr>
        <w:t>retina</w:t>
      </w:r>
      <w:r w:rsidR="006E7840">
        <w:rPr>
          <w:rFonts w:ascii="Times New Roman" w:hAnsi="Times New Roman" w:cs="Times New Roman" w:hint="eastAsia"/>
          <w:b/>
          <w:bCs/>
          <w:sz w:val="24"/>
          <w:szCs w:val="24"/>
        </w:rPr>
        <w:t xml:space="preserve"> </w:t>
      </w:r>
      <w:r w:rsidR="003C2008" w:rsidRPr="002A3F80">
        <w:rPr>
          <w:rFonts w:ascii="Times New Roman" w:hAnsi="Times New Roman" w:cs="Times New Roman"/>
          <w:b/>
          <w:bCs/>
          <w:sz w:val="24"/>
          <w:szCs w:val="24"/>
        </w:rPr>
        <w:t>(</w:t>
      </w:r>
      <w:r>
        <w:rPr>
          <w:rFonts w:ascii="Times New Roman" w:hAnsi="Times New Roman" w:cs="Times New Roman" w:hint="eastAsia"/>
          <w:b/>
          <w:bCs/>
          <w:sz w:val="24"/>
          <w:szCs w:val="24"/>
        </w:rPr>
        <w:t>n</w:t>
      </w:r>
      <w:r w:rsidR="006E7840">
        <w:rPr>
          <w:rFonts w:ascii="Times New Roman" w:hAnsi="Times New Roman" w:cs="Times New Roman" w:hint="eastAsia"/>
          <w:b/>
          <w:bCs/>
          <w:sz w:val="24"/>
          <w:szCs w:val="24"/>
        </w:rPr>
        <w:t>.</w:t>
      </w:r>
      <w:r w:rsidR="003C2008" w:rsidRPr="002A3F80">
        <w:rPr>
          <w:rFonts w:ascii="Times New Roman" w:hAnsi="Times New Roman" w:cs="Times New Roman"/>
          <w:b/>
          <w:bCs/>
          <w:sz w:val="24"/>
          <w:szCs w:val="24"/>
        </w:rPr>
        <w:t>):</w:t>
      </w:r>
      <w:r w:rsidR="00917F92" w:rsidRPr="002A3F80">
        <w:rPr>
          <w:rFonts w:ascii="Times New Roman" w:hAnsi="Times New Roman" w:cs="Times New Roman"/>
          <w:b/>
          <w:bCs/>
          <w:sz w:val="24"/>
          <w:szCs w:val="24"/>
        </w:rPr>
        <w:t xml:space="preserve"> </w:t>
      </w:r>
      <w:r w:rsidRPr="00516148">
        <w:rPr>
          <w:rFonts w:ascii="Times New Roman" w:hAnsi="Times New Roman" w:cs="Times New Roman" w:hint="eastAsia"/>
          <w:b/>
          <w:bCs/>
          <w:sz w:val="24"/>
          <w:szCs w:val="24"/>
        </w:rPr>
        <w:t>a layer of tissue at the back of the eye that is sensitive to light and sends signals to the brain about what is seen</w:t>
      </w:r>
      <w:r w:rsidR="003C2008" w:rsidRPr="002A3F80">
        <w:rPr>
          <w:rFonts w:ascii="Times New Roman" w:hAnsi="Times New Roman" w:cs="Times New Roman"/>
          <w:b/>
          <w:bCs/>
          <w:sz w:val="24"/>
          <w:szCs w:val="24"/>
        </w:rPr>
        <w:t>.</w:t>
      </w:r>
      <w:r w:rsidR="002A3F80" w:rsidRPr="002A3F80">
        <w:rPr>
          <w:rFonts w:ascii="Times New Roman" w:hAnsi="Times New Roman" w:cs="Times New Roman"/>
          <w:b/>
          <w:bCs/>
          <w:sz w:val="24"/>
          <w:szCs w:val="24"/>
        </w:rPr>
        <w:t xml:space="preserve"> </w:t>
      </w:r>
    </w:p>
    <w:p w14:paraId="43050D49" w14:textId="0F32F7E9" w:rsidR="003C2008" w:rsidRDefault="002A3F80" w:rsidP="002A3F80">
      <w:pPr>
        <w:rPr>
          <w:rFonts w:ascii="Times New Roman" w:hAnsi="Times New Roman" w:cs="Times New Roman"/>
          <w:b/>
          <w:bCs/>
          <w:sz w:val="24"/>
          <w:szCs w:val="24"/>
        </w:rPr>
      </w:pPr>
      <w:r w:rsidRPr="002A3F80">
        <w:rPr>
          <w:rFonts w:ascii="Times New Roman" w:hAnsi="Times New Roman" w:cs="Times New Roman"/>
          <w:b/>
          <w:bCs/>
          <w:sz w:val="24"/>
          <w:szCs w:val="24"/>
        </w:rPr>
        <w:t>“</w:t>
      </w:r>
      <w:r w:rsidR="00A14522" w:rsidRPr="00A14522">
        <w:rPr>
          <w:rFonts w:ascii="Times New Roman" w:hAnsi="Times New Roman" w:cs="Times New Roman"/>
          <w:b/>
          <w:bCs/>
          <w:sz w:val="24"/>
          <w:szCs w:val="24"/>
        </w:rPr>
        <w:t>They become more visible the closer they are to the retina, just as holding your hand closer to a table with an overhead light will result in a more sharply defined shadow</w:t>
      </w:r>
      <w:proofErr w:type="gramStart"/>
      <w:r w:rsidRPr="002A3F80">
        <w:rPr>
          <w:rFonts w:ascii="Times New Roman" w:hAnsi="Times New Roman" w:cs="Times New Roman" w:hint="eastAsia"/>
          <w:b/>
          <w:bCs/>
          <w:sz w:val="24"/>
          <w:szCs w:val="24"/>
        </w:rPr>
        <w:t>. </w:t>
      </w:r>
      <w:r w:rsidRPr="002A3F80">
        <w:rPr>
          <w:rFonts w:ascii="Times New Roman" w:hAnsi="Times New Roman" w:cs="Times New Roman"/>
          <w:b/>
          <w:bCs/>
          <w:sz w:val="24"/>
          <w:szCs w:val="24"/>
        </w:rPr>
        <w:t>”</w:t>
      </w:r>
      <w:proofErr w:type="gramEnd"/>
      <w:r w:rsidRPr="002A3F80">
        <w:rPr>
          <w:rFonts w:ascii="Times New Roman" w:hAnsi="Times New Roman" w:cs="Times New Roman"/>
          <w:b/>
          <w:bCs/>
          <w:sz w:val="24"/>
          <w:szCs w:val="24"/>
        </w:rPr>
        <w:t> </w:t>
      </w:r>
    </w:p>
    <w:p w14:paraId="4800789A" w14:textId="77777777" w:rsidR="00D36D07" w:rsidRPr="00917F92" w:rsidRDefault="00D36D07" w:rsidP="002A3F80">
      <w:pPr>
        <w:rPr>
          <w:rFonts w:ascii="Times New Roman" w:hAnsi="Times New Roman" w:cs="Times New Roman"/>
          <w:b/>
          <w:bCs/>
          <w:sz w:val="24"/>
          <w:szCs w:val="24"/>
        </w:rPr>
      </w:pPr>
    </w:p>
    <w:p w14:paraId="092E1C5F" w14:textId="5570C6C6" w:rsidR="003C2008" w:rsidRPr="00A14522" w:rsidRDefault="00A14522" w:rsidP="00A14522">
      <w:pPr>
        <w:numPr>
          <w:ilvl w:val="0"/>
          <w:numId w:val="1"/>
        </w:numPr>
        <w:rPr>
          <w:rFonts w:ascii="Times New Roman" w:hAnsi="Times New Roman" w:cs="Times New Roman"/>
          <w:b/>
          <w:bCs/>
          <w:sz w:val="24"/>
          <w:szCs w:val="24"/>
        </w:rPr>
      </w:pPr>
      <w:r>
        <w:rPr>
          <w:rFonts w:ascii="Times New Roman" w:hAnsi="Times New Roman" w:cs="Times New Roman" w:hint="eastAsia"/>
          <w:b/>
          <w:bCs/>
          <w:sz w:val="24"/>
          <w:szCs w:val="24"/>
        </w:rPr>
        <w:t>diffuse</w:t>
      </w:r>
      <w:r w:rsidR="003C2008" w:rsidRPr="00917F92">
        <w:rPr>
          <w:rFonts w:ascii="Times New Roman" w:hAnsi="Times New Roman" w:cs="Times New Roman"/>
          <w:b/>
          <w:bCs/>
          <w:sz w:val="24"/>
          <w:szCs w:val="24"/>
        </w:rPr>
        <w:t xml:space="preserve"> (</w:t>
      </w:r>
      <w:r>
        <w:rPr>
          <w:rFonts w:ascii="Times New Roman" w:hAnsi="Times New Roman" w:cs="Times New Roman" w:hint="eastAsia"/>
          <w:b/>
          <w:bCs/>
          <w:sz w:val="24"/>
          <w:szCs w:val="24"/>
        </w:rPr>
        <w:t>adj.</w:t>
      </w:r>
      <w:r w:rsidR="003C2008" w:rsidRPr="00917F92">
        <w:rPr>
          <w:rFonts w:ascii="Times New Roman" w:hAnsi="Times New Roman" w:cs="Times New Roman"/>
          <w:b/>
          <w:bCs/>
          <w:sz w:val="24"/>
          <w:szCs w:val="24"/>
        </w:rPr>
        <w:t>):</w:t>
      </w:r>
      <w:r w:rsidR="00917F92" w:rsidRPr="00917F92">
        <w:rPr>
          <w:rFonts w:ascii="Times New Roman" w:hAnsi="Times New Roman" w:cs="Times New Roman"/>
          <w:b/>
          <w:bCs/>
          <w:sz w:val="24"/>
          <w:szCs w:val="24"/>
        </w:rPr>
        <w:t xml:space="preserve"> </w:t>
      </w:r>
      <w:r w:rsidRPr="00A14522">
        <w:rPr>
          <w:rFonts w:ascii="Times New Roman" w:hAnsi="Times New Roman" w:cs="Times New Roman" w:hint="eastAsia"/>
          <w:b/>
          <w:bCs/>
          <w:sz w:val="24"/>
          <w:szCs w:val="24"/>
        </w:rPr>
        <w:t>spread over a wide area</w:t>
      </w:r>
      <w:r w:rsidR="003C2008" w:rsidRPr="00A14522">
        <w:rPr>
          <w:rFonts w:ascii="Times New Roman" w:hAnsi="Times New Roman" w:cs="Times New Roman"/>
          <w:b/>
          <w:bCs/>
          <w:sz w:val="24"/>
          <w:szCs w:val="24"/>
        </w:rPr>
        <w:t>.</w:t>
      </w:r>
    </w:p>
    <w:p w14:paraId="3FDB12D0" w14:textId="607480CA" w:rsidR="006E7840" w:rsidRPr="00917F92" w:rsidRDefault="003C2008" w:rsidP="003C2008">
      <w:pPr>
        <w:rPr>
          <w:rFonts w:ascii="Times New Roman" w:hAnsi="Times New Roman" w:cs="Times New Roman"/>
          <w:b/>
          <w:bCs/>
          <w:sz w:val="24"/>
          <w:szCs w:val="24"/>
        </w:rPr>
      </w:pPr>
      <w:r w:rsidRPr="00917F92">
        <w:rPr>
          <w:rFonts w:ascii="Times New Roman" w:hAnsi="Times New Roman" w:cs="Times New Roman"/>
          <w:b/>
          <w:bCs/>
          <w:sz w:val="24"/>
          <w:szCs w:val="24"/>
        </w:rPr>
        <w:t>“</w:t>
      </w:r>
      <w:r w:rsidR="00A14522" w:rsidRPr="00A14522">
        <w:rPr>
          <w:rFonts w:ascii="Times New Roman" w:hAnsi="Times New Roman" w:cs="Times New Roman"/>
          <w:b/>
          <w:bCs/>
          <w:sz w:val="24"/>
          <w:szCs w:val="24"/>
        </w:rPr>
        <w:t>This has an effect similar to replacing a large diffuse light fixture with a single overhead light bulb, which also makes the shadow appear clearer</w:t>
      </w:r>
      <w:r w:rsidR="00917F92" w:rsidRPr="00917F92">
        <w:rPr>
          <w:rFonts w:ascii="Times New Roman" w:hAnsi="Times New Roman" w:cs="Times New Roman"/>
          <w:b/>
          <w:bCs/>
          <w:sz w:val="24"/>
          <w:szCs w:val="24"/>
        </w:rPr>
        <w:t>.</w:t>
      </w:r>
      <w:r w:rsidRPr="00917F92">
        <w:rPr>
          <w:rFonts w:ascii="Times New Roman" w:hAnsi="Times New Roman" w:cs="Times New Roman"/>
          <w:b/>
          <w:bCs/>
          <w:sz w:val="24"/>
          <w:szCs w:val="24"/>
        </w:rPr>
        <w:t>”</w:t>
      </w:r>
    </w:p>
    <w:p w14:paraId="23DD6781" w14:textId="77777777" w:rsidR="000F7AEA" w:rsidRDefault="000F7AEA" w:rsidP="003C2008">
      <w:pPr>
        <w:rPr>
          <w:rFonts w:ascii="Times New Roman" w:hAnsi="Times New Roman" w:cs="Times New Roman"/>
          <w:b/>
          <w:bCs/>
          <w:sz w:val="32"/>
          <w:szCs w:val="32"/>
        </w:rPr>
      </w:pPr>
    </w:p>
    <w:p w14:paraId="16FF4E77" w14:textId="41B6FB8F" w:rsidR="003C2008" w:rsidRPr="00917F92" w:rsidRDefault="003C2008" w:rsidP="003C2008">
      <w:pPr>
        <w:rPr>
          <w:rFonts w:ascii="Times New Roman" w:hAnsi="Times New Roman" w:cs="Times New Roman"/>
          <w:b/>
          <w:bCs/>
          <w:sz w:val="32"/>
          <w:szCs w:val="32"/>
        </w:rPr>
      </w:pPr>
      <w:r w:rsidRPr="00917F92">
        <w:rPr>
          <w:rFonts w:ascii="Times New Roman" w:hAnsi="Times New Roman" w:cs="Times New Roman"/>
          <w:b/>
          <w:bCs/>
          <w:sz w:val="32"/>
          <w:szCs w:val="32"/>
        </w:rPr>
        <w:lastRenderedPageBreak/>
        <w:t>Response:</w:t>
      </w:r>
    </w:p>
    <w:p w14:paraId="6F3550C9" w14:textId="77777777" w:rsidR="00516148" w:rsidRPr="00516148" w:rsidRDefault="00516148" w:rsidP="00516148">
      <w:pPr>
        <w:rPr>
          <w:rFonts w:ascii="Times New Roman" w:hAnsi="Times New Roman" w:cs="Times New Roman"/>
          <w:b/>
          <w:bCs/>
          <w:sz w:val="24"/>
          <w:szCs w:val="24"/>
        </w:rPr>
      </w:pPr>
      <w:r w:rsidRPr="00516148">
        <w:rPr>
          <w:rFonts w:ascii="Times New Roman" w:hAnsi="Times New Roman" w:cs="Times New Roman"/>
          <w:b/>
          <w:bCs/>
          <w:sz w:val="24"/>
          <w:szCs w:val="24"/>
        </w:rPr>
        <w:t>I chose this listening because the phenomenon of floaters has always intrigued me, and I was curious to learn more about what causes them. I found the explanation easy to understand, especially with the clear breakdown of how the eye and brain process these visual occurrences. One interesting thing I learned was the concept of the blue field entoptic phenomenon, which I had never heard of before. It's fascinating how the movement of white blood cells can create those tiny dots of light in our vision, and how they appear in sync with our pulse. I feel both amazed and a bit more informed about the complexities of our visual system after hearing this. It also made me more aware of how much of what we see is influenced by the inner workings of our body, not just the outside world. Overall, it's a reminder of how much our biology shapes our perception, which is something I find really interesting.</w:t>
      </w:r>
    </w:p>
    <w:p w14:paraId="6015CBEB" w14:textId="07FC60BF" w:rsidR="00027FB7" w:rsidRPr="00917F92" w:rsidRDefault="00027FB7" w:rsidP="006E7840">
      <w:pPr>
        <w:rPr>
          <w:rFonts w:ascii="Times New Roman" w:hAnsi="Times New Roman" w:cs="Times New Roman"/>
          <w:sz w:val="24"/>
          <w:szCs w:val="24"/>
        </w:rPr>
      </w:pPr>
    </w:p>
    <w:sectPr w:rsidR="00027FB7" w:rsidRPr="00917F92">
      <w:pgSz w:w="11906" w:h="16838"/>
      <w:pgMar w:top="1440" w:right="1800" w:bottom="1440" w:left="1800" w:header="851" w:footer="992" w:gutter="0"/>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400CC86" w14:textId="77777777" w:rsidR="00E6792A" w:rsidRDefault="00E6792A" w:rsidP="006A685C">
      <w:pPr>
        <w:rPr>
          <w:rFonts w:hint="eastAsia"/>
        </w:rPr>
      </w:pPr>
      <w:r>
        <w:separator/>
      </w:r>
    </w:p>
  </w:endnote>
  <w:endnote w:type="continuationSeparator" w:id="0">
    <w:p w14:paraId="410A1DB0" w14:textId="77777777" w:rsidR="00E6792A" w:rsidRDefault="00E6792A" w:rsidP="006A685C">
      <w:pPr>
        <w:rPr>
          <w:rFonts w:hint="eastAsia"/>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等线">
    <w:altName w:val="DengXian"/>
    <w:panose1 w:val="02010600030101010101"/>
    <w:charset w:val="86"/>
    <w:family w:val="auto"/>
    <w:pitch w:val="variable"/>
    <w:sig w:usb0="A00002BF" w:usb1="38CF7CFA" w:usb2="00000016" w:usb3="00000000" w:csb0="0004000F" w:csb1="00000000"/>
  </w:font>
  <w:font w:name="Times New Roman">
    <w:panose1 w:val="02020603050405020304"/>
    <w:charset w:val="00"/>
    <w:family w:val="roman"/>
    <w:pitch w:val="variable"/>
    <w:sig w:usb0="E0002EFF" w:usb1="C000785B" w:usb2="00000009" w:usb3="00000000" w:csb0="000001FF" w:csb1="00000000"/>
  </w:font>
  <w:font w:name="等线 Light">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071E843" w14:textId="77777777" w:rsidR="00E6792A" w:rsidRDefault="00E6792A" w:rsidP="006A685C">
      <w:pPr>
        <w:rPr>
          <w:rFonts w:hint="eastAsia"/>
        </w:rPr>
      </w:pPr>
      <w:r>
        <w:separator/>
      </w:r>
    </w:p>
  </w:footnote>
  <w:footnote w:type="continuationSeparator" w:id="0">
    <w:p w14:paraId="0067043C" w14:textId="77777777" w:rsidR="00E6792A" w:rsidRDefault="00E6792A" w:rsidP="006A685C">
      <w:pPr>
        <w:rPr>
          <w:rFonts w:hint="eastAsia"/>
        </w:rPr>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14C4B1F"/>
    <w:multiLevelType w:val="hybridMultilevel"/>
    <w:tmpl w:val="85C8D124"/>
    <w:lvl w:ilvl="0" w:tplc="3A7ADAFC">
      <w:start w:val="1"/>
      <w:numFmt w:val="decimal"/>
      <w:lvlText w:val="%1."/>
      <w:lvlJc w:val="left"/>
      <w:pPr>
        <w:ind w:left="360" w:hanging="360"/>
      </w:pPr>
    </w:lvl>
    <w:lvl w:ilvl="1" w:tplc="04090019">
      <w:start w:val="1"/>
      <w:numFmt w:val="lowerLetter"/>
      <w:lvlText w:val="%2)"/>
      <w:lvlJc w:val="left"/>
      <w:pPr>
        <w:ind w:left="880" w:hanging="440"/>
      </w:pPr>
    </w:lvl>
    <w:lvl w:ilvl="2" w:tplc="0409001B">
      <w:start w:val="1"/>
      <w:numFmt w:val="lowerRoman"/>
      <w:lvlText w:val="%3."/>
      <w:lvlJc w:val="right"/>
      <w:pPr>
        <w:ind w:left="1320" w:hanging="440"/>
      </w:pPr>
    </w:lvl>
    <w:lvl w:ilvl="3" w:tplc="0409000F">
      <w:start w:val="1"/>
      <w:numFmt w:val="decimal"/>
      <w:lvlText w:val="%4."/>
      <w:lvlJc w:val="left"/>
      <w:pPr>
        <w:ind w:left="1760" w:hanging="440"/>
      </w:pPr>
    </w:lvl>
    <w:lvl w:ilvl="4" w:tplc="04090019">
      <w:start w:val="1"/>
      <w:numFmt w:val="lowerLetter"/>
      <w:lvlText w:val="%5)"/>
      <w:lvlJc w:val="left"/>
      <w:pPr>
        <w:ind w:left="2200" w:hanging="440"/>
      </w:pPr>
    </w:lvl>
    <w:lvl w:ilvl="5" w:tplc="0409001B">
      <w:start w:val="1"/>
      <w:numFmt w:val="lowerRoman"/>
      <w:lvlText w:val="%6."/>
      <w:lvlJc w:val="right"/>
      <w:pPr>
        <w:ind w:left="2640" w:hanging="440"/>
      </w:pPr>
    </w:lvl>
    <w:lvl w:ilvl="6" w:tplc="0409000F">
      <w:start w:val="1"/>
      <w:numFmt w:val="decimal"/>
      <w:lvlText w:val="%7."/>
      <w:lvlJc w:val="left"/>
      <w:pPr>
        <w:ind w:left="3080" w:hanging="440"/>
      </w:pPr>
    </w:lvl>
    <w:lvl w:ilvl="7" w:tplc="04090019">
      <w:start w:val="1"/>
      <w:numFmt w:val="lowerLetter"/>
      <w:lvlText w:val="%8)"/>
      <w:lvlJc w:val="left"/>
      <w:pPr>
        <w:ind w:left="3520" w:hanging="440"/>
      </w:pPr>
    </w:lvl>
    <w:lvl w:ilvl="8" w:tplc="0409001B">
      <w:start w:val="1"/>
      <w:numFmt w:val="lowerRoman"/>
      <w:lvlText w:val="%9."/>
      <w:lvlJc w:val="right"/>
      <w:pPr>
        <w:ind w:left="3960" w:hanging="440"/>
      </w:pPr>
    </w:lvl>
  </w:abstractNum>
  <w:num w:numId="1" w16cid:durableId="1626883302">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bordersDoNotSurroundHeader/>
  <w:bordersDoNotSurroundFooter/>
  <w:proofState w:spelling="clean" w:grammar="clean"/>
  <w:defaultTabStop w:val="420"/>
  <w:drawingGridVerticalSpacing w:val="156"/>
  <w:displayHorizontalDrawingGridEvery w:val="0"/>
  <w:displayVerticalDrawingGridEvery w:val="2"/>
  <w:characterSpacingControl w:val="compressPunctuation"/>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27FB7"/>
    <w:rsid w:val="00027FB7"/>
    <w:rsid w:val="00092936"/>
    <w:rsid w:val="00095938"/>
    <w:rsid w:val="000F7AEA"/>
    <w:rsid w:val="001D2BF7"/>
    <w:rsid w:val="00230A5E"/>
    <w:rsid w:val="002A3F80"/>
    <w:rsid w:val="003C2008"/>
    <w:rsid w:val="00516148"/>
    <w:rsid w:val="005E6B2A"/>
    <w:rsid w:val="006235C1"/>
    <w:rsid w:val="00643CB4"/>
    <w:rsid w:val="006A4292"/>
    <w:rsid w:val="006A685C"/>
    <w:rsid w:val="006E7840"/>
    <w:rsid w:val="00757405"/>
    <w:rsid w:val="007B1D31"/>
    <w:rsid w:val="00917F92"/>
    <w:rsid w:val="00A14522"/>
    <w:rsid w:val="00A3465B"/>
    <w:rsid w:val="00B745B9"/>
    <w:rsid w:val="00C14442"/>
    <w:rsid w:val="00C4170F"/>
    <w:rsid w:val="00C82313"/>
    <w:rsid w:val="00D36D07"/>
    <w:rsid w:val="00DD2A52"/>
    <w:rsid w:val="00E367C0"/>
    <w:rsid w:val="00E457E7"/>
    <w:rsid w:val="00E6792A"/>
    <w:rsid w:val="00E74B32"/>
    <w:rsid w:val="00F1020E"/>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6AF00C9"/>
  <w15:chartTrackingRefBased/>
  <w15:docId w15:val="{6CF3D4E8-81D9-4C15-A5ED-176F20CB66A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1"/>
        <w:szCs w:val="22"/>
        <w:lang w:val="en-US" w:eastAsia="zh-CN"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jc w:val="both"/>
    </w:p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styleId="a3">
    <w:name w:val="Hyperlink"/>
    <w:basedOn w:val="a0"/>
    <w:uiPriority w:val="99"/>
    <w:unhideWhenUsed/>
    <w:rsid w:val="003C2008"/>
    <w:rPr>
      <w:color w:val="0563C1" w:themeColor="hyperlink"/>
      <w:u w:val="single"/>
    </w:rPr>
  </w:style>
  <w:style w:type="character" w:styleId="a4">
    <w:name w:val="Unresolved Mention"/>
    <w:basedOn w:val="a0"/>
    <w:uiPriority w:val="99"/>
    <w:semiHidden/>
    <w:unhideWhenUsed/>
    <w:rsid w:val="003C2008"/>
    <w:rPr>
      <w:color w:val="605E5C"/>
      <w:shd w:val="clear" w:color="auto" w:fill="E1DFDD"/>
    </w:rPr>
  </w:style>
  <w:style w:type="character" w:styleId="a5">
    <w:name w:val="FollowedHyperlink"/>
    <w:basedOn w:val="a0"/>
    <w:uiPriority w:val="99"/>
    <w:semiHidden/>
    <w:unhideWhenUsed/>
    <w:rsid w:val="003C2008"/>
    <w:rPr>
      <w:color w:val="954F72" w:themeColor="followedHyperlink"/>
      <w:u w:val="single"/>
    </w:rPr>
  </w:style>
  <w:style w:type="paragraph" w:styleId="a6">
    <w:name w:val="header"/>
    <w:basedOn w:val="a"/>
    <w:link w:val="a7"/>
    <w:uiPriority w:val="99"/>
    <w:unhideWhenUsed/>
    <w:rsid w:val="006A685C"/>
    <w:pPr>
      <w:tabs>
        <w:tab w:val="center" w:pos="4153"/>
        <w:tab w:val="right" w:pos="8306"/>
      </w:tabs>
      <w:snapToGrid w:val="0"/>
      <w:jc w:val="center"/>
    </w:pPr>
    <w:rPr>
      <w:sz w:val="18"/>
      <w:szCs w:val="18"/>
    </w:rPr>
  </w:style>
  <w:style w:type="character" w:customStyle="1" w:styleId="a7">
    <w:name w:val="页眉 字符"/>
    <w:basedOn w:val="a0"/>
    <w:link w:val="a6"/>
    <w:uiPriority w:val="99"/>
    <w:rsid w:val="006A685C"/>
    <w:rPr>
      <w:sz w:val="18"/>
      <w:szCs w:val="18"/>
    </w:rPr>
  </w:style>
  <w:style w:type="paragraph" w:styleId="a8">
    <w:name w:val="footer"/>
    <w:basedOn w:val="a"/>
    <w:link w:val="a9"/>
    <w:uiPriority w:val="99"/>
    <w:unhideWhenUsed/>
    <w:rsid w:val="006A685C"/>
    <w:pPr>
      <w:tabs>
        <w:tab w:val="center" w:pos="4153"/>
        <w:tab w:val="right" w:pos="8306"/>
      </w:tabs>
      <w:snapToGrid w:val="0"/>
      <w:jc w:val="left"/>
    </w:pPr>
    <w:rPr>
      <w:sz w:val="18"/>
      <w:szCs w:val="18"/>
    </w:rPr>
  </w:style>
  <w:style w:type="character" w:customStyle="1" w:styleId="a9">
    <w:name w:val="页脚 字符"/>
    <w:basedOn w:val="a0"/>
    <w:link w:val="a8"/>
    <w:uiPriority w:val="99"/>
    <w:rsid w:val="006A685C"/>
    <w:rPr>
      <w:sz w:val="18"/>
      <w:szCs w:val="18"/>
    </w:rPr>
  </w:style>
  <w:style w:type="paragraph" w:styleId="aa">
    <w:name w:val="List Paragraph"/>
    <w:basedOn w:val="a"/>
    <w:uiPriority w:val="34"/>
    <w:qFormat/>
    <w:rsid w:val="002A3F80"/>
    <w:pPr>
      <w:ind w:firstLineChars="200" w:firstLine="42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03959207">
      <w:bodyDiv w:val="1"/>
      <w:marLeft w:val="0"/>
      <w:marRight w:val="0"/>
      <w:marTop w:val="0"/>
      <w:marBottom w:val="0"/>
      <w:divBdr>
        <w:top w:val="none" w:sz="0" w:space="0" w:color="auto"/>
        <w:left w:val="none" w:sz="0" w:space="0" w:color="auto"/>
        <w:bottom w:val="none" w:sz="0" w:space="0" w:color="auto"/>
        <w:right w:val="none" w:sz="0" w:space="0" w:color="auto"/>
      </w:divBdr>
    </w:div>
    <w:div w:id="417291421">
      <w:bodyDiv w:val="1"/>
      <w:marLeft w:val="0"/>
      <w:marRight w:val="0"/>
      <w:marTop w:val="0"/>
      <w:marBottom w:val="0"/>
      <w:divBdr>
        <w:top w:val="none" w:sz="0" w:space="0" w:color="auto"/>
        <w:left w:val="none" w:sz="0" w:space="0" w:color="auto"/>
        <w:bottom w:val="none" w:sz="0" w:space="0" w:color="auto"/>
        <w:right w:val="none" w:sz="0" w:space="0" w:color="auto"/>
      </w:divBdr>
    </w:div>
    <w:div w:id="1340087176">
      <w:bodyDiv w:val="1"/>
      <w:marLeft w:val="0"/>
      <w:marRight w:val="0"/>
      <w:marTop w:val="0"/>
      <w:marBottom w:val="0"/>
      <w:divBdr>
        <w:top w:val="none" w:sz="0" w:space="0" w:color="auto"/>
        <w:left w:val="none" w:sz="0" w:space="0" w:color="auto"/>
        <w:bottom w:val="none" w:sz="0" w:space="0" w:color="auto"/>
        <w:right w:val="none" w:sz="0" w:space="0" w:color="auto"/>
      </w:divBdr>
    </w:div>
    <w:div w:id="1629701555">
      <w:bodyDiv w:val="1"/>
      <w:marLeft w:val="0"/>
      <w:marRight w:val="0"/>
      <w:marTop w:val="0"/>
      <w:marBottom w:val="0"/>
      <w:divBdr>
        <w:top w:val="none" w:sz="0" w:space="0" w:color="auto"/>
        <w:left w:val="none" w:sz="0" w:space="0" w:color="auto"/>
        <w:bottom w:val="none" w:sz="0" w:space="0" w:color="auto"/>
        <w:right w:val="none" w:sz="0" w:space="0" w:color="auto"/>
      </w:divBdr>
    </w:div>
    <w:div w:id="1725637122">
      <w:bodyDiv w:val="1"/>
      <w:marLeft w:val="0"/>
      <w:marRight w:val="0"/>
      <w:marTop w:val="0"/>
      <w:marBottom w:val="0"/>
      <w:divBdr>
        <w:top w:val="none" w:sz="0" w:space="0" w:color="auto"/>
        <w:left w:val="none" w:sz="0" w:space="0" w:color="auto"/>
        <w:bottom w:val="none" w:sz="0" w:space="0" w:color="auto"/>
        <w:right w:val="none" w:sz="0" w:space="0" w:color="auto"/>
      </w:divBdr>
    </w:div>
    <w:div w:id="190325107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yperlink" Target="https://www.bilibili.com/video/BV15r4y117Ki?p=4&amp;vd_source=0346d13c23b5aab645870b864d3a248b"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106</TotalTime>
  <Pages>2</Pages>
  <Words>375</Words>
  <Characters>2140</Characters>
  <Application>Microsoft Office Word</Application>
  <DocSecurity>0</DocSecurity>
  <Lines>17</Lines>
  <Paragraphs>5</Paragraphs>
  <ScaleCrop>false</ScaleCrop>
  <Company/>
  <LinksUpToDate>false</LinksUpToDate>
  <CharactersWithSpaces>2510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衍宁 何</dc:creator>
  <cp:keywords/>
  <dc:description/>
  <cp:lastModifiedBy>衍宁 何</cp:lastModifiedBy>
  <cp:revision>8</cp:revision>
  <dcterms:created xsi:type="dcterms:W3CDTF">2024-11-02T07:29:00Z</dcterms:created>
  <dcterms:modified xsi:type="dcterms:W3CDTF">2024-12-22T02:32:00Z</dcterms:modified>
</cp:coreProperties>
</file>