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2021-</w:t>
      </w:r>
      <w:r w:rsidR="005C2005">
        <w:rPr>
          <w:color w:val="7F7F7F" w:themeColor="text1" w:themeTint="80"/>
          <w:sz w:val="32"/>
          <w:szCs w:val="32"/>
        </w:rPr>
        <w:t>12</w:t>
      </w:r>
      <w:r>
        <w:rPr>
          <w:color w:val="7F7F7F" w:themeColor="text1" w:themeTint="80"/>
          <w:sz w:val="32"/>
          <w:szCs w:val="32"/>
        </w:rPr>
        <w:t>-</w:t>
      </w:r>
      <w:r w:rsidR="005C2005">
        <w:rPr>
          <w:color w:val="7F7F7F" w:themeColor="text1" w:themeTint="80"/>
          <w:sz w:val="32"/>
          <w:szCs w:val="32"/>
        </w:rPr>
        <w:t>22</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p w:rsidR="0038024D" w:rsidRDefault="0039511A">
          <w:pPr>
            <w:pStyle w:val="TOCHeading"/>
          </w:pPr>
          <w:r>
            <w:br w:type="page"/>
          </w:r>
          <w:r>
            <w:lastRenderedPageBreak/>
            <w:t>Contents</w:t>
          </w:r>
        </w:p>
        <w:p w:rsidR="0038024D" w:rsidRDefault="0039511A">
          <w:pPr>
            <w:pStyle w:val="TOC1"/>
            <w:tabs>
              <w:tab w:val="right" w:leader="dot" w:pos="9350"/>
            </w:tabs>
            <w:rPr>
              <w:rFonts w:eastAsiaTheme="minorEastAsia"/>
            </w:rPr>
          </w:pPr>
          <w:r>
            <w:fldChar w:fldCharType="begin"/>
          </w:r>
          <w:r>
            <w:rPr>
              <w:rStyle w:val="IndexLink"/>
              <w:webHidden/>
            </w:rPr>
            <w:instrText>TOC \z \o "1-3" \u \h</w:instrText>
          </w:r>
          <w:r>
            <w:rPr>
              <w:rStyle w:val="IndexLink"/>
            </w:rPr>
            <w:fldChar w:fldCharType="separate"/>
          </w:r>
          <w:hyperlink w:anchor="_Toc61784155">
            <w:r>
              <w:rPr>
                <w:rStyle w:val="IndexLink"/>
                <w:webHidden/>
              </w:rPr>
              <w:t>Introduction</w:t>
            </w:r>
            <w:r>
              <w:rPr>
                <w:webHidden/>
              </w:rPr>
              <w:fldChar w:fldCharType="begin"/>
            </w:r>
            <w:r>
              <w:rPr>
                <w:webHidden/>
              </w:rPr>
              <w:instrText>PAGEREF _Toc61784155 \h</w:instrText>
            </w:r>
            <w:r>
              <w:rPr>
                <w:webHidden/>
              </w:rPr>
            </w:r>
            <w:r>
              <w:rPr>
                <w:webHidden/>
              </w:rPr>
              <w:fldChar w:fldCharType="separate"/>
            </w:r>
            <w:r>
              <w:rPr>
                <w:rStyle w:val="IndexLink"/>
              </w:rPr>
              <w:tab/>
              <w:t>3</w:t>
            </w:r>
            <w:r>
              <w:rPr>
                <w:webHidden/>
              </w:rPr>
              <w:fldChar w:fldCharType="end"/>
            </w:r>
          </w:hyperlink>
        </w:p>
        <w:p w:rsidR="0038024D" w:rsidRDefault="0039511A">
          <w:pPr>
            <w:pStyle w:val="TOC2"/>
            <w:tabs>
              <w:tab w:val="right" w:leader="dot" w:pos="9350"/>
            </w:tabs>
            <w:rPr>
              <w:rFonts w:eastAsiaTheme="minorEastAsia"/>
            </w:rPr>
          </w:pPr>
          <w:hyperlink w:anchor="_Toc61784156">
            <w:r>
              <w:rPr>
                <w:rStyle w:val="IndexLink"/>
                <w:webHidden/>
              </w:rPr>
              <w:t>Noteworthy features</w:t>
            </w:r>
            <w:r>
              <w:rPr>
                <w:webHidden/>
              </w:rPr>
              <w:fldChar w:fldCharType="begin"/>
            </w:r>
            <w:r>
              <w:rPr>
                <w:webHidden/>
              </w:rPr>
              <w:instrText>PAGEREF _Toc61784156 \h</w:instrText>
            </w:r>
            <w:r>
              <w:rPr>
                <w:webHidden/>
              </w:rPr>
            </w:r>
            <w:r>
              <w:rPr>
                <w:webHidden/>
              </w:rPr>
              <w:fldChar w:fldCharType="separate"/>
            </w:r>
            <w:r>
              <w:rPr>
                <w:rStyle w:val="IndexLink"/>
              </w:rPr>
              <w:tab/>
              <w:t>3</w:t>
            </w:r>
            <w:r>
              <w:rPr>
                <w:webHidden/>
              </w:rPr>
              <w:fldChar w:fldCharType="end"/>
            </w:r>
          </w:hyperlink>
        </w:p>
        <w:p w:rsidR="0038024D" w:rsidRDefault="0039511A">
          <w:pPr>
            <w:pStyle w:val="TOC1"/>
            <w:tabs>
              <w:tab w:val="right" w:leader="dot" w:pos="9350"/>
            </w:tabs>
            <w:rPr>
              <w:rFonts w:eastAsiaTheme="minorEastAsia"/>
            </w:rPr>
          </w:pPr>
          <w:hyperlink w:anchor="_Toc61784157">
            <w:r>
              <w:rPr>
                <w:rStyle w:val="IndexLink"/>
                <w:webHidden/>
              </w:rPr>
              <w:t>The Basics</w:t>
            </w:r>
            <w:r>
              <w:rPr>
                <w:webHidden/>
              </w:rPr>
              <w:fldChar w:fldCharType="begin"/>
            </w:r>
            <w:r>
              <w:rPr>
                <w:webHidden/>
              </w:rPr>
              <w:instrText>PAGEREF _Toc61784157 \h</w:instrText>
            </w:r>
            <w:r>
              <w:rPr>
                <w:webHidden/>
              </w:rPr>
            </w:r>
            <w:r>
              <w:rPr>
                <w:webHidden/>
              </w:rPr>
              <w:fldChar w:fldCharType="separate"/>
            </w:r>
            <w:r>
              <w:rPr>
                <w:rStyle w:val="IndexLink"/>
              </w:rPr>
              <w:tab/>
              <w:t>4</w:t>
            </w:r>
            <w:r>
              <w:rPr>
                <w:webHidden/>
              </w:rPr>
              <w:fldChar w:fldCharType="end"/>
            </w:r>
          </w:hyperlink>
        </w:p>
        <w:p w:rsidR="0038024D" w:rsidRDefault="0039511A">
          <w:pPr>
            <w:pStyle w:val="TOC2"/>
            <w:tabs>
              <w:tab w:val="right" w:leader="dot" w:pos="9350"/>
            </w:tabs>
            <w:rPr>
              <w:rFonts w:eastAsiaTheme="minorEastAsia"/>
            </w:rPr>
          </w:pPr>
          <w:hyperlink w:anchor="_Toc61784158">
            <w:r>
              <w:rPr>
                <w:rStyle w:val="IndexLink"/>
                <w:webHidden/>
              </w:rPr>
              <w:t>Editor</w:t>
            </w:r>
            <w:r>
              <w:rPr>
                <w:webHidden/>
              </w:rPr>
              <w:fldChar w:fldCharType="begin"/>
            </w:r>
            <w:r>
              <w:rPr>
                <w:webHidden/>
              </w:rPr>
              <w:instrText>PAGEREF _Toc61784158 \h</w:instrText>
            </w:r>
            <w:r>
              <w:rPr>
                <w:webHidden/>
              </w:rPr>
            </w:r>
            <w:r>
              <w:rPr>
                <w:webHidden/>
              </w:rPr>
              <w:fldChar w:fldCharType="separate"/>
            </w:r>
            <w:r>
              <w:rPr>
                <w:rStyle w:val="IndexLink"/>
              </w:rPr>
              <w:tab/>
              <w:t>4</w:t>
            </w:r>
            <w:r>
              <w:rPr>
                <w:webHidden/>
              </w:rPr>
              <w:fldChar w:fldCharType="end"/>
            </w:r>
          </w:hyperlink>
        </w:p>
        <w:p w:rsidR="0038024D" w:rsidRDefault="0039511A">
          <w:pPr>
            <w:pStyle w:val="TOC2"/>
            <w:tabs>
              <w:tab w:val="right" w:leader="dot" w:pos="9350"/>
            </w:tabs>
            <w:rPr>
              <w:rFonts w:eastAsiaTheme="minorEastAsia"/>
            </w:rPr>
          </w:pPr>
          <w:hyperlink w:anchor="_Toc61784159">
            <w:r>
              <w:rPr>
                <w:rStyle w:val="IndexLink"/>
                <w:webHidden/>
              </w:rPr>
              <w:t>Options</w:t>
            </w:r>
            <w:r>
              <w:rPr>
                <w:webHidden/>
              </w:rPr>
              <w:fldChar w:fldCharType="begin"/>
            </w:r>
            <w:r>
              <w:rPr>
                <w:webHidden/>
              </w:rPr>
              <w:instrText>PAGEREF _Toc61784159 \h</w:instrText>
            </w:r>
            <w:r>
              <w:rPr>
                <w:webHidden/>
              </w:rPr>
            </w:r>
            <w:r>
              <w:rPr>
                <w:webHidden/>
              </w:rPr>
              <w:fldChar w:fldCharType="separate"/>
            </w:r>
            <w:r>
              <w:rPr>
                <w:rStyle w:val="IndexLink"/>
              </w:rPr>
              <w:tab/>
              <w:t>5</w:t>
            </w:r>
            <w:r>
              <w:rPr>
                <w:webHidden/>
              </w:rPr>
              <w:fldChar w:fldCharType="end"/>
            </w:r>
          </w:hyperlink>
        </w:p>
        <w:p w:rsidR="0038024D" w:rsidRDefault="0039511A">
          <w:pPr>
            <w:pStyle w:val="TOC2"/>
            <w:tabs>
              <w:tab w:val="right" w:leader="dot" w:pos="9350"/>
            </w:tabs>
            <w:rPr>
              <w:rFonts w:eastAsiaTheme="minorEastAsia"/>
            </w:rPr>
          </w:pPr>
          <w:hyperlink w:anchor="_Toc61784160">
            <w:r>
              <w:rPr>
                <w:rStyle w:val="IndexLink"/>
                <w:webHidden/>
              </w:rPr>
              <w:t>Tracks</w:t>
            </w:r>
            <w:r>
              <w:rPr>
                <w:webHidden/>
              </w:rPr>
              <w:fldChar w:fldCharType="begin"/>
            </w:r>
            <w:r>
              <w:rPr>
                <w:webHidden/>
              </w:rPr>
              <w:instrText>PAGEREF _Toc61784160 \h</w:instrText>
            </w:r>
            <w:r>
              <w:rPr>
                <w:webHidden/>
              </w:rPr>
            </w:r>
            <w:r>
              <w:rPr>
                <w:webHidden/>
              </w:rPr>
              <w:fldChar w:fldCharType="separate"/>
            </w:r>
            <w:r>
              <w:rPr>
                <w:rStyle w:val="IndexLink"/>
              </w:rPr>
              <w:tab/>
              <w:t>5</w:t>
            </w:r>
            <w:r>
              <w:rPr>
                <w:webHidden/>
              </w:rPr>
              <w:fldChar w:fldCharType="end"/>
            </w:r>
          </w:hyperlink>
        </w:p>
        <w:p w:rsidR="0038024D" w:rsidRDefault="0039511A">
          <w:pPr>
            <w:pStyle w:val="TOC2"/>
            <w:tabs>
              <w:tab w:val="right" w:leader="dot" w:pos="9350"/>
            </w:tabs>
            <w:rPr>
              <w:rFonts w:eastAsiaTheme="minorEastAsia"/>
            </w:rPr>
          </w:pPr>
          <w:hyperlink w:anchor="_Toc61784161">
            <w:r>
              <w:rPr>
                <w:rStyle w:val="IndexLink"/>
                <w:webHidden/>
              </w:rPr>
              <w:t>Song list</w:t>
            </w:r>
            <w:r>
              <w:rPr>
                <w:webHidden/>
              </w:rPr>
              <w:fldChar w:fldCharType="begin"/>
            </w:r>
            <w:r>
              <w:rPr>
                <w:webHidden/>
              </w:rPr>
              <w:instrText>PAGEREF _Toc61784161 \h</w:instrText>
            </w:r>
            <w:r>
              <w:rPr>
                <w:webHidden/>
              </w:rPr>
            </w:r>
            <w:r>
              <w:rPr>
                <w:webHidden/>
              </w:rPr>
              <w:fldChar w:fldCharType="separate"/>
            </w:r>
            <w:r>
              <w:rPr>
                <w:rStyle w:val="IndexLink"/>
              </w:rPr>
              <w:tab/>
              <w:t>7</w:t>
            </w:r>
            <w:r>
              <w:rPr>
                <w:webHidden/>
              </w:rPr>
              <w:fldChar w:fldCharType="end"/>
            </w:r>
          </w:hyperlink>
        </w:p>
        <w:p w:rsidR="0038024D" w:rsidRDefault="0039511A">
          <w:pPr>
            <w:pStyle w:val="TOC2"/>
            <w:tabs>
              <w:tab w:val="right" w:leader="dot" w:pos="9350"/>
            </w:tabs>
            <w:rPr>
              <w:rFonts w:eastAsiaTheme="minorEastAsia"/>
            </w:rPr>
          </w:pPr>
          <w:hyperlink w:anchor="_Toc61784162">
            <w:r>
              <w:rPr>
                <w:rStyle w:val="IndexLink"/>
                <w:webHidden/>
              </w:rPr>
              <w:t>Bookmarks</w:t>
            </w:r>
            <w:r>
              <w:rPr>
                <w:webHidden/>
              </w:rPr>
              <w:fldChar w:fldCharType="begin"/>
            </w:r>
            <w:r>
              <w:rPr>
                <w:webHidden/>
              </w:rPr>
              <w:instrText>PAGEREF _Toc61784162 \h</w:instrText>
            </w:r>
            <w:r>
              <w:rPr>
                <w:webHidden/>
              </w:rPr>
            </w:r>
            <w:r>
              <w:rPr>
                <w:webHidden/>
              </w:rPr>
              <w:fldChar w:fldCharType="separate"/>
            </w:r>
            <w:r>
              <w:rPr>
                <w:rStyle w:val="IndexLink"/>
              </w:rPr>
              <w:tab/>
              <w:t>8</w:t>
            </w:r>
            <w:r>
              <w:rPr>
                <w:webHidden/>
              </w:rPr>
              <w:fldChar w:fldCharType="end"/>
            </w:r>
          </w:hyperlink>
        </w:p>
        <w:p w:rsidR="0038024D" w:rsidRDefault="0039511A">
          <w:pPr>
            <w:pStyle w:val="TOC2"/>
            <w:tabs>
              <w:tab w:val="right" w:leader="dot" w:pos="9350"/>
            </w:tabs>
            <w:rPr>
              <w:rFonts w:eastAsiaTheme="minorEastAsia"/>
            </w:rPr>
          </w:pPr>
          <w:hyperlink w:anchor="_Toc61784163">
            <w:r>
              <w:rPr>
                <w:rStyle w:val="IndexLink"/>
                <w:webHidden/>
              </w:rPr>
              <w:t>Tables</w:t>
            </w:r>
            <w:r>
              <w:rPr>
                <w:webHidden/>
              </w:rPr>
              <w:fldChar w:fldCharType="begin"/>
            </w:r>
            <w:r>
              <w:rPr>
                <w:webHidden/>
              </w:rPr>
              <w:instrText>PAGEREF _Toc61784163 \h</w:instrText>
            </w:r>
            <w:r>
              <w:rPr>
                <w:webHidden/>
              </w:rPr>
            </w:r>
            <w:r>
              <w:rPr>
                <w:webHidden/>
              </w:rPr>
              <w:fldChar w:fldCharType="separate"/>
            </w:r>
            <w:r>
              <w:rPr>
                <w:rStyle w:val="IndexLink"/>
              </w:rPr>
              <w:tab/>
              <w:t>8</w:t>
            </w:r>
            <w:r>
              <w:rPr>
                <w:webHidden/>
              </w:rPr>
              <w:fldChar w:fldCharType="end"/>
            </w:r>
          </w:hyperlink>
        </w:p>
        <w:p w:rsidR="0038024D" w:rsidRDefault="0039511A">
          <w:pPr>
            <w:pStyle w:val="TOC3"/>
            <w:tabs>
              <w:tab w:val="right" w:leader="dot" w:pos="9350"/>
            </w:tabs>
            <w:rPr>
              <w:rFonts w:eastAsiaTheme="minorEastAsia"/>
            </w:rPr>
          </w:pPr>
          <w:hyperlink w:anchor="_Toc61784164">
            <w:r>
              <w:rPr>
                <w:rStyle w:val="IndexLink"/>
                <w:webHidden/>
              </w:rPr>
              <w:t>Commands</w:t>
            </w:r>
            <w:r>
              <w:rPr>
                <w:webHidden/>
              </w:rPr>
              <w:fldChar w:fldCharType="begin"/>
            </w:r>
            <w:r>
              <w:rPr>
                <w:webHidden/>
              </w:rPr>
              <w:instrText>PAGEREF _Toc61784164 \h</w:instrText>
            </w:r>
            <w:r>
              <w:rPr>
                <w:webHidden/>
              </w:rPr>
            </w:r>
            <w:r>
              <w:rPr>
                <w:webHidden/>
              </w:rPr>
              <w:fldChar w:fldCharType="separate"/>
            </w:r>
            <w:r>
              <w:rPr>
                <w:rStyle w:val="IndexLink"/>
              </w:rPr>
              <w:tab/>
              <w:t>9</w:t>
            </w:r>
            <w:r>
              <w:rPr>
                <w:webHidden/>
              </w:rPr>
              <w:fldChar w:fldCharType="end"/>
            </w:r>
          </w:hyperlink>
        </w:p>
        <w:p w:rsidR="0038024D" w:rsidRDefault="0039511A">
          <w:pPr>
            <w:pStyle w:val="TOC3"/>
            <w:tabs>
              <w:tab w:val="right" w:leader="dot" w:pos="9350"/>
            </w:tabs>
            <w:rPr>
              <w:rFonts w:eastAsiaTheme="minorEastAsia"/>
            </w:rPr>
          </w:pPr>
          <w:hyperlink w:anchor="_Toc61784165">
            <w:r>
              <w:rPr>
                <w:rStyle w:val="IndexLink"/>
                <w:webHidden/>
              </w:rPr>
              <w:t>Instruments</w:t>
            </w:r>
            <w:r>
              <w:rPr>
                <w:webHidden/>
              </w:rPr>
              <w:fldChar w:fldCharType="begin"/>
            </w:r>
            <w:r>
              <w:rPr>
                <w:webHidden/>
              </w:rPr>
              <w:instrText>PAGEREF _Toc61784165 \h</w:instrText>
            </w:r>
            <w:r>
              <w:rPr>
                <w:webHidden/>
              </w:rPr>
            </w:r>
            <w:r>
              <w:rPr>
                <w:webHidden/>
              </w:rPr>
              <w:fldChar w:fldCharType="separate"/>
            </w:r>
            <w:r>
              <w:rPr>
                <w:rStyle w:val="IndexLink"/>
              </w:rPr>
              <w:tab/>
              <w:t>9</w:t>
            </w:r>
            <w:r>
              <w:rPr>
                <w:webHidden/>
              </w:rPr>
              <w:fldChar w:fldCharType="end"/>
            </w:r>
          </w:hyperlink>
        </w:p>
        <w:p w:rsidR="0038024D" w:rsidRDefault="0039511A">
          <w:pPr>
            <w:pStyle w:val="TOC3"/>
            <w:tabs>
              <w:tab w:val="right" w:leader="dot" w:pos="9350"/>
            </w:tabs>
            <w:rPr>
              <w:rFonts w:eastAsiaTheme="minorEastAsia"/>
            </w:rPr>
          </w:pPr>
          <w:hyperlink w:anchor="_Toc61784166">
            <w:r>
              <w:rPr>
                <w:rStyle w:val="IndexLink"/>
                <w:webHidden/>
              </w:rPr>
              <w:t>Wave</w:t>
            </w:r>
            <w:r>
              <w:rPr>
                <w:webHidden/>
              </w:rPr>
              <w:fldChar w:fldCharType="begin"/>
            </w:r>
            <w:r>
              <w:rPr>
                <w:webHidden/>
              </w:rPr>
              <w:instrText xml:space="preserve">PAGEREF </w:instrText>
            </w:r>
            <w:r>
              <w:rPr>
                <w:webHidden/>
              </w:rPr>
              <w:instrText>_Toc61784166 \h</w:instrText>
            </w:r>
            <w:r>
              <w:rPr>
                <w:webHidden/>
              </w:rPr>
            </w:r>
            <w:r>
              <w:rPr>
                <w:webHidden/>
              </w:rPr>
              <w:fldChar w:fldCharType="separate"/>
            </w:r>
            <w:r>
              <w:rPr>
                <w:rStyle w:val="IndexLink"/>
              </w:rPr>
              <w:tab/>
              <w:t>10</w:t>
            </w:r>
            <w:r>
              <w:rPr>
                <w:webHidden/>
              </w:rPr>
              <w:fldChar w:fldCharType="end"/>
            </w:r>
          </w:hyperlink>
        </w:p>
        <w:p w:rsidR="0038024D" w:rsidRDefault="0039511A">
          <w:pPr>
            <w:pStyle w:val="TOC3"/>
            <w:tabs>
              <w:tab w:val="right" w:leader="dot" w:pos="9350"/>
            </w:tabs>
            <w:rPr>
              <w:rFonts w:eastAsiaTheme="minorEastAsia"/>
            </w:rPr>
          </w:pPr>
          <w:hyperlink w:anchor="_Toc61784167">
            <w:r>
              <w:rPr>
                <w:rStyle w:val="IndexLink"/>
                <w:webHidden/>
              </w:rPr>
              <w:t>Pulse</w:t>
            </w:r>
            <w:r>
              <w:rPr>
                <w:webHidden/>
              </w:rPr>
              <w:fldChar w:fldCharType="begin"/>
            </w:r>
            <w:r>
              <w:rPr>
                <w:webHidden/>
              </w:rPr>
              <w:instrText>PAGEREF _Toc61784167 \h</w:instrText>
            </w:r>
            <w:r>
              <w:rPr>
                <w:webHidden/>
              </w:rPr>
            </w:r>
            <w:r>
              <w:rPr>
                <w:webHidden/>
              </w:rPr>
              <w:fldChar w:fldCharType="separate"/>
            </w:r>
            <w:r>
              <w:rPr>
                <w:rStyle w:val="IndexLink"/>
              </w:rPr>
              <w:tab/>
              <w:t>10</w:t>
            </w:r>
            <w:r>
              <w:rPr>
                <w:webHidden/>
              </w:rPr>
              <w:fldChar w:fldCharType="end"/>
            </w:r>
          </w:hyperlink>
        </w:p>
        <w:p w:rsidR="0038024D" w:rsidRDefault="0039511A">
          <w:pPr>
            <w:pStyle w:val="TOC3"/>
            <w:tabs>
              <w:tab w:val="right" w:leader="dot" w:pos="9350"/>
            </w:tabs>
            <w:rPr>
              <w:rFonts w:eastAsiaTheme="minorEastAsia"/>
            </w:rPr>
          </w:pPr>
          <w:hyperlink w:anchor="_Toc61784168">
            <w:r>
              <w:rPr>
                <w:rStyle w:val="IndexLink"/>
                <w:webHidden/>
              </w:rPr>
              <w:t>F</w:t>
            </w:r>
            <w:r>
              <w:rPr>
                <w:rStyle w:val="IndexLink"/>
                <w:webHidden/>
              </w:rPr>
              <w:t>ilter</w:t>
            </w:r>
            <w:r>
              <w:rPr>
                <w:webHidden/>
              </w:rPr>
              <w:fldChar w:fldCharType="begin"/>
            </w:r>
            <w:r>
              <w:rPr>
                <w:webHidden/>
              </w:rPr>
              <w:instrText>PAGEREF _Toc61784168 \h</w:instrText>
            </w:r>
            <w:r>
              <w:rPr>
                <w:webHidden/>
              </w:rPr>
            </w:r>
            <w:r>
              <w:rPr>
                <w:webHidden/>
              </w:rPr>
              <w:fldChar w:fldCharType="separate"/>
            </w:r>
            <w:r>
              <w:rPr>
                <w:rStyle w:val="IndexLink"/>
              </w:rPr>
              <w:tab/>
              <w:t>10</w:t>
            </w:r>
            <w:r>
              <w:rPr>
                <w:webHidden/>
              </w:rPr>
              <w:fldChar w:fldCharType="end"/>
            </w:r>
          </w:hyperlink>
        </w:p>
        <w:p w:rsidR="0038024D" w:rsidRDefault="0039511A">
          <w:pPr>
            <w:pStyle w:val="TOC3"/>
            <w:tabs>
              <w:tab w:val="right" w:leader="dot" w:pos="9350"/>
            </w:tabs>
            <w:rPr>
              <w:rFonts w:eastAsiaTheme="minorEastAsia"/>
            </w:rPr>
          </w:pPr>
          <w:hyperlink w:anchor="_Toc61784169">
            <w:r>
              <w:rPr>
                <w:rStyle w:val="IndexLink"/>
                <w:webHidden/>
              </w:rPr>
              <w:t>Arp</w:t>
            </w:r>
            <w:r>
              <w:rPr>
                <w:webHidden/>
              </w:rPr>
              <w:fldChar w:fldCharType="begin"/>
            </w:r>
            <w:r>
              <w:rPr>
                <w:webHidden/>
              </w:rPr>
              <w:instrText>PAGEREF _Toc61784169 \h</w:instrText>
            </w:r>
            <w:r>
              <w:rPr>
                <w:webHidden/>
              </w:rPr>
            </w:r>
            <w:r>
              <w:rPr>
                <w:webHidden/>
              </w:rPr>
              <w:fldChar w:fldCharType="separate"/>
            </w:r>
            <w:r>
              <w:rPr>
                <w:rStyle w:val="IndexLink"/>
              </w:rPr>
              <w:tab/>
              <w:t>10</w:t>
            </w:r>
            <w:r>
              <w:rPr>
                <w:webHidden/>
              </w:rPr>
              <w:fldChar w:fldCharType="end"/>
            </w:r>
          </w:hyperlink>
        </w:p>
        <w:p w:rsidR="0038024D" w:rsidRDefault="0039511A">
          <w:pPr>
            <w:pStyle w:val="TOC3"/>
            <w:tabs>
              <w:tab w:val="right" w:leader="dot" w:pos="9350"/>
            </w:tabs>
            <w:rPr>
              <w:rFonts w:eastAsiaTheme="minorEastAsia"/>
            </w:rPr>
          </w:pPr>
          <w:hyperlink w:anchor="_Toc61784170">
            <w:r>
              <w:rPr>
                <w:rStyle w:val="IndexLink"/>
                <w:webHidden/>
              </w:rPr>
              <w:t>Init</w:t>
            </w:r>
            <w:r>
              <w:rPr>
                <w:webHidden/>
              </w:rPr>
              <w:fldChar w:fldCharType="begin"/>
            </w:r>
            <w:r>
              <w:rPr>
                <w:webHidden/>
              </w:rPr>
              <w:instrText>PAGEREF _Toc61784170 \h</w:instrText>
            </w:r>
            <w:r>
              <w:rPr>
                <w:webHidden/>
              </w:rPr>
            </w:r>
            <w:r>
              <w:rPr>
                <w:webHidden/>
              </w:rPr>
              <w:fldChar w:fldCharType="separate"/>
            </w:r>
            <w:r>
              <w:rPr>
                <w:rStyle w:val="IndexLink"/>
              </w:rPr>
              <w:tab/>
              <w:t>11</w:t>
            </w:r>
            <w:r>
              <w:rPr>
                <w:webHidden/>
              </w:rPr>
              <w:fldChar w:fldCharType="end"/>
            </w:r>
          </w:hyperlink>
        </w:p>
        <w:p w:rsidR="0038024D" w:rsidRDefault="0039511A">
          <w:pPr>
            <w:pStyle w:val="TOC3"/>
            <w:tabs>
              <w:tab w:val="right" w:leader="dot" w:pos="9350"/>
            </w:tabs>
            <w:rPr>
              <w:rFonts w:eastAsiaTheme="minorEastAsia"/>
            </w:rPr>
          </w:pPr>
          <w:hyperlink w:anchor="_Toc61784171">
            <w:r>
              <w:rPr>
                <w:rStyle w:val="IndexLink"/>
                <w:webHidden/>
              </w:rPr>
              <w:t>HR</w:t>
            </w:r>
            <w:r>
              <w:rPr>
                <w:webHidden/>
              </w:rPr>
              <w:fldChar w:fldCharType="begin"/>
            </w:r>
            <w:r>
              <w:rPr>
                <w:webHidden/>
              </w:rPr>
              <w:instrText>PAGEREF _Toc61784171 \h</w:instrText>
            </w:r>
            <w:r>
              <w:rPr>
                <w:webHidden/>
              </w:rPr>
            </w:r>
            <w:r>
              <w:rPr>
                <w:webHidden/>
              </w:rPr>
              <w:fldChar w:fldCharType="separate"/>
            </w:r>
            <w:r>
              <w:rPr>
                <w:rStyle w:val="IndexLink"/>
              </w:rPr>
              <w:tab/>
              <w:t>11</w:t>
            </w:r>
            <w:r>
              <w:rPr>
                <w:webHidden/>
              </w:rPr>
              <w:fldChar w:fldCharType="end"/>
            </w:r>
          </w:hyperlink>
        </w:p>
        <w:p w:rsidR="0038024D" w:rsidRDefault="0039511A">
          <w:pPr>
            <w:pStyle w:val="TOC3"/>
            <w:tabs>
              <w:tab w:val="right" w:leader="dot" w:pos="9350"/>
            </w:tabs>
            <w:rPr>
              <w:rFonts w:eastAsiaTheme="minorEastAsia"/>
            </w:rPr>
          </w:pPr>
          <w:hyperlink w:anchor="_Toc61784172">
            <w:r>
              <w:rPr>
                <w:rStyle w:val="IndexLink"/>
                <w:webHidden/>
              </w:rPr>
              <w:t>Tempo</w:t>
            </w:r>
            <w:r>
              <w:rPr>
                <w:webHidden/>
              </w:rPr>
              <w:fldChar w:fldCharType="begin"/>
            </w:r>
            <w:r>
              <w:rPr>
                <w:webHidden/>
              </w:rPr>
              <w:instrText>PAGEREF _Toc61784172 \h</w:instrText>
            </w:r>
            <w:r>
              <w:rPr>
                <w:webHidden/>
              </w:rPr>
            </w:r>
            <w:r>
              <w:rPr>
                <w:webHidden/>
              </w:rPr>
              <w:fldChar w:fldCharType="separate"/>
            </w:r>
            <w:r>
              <w:rPr>
                <w:rStyle w:val="IndexLink"/>
              </w:rPr>
              <w:tab/>
              <w:t>12</w:t>
            </w:r>
            <w:r>
              <w:rPr>
                <w:webHidden/>
              </w:rPr>
              <w:fldChar w:fldCharType="end"/>
            </w:r>
          </w:hyperlink>
        </w:p>
        <w:p w:rsidR="0038024D" w:rsidRDefault="0039511A">
          <w:pPr>
            <w:pStyle w:val="TOC2"/>
            <w:tabs>
              <w:tab w:val="right" w:leader="dot" w:pos="9350"/>
            </w:tabs>
            <w:rPr>
              <w:rFonts w:eastAsiaTheme="minorEastAsia"/>
            </w:rPr>
          </w:pPr>
          <w:hyperlink w:anchor="_Toc61784173">
            <w:r>
              <w:rPr>
                <w:rStyle w:val="IndexLink"/>
                <w:webHidden/>
              </w:rPr>
              <w:t>Changing drivers</w:t>
            </w:r>
            <w:r>
              <w:rPr>
                <w:webHidden/>
              </w:rPr>
              <w:fldChar w:fldCharType="begin"/>
            </w:r>
            <w:r>
              <w:rPr>
                <w:webHidden/>
              </w:rPr>
              <w:instrText>PAGEREF _Toc61784173 \h</w:instrText>
            </w:r>
            <w:r>
              <w:rPr>
                <w:webHidden/>
              </w:rPr>
            </w:r>
            <w:r>
              <w:rPr>
                <w:webHidden/>
              </w:rPr>
              <w:fldChar w:fldCharType="separate"/>
            </w:r>
            <w:r>
              <w:rPr>
                <w:rStyle w:val="IndexLink"/>
              </w:rPr>
              <w:tab/>
              <w:t>12</w:t>
            </w:r>
            <w:r>
              <w:rPr>
                <w:webHidden/>
              </w:rPr>
              <w:fldChar w:fldCharType="end"/>
            </w:r>
          </w:hyperlink>
        </w:p>
        <w:p w:rsidR="0038024D" w:rsidRDefault="0039511A">
          <w:pPr>
            <w:pStyle w:val="TOC2"/>
            <w:tabs>
              <w:tab w:val="right" w:leader="dot" w:pos="9350"/>
            </w:tabs>
            <w:rPr>
              <w:rFonts w:eastAsiaTheme="minorEastAsia"/>
            </w:rPr>
          </w:pPr>
          <w:hyperlink w:anchor="_Toc61784174">
            <w:r>
              <w:rPr>
                <w:rStyle w:val="IndexLink"/>
                <w:webHidden/>
              </w:rPr>
              <w:t>Changing the settings</w:t>
            </w:r>
            <w:r>
              <w:rPr>
                <w:webHidden/>
              </w:rPr>
              <w:fldChar w:fldCharType="begin"/>
            </w:r>
            <w:r>
              <w:rPr>
                <w:webHidden/>
              </w:rPr>
              <w:instrText>PAGEREF _Toc61784174 \h</w:instrText>
            </w:r>
            <w:r>
              <w:rPr>
                <w:webHidden/>
              </w:rPr>
            </w:r>
            <w:r>
              <w:rPr>
                <w:webHidden/>
              </w:rPr>
              <w:fldChar w:fldCharType="separate"/>
            </w:r>
            <w:r>
              <w:rPr>
                <w:rStyle w:val="IndexLink"/>
              </w:rPr>
              <w:tab/>
              <w:t>13</w:t>
            </w:r>
            <w:r>
              <w:rPr>
                <w:webHidden/>
              </w:rPr>
              <w:fldChar w:fldCharType="end"/>
            </w:r>
          </w:hyperlink>
        </w:p>
        <w:p w:rsidR="0038024D" w:rsidRDefault="0039511A">
          <w:pPr>
            <w:pStyle w:val="TOC2"/>
            <w:tabs>
              <w:tab w:val="right" w:leader="dot" w:pos="9350"/>
            </w:tabs>
            <w:rPr>
              <w:rFonts w:eastAsiaTheme="minorEastAsia"/>
            </w:rPr>
          </w:pPr>
          <w:hyperlink w:anchor="_Toc61784175">
            <w:r>
              <w:rPr>
                <w:rStyle w:val="IndexLink"/>
                <w:webHidden/>
              </w:rPr>
              <w:t>Convert</w:t>
            </w:r>
            <w:r>
              <w:rPr>
                <w:rStyle w:val="IndexLink"/>
                <w:webHidden/>
              </w:rPr>
              <w:t>ing</w:t>
            </w:r>
            <w:r>
              <w:rPr>
                <w:webHidden/>
              </w:rPr>
              <w:fldChar w:fldCharType="begin"/>
            </w:r>
            <w:r>
              <w:rPr>
                <w:webHidden/>
              </w:rPr>
              <w:instrText>PAGEREF _Toc61784175 \h</w:instrText>
            </w:r>
            <w:r>
              <w:rPr>
                <w:webHidden/>
              </w:rPr>
            </w:r>
            <w:r>
              <w:rPr>
                <w:webHidden/>
              </w:rPr>
              <w:fldChar w:fldCharType="separate"/>
            </w:r>
            <w:r>
              <w:rPr>
                <w:rStyle w:val="IndexLink"/>
              </w:rPr>
              <w:tab/>
              <w:t>13</w:t>
            </w:r>
            <w:r>
              <w:rPr>
                <w:webHidden/>
              </w:rPr>
              <w:fldChar w:fldCharType="end"/>
            </w:r>
          </w:hyperlink>
        </w:p>
        <w:p w:rsidR="0038024D" w:rsidRDefault="0039511A">
          <w:pPr>
            <w:pStyle w:val="TOC2"/>
            <w:tabs>
              <w:tab w:val="right" w:leader="dot" w:pos="9350"/>
            </w:tabs>
            <w:rPr>
              <w:rFonts w:eastAsiaTheme="minorEastAsia"/>
            </w:rPr>
          </w:pPr>
          <w:hyperlink w:anchor="_Toc61784176">
            <w:r>
              <w:rPr>
                <w:rStyle w:val="IndexLink"/>
                <w:webHidden/>
              </w:rPr>
              <w:t>Packing</w:t>
            </w:r>
            <w:r>
              <w:rPr>
                <w:webHidden/>
              </w:rPr>
              <w:fldChar w:fldCharType="begin"/>
            </w:r>
            <w:r>
              <w:rPr>
                <w:webHidden/>
              </w:rPr>
              <w:instrText>PAGEREF _Toc61784176 \h</w:instrText>
            </w:r>
            <w:r>
              <w:rPr>
                <w:webHidden/>
              </w:rPr>
            </w:r>
            <w:r>
              <w:rPr>
                <w:webHidden/>
              </w:rPr>
              <w:fldChar w:fldCharType="separate"/>
            </w:r>
            <w:r>
              <w:rPr>
                <w:rStyle w:val="IndexLink"/>
              </w:rPr>
              <w:tab/>
              <w:t>13</w:t>
            </w:r>
            <w:r>
              <w:rPr>
                <w:webHidden/>
              </w:rPr>
              <w:fldChar w:fldCharType="end"/>
            </w:r>
          </w:hyperlink>
        </w:p>
        <w:p w:rsidR="0038024D" w:rsidRDefault="0039511A">
          <w:pPr>
            <w:pStyle w:val="TOC1"/>
            <w:tabs>
              <w:tab w:val="right" w:leader="dot" w:pos="9350"/>
            </w:tabs>
            <w:rPr>
              <w:rFonts w:eastAsiaTheme="minorEastAsia"/>
            </w:rPr>
          </w:pPr>
          <w:hyperlink w:anchor="_Toc61784177">
            <w:r>
              <w:rPr>
                <w:rStyle w:val="IndexLink"/>
                <w:webHidden/>
              </w:rPr>
              <w:t>Controls</w:t>
            </w:r>
            <w:r>
              <w:rPr>
                <w:webHidden/>
              </w:rPr>
              <w:fldChar w:fldCharType="begin"/>
            </w:r>
            <w:r>
              <w:rPr>
                <w:webHidden/>
              </w:rPr>
              <w:instrText>PAGEREF _Toc61784177 \h</w:instrText>
            </w:r>
            <w:r>
              <w:rPr>
                <w:webHidden/>
              </w:rPr>
            </w:r>
            <w:r>
              <w:rPr>
                <w:webHidden/>
              </w:rPr>
              <w:fldChar w:fldCharType="separate"/>
            </w:r>
            <w:r>
              <w:rPr>
                <w:rStyle w:val="IndexLink"/>
              </w:rPr>
              <w:tab/>
              <w:t>15</w:t>
            </w:r>
            <w:r>
              <w:rPr>
                <w:webHidden/>
              </w:rPr>
              <w:fldChar w:fldCharType="end"/>
            </w:r>
          </w:hyperlink>
        </w:p>
        <w:p w:rsidR="0038024D" w:rsidRDefault="0039511A">
          <w:pPr>
            <w:pStyle w:val="TOC2"/>
            <w:tabs>
              <w:tab w:val="right" w:leader="dot" w:pos="9350"/>
            </w:tabs>
            <w:rPr>
              <w:rFonts w:eastAsiaTheme="minorEastAsia"/>
            </w:rPr>
          </w:pPr>
          <w:hyperlink w:anchor="_Toc61784178">
            <w:r>
              <w:rPr>
                <w:rStyle w:val="IndexLink"/>
                <w:webHidden/>
              </w:rPr>
              <w:t>Files</w:t>
            </w:r>
            <w:r>
              <w:rPr>
                <w:webHidden/>
              </w:rPr>
              <w:fldChar w:fldCharType="begin"/>
            </w:r>
            <w:r>
              <w:rPr>
                <w:webHidden/>
              </w:rPr>
              <w:instrText>PAGEREF _Toc61784178 \h</w:instrText>
            </w:r>
            <w:r>
              <w:rPr>
                <w:webHidden/>
              </w:rPr>
            </w:r>
            <w:r>
              <w:rPr>
                <w:webHidden/>
              </w:rPr>
              <w:fldChar w:fldCharType="separate"/>
            </w:r>
            <w:r>
              <w:rPr>
                <w:rStyle w:val="IndexLink"/>
              </w:rPr>
              <w:tab/>
              <w:t>15</w:t>
            </w:r>
            <w:r>
              <w:rPr>
                <w:webHidden/>
              </w:rPr>
              <w:fldChar w:fldCharType="end"/>
            </w:r>
          </w:hyperlink>
        </w:p>
        <w:p w:rsidR="0038024D" w:rsidRDefault="0039511A">
          <w:pPr>
            <w:pStyle w:val="TOC2"/>
            <w:tabs>
              <w:tab w:val="right" w:leader="dot" w:pos="9350"/>
            </w:tabs>
            <w:rPr>
              <w:rFonts w:eastAsiaTheme="minorEastAsia"/>
            </w:rPr>
          </w:pPr>
          <w:hyperlink w:anchor="_Toc61784179">
            <w:r>
              <w:rPr>
                <w:rStyle w:val="IndexLink"/>
                <w:webHidden/>
              </w:rPr>
              <w:t>Playing</w:t>
            </w:r>
            <w:r>
              <w:rPr>
                <w:webHidden/>
              </w:rPr>
              <w:fldChar w:fldCharType="begin"/>
            </w:r>
            <w:r>
              <w:rPr>
                <w:webHidden/>
              </w:rPr>
              <w:instrText>PAGEREF _Toc61784179 \h</w:instrText>
            </w:r>
            <w:r>
              <w:rPr>
                <w:webHidden/>
              </w:rPr>
            </w:r>
            <w:r>
              <w:rPr>
                <w:webHidden/>
              </w:rPr>
              <w:fldChar w:fldCharType="separate"/>
            </w:r>
            <w:r>
              <w:rPr>
                <w:rStyle w:val="IndexLink"/>
              </w:rPr>
              <w:tab/>
              <w:t>15</w:t>
            </w:r>
            <w:r>
              <w:rPr>
                <w:webHidden/>
              </w:rPr>
              <w:fldChar w:fldCharType="end"/>
            </w:r>
          </w:hyperlink>
        </w:p>
        <w:p w:rsidR="0038024D" w:rsidRDefault="0039511A">
          <w:pPr>
            <w:pStyle w:val="TOC2"/>
            <w:tabs>
              <w:tab w:val="right" w:leader="dot" w:pos="9350"/>
            </w:tabs>
            <w:rPr>
              <w:rFonts w:eastAsiaTheme="minorEastAsia"/>
            </w:rPr>
          </w:pPr>
          <w:hyperlink w:anchor="_Toc61784180">
            <w:r>
              <w:rPr>
                <w:rStyle w:val="IndexLink"/>
                <w:webHidden/>
              </w:rPr>
              <w:t>Tracks</w:t>
            </w:r>
            <w:r>
              <w:rPr>
                <w:webHidden/>
              </w:rPr>
              <w:fldChar w:fldCharType="begin"/>
            </w:r>
            <w:r>
              <w:rPr>
                <w:webHidden/>
              </w:rPr>
              <w:instrText>PAGEREF _Toc61784180 \h</w:instrText>
            </w:r>
            <w:r>
              <w:rPr>
                <w:webHidden/>
              </w:rPr>
            </w:r>
            <w:r>
              <w:rPr>
                <w:webHidden/>
              </w:rPr>
              <w:fldChar w:fldCharType="separate"/>
            </w:r>
            <w:r>
              <w:rPr>
                <w:rStyle w:val="IndexLink"/>
              </w:rPr>
              <w:tab/>
              <w:t>15</w:t>
            </w:r>
            <w:r>
              <w:rPr>
                <w:webHidden/>
              </w:rPr>
              <w:fldChar w:fldCharType="end"/>
            </w:r>
          </w:hyperlink>
        </w:p>
        <w:p w:rsidR="0038024D" w:rsidRDefault="0039511A">
          <w:pPr>
            <w:pStyle w:val="TOC2"/>
            <w:tabs>
              <w:tab w:val="right" w:leader="dot" w:pos="9350"/>
            </w:tabs>
            <w:rPr>
              <w:rFonts w:eastAsiaTheme="minorEastAsia"/>
            </w:rPr>
          </w:pPr>
          <w:hyperlink w:anchor="_Toc61784181">
            <w:r>
              <w:rPr>
                <w:rStyle w:val="IndexLink"/>
                <w:webHidden/>
              </w:rPr>
              <w:t>Order list</w:t>
            </w:r>
            <w:r>
              <w:rPr>
                <w:webHidden/>
              </w:rPr>
              <w:fldChar w:fldCharType="begin"/>
            </w:r>
            <w:r>
              <w:rPr>
                <w:webHidden/>
              </w:rPr>
              <w:instrText>PAGEREF _Toc61784181 \h</w:instrText>
            </w:r>
            <w:r>
              <w:rPr>
                <w:webHidden/>
              </w:rPr>
            </w:r>
            <w:r>
              <w:rPr>
                <w:webHidden/>
              </w:rPr>
              <w:fldChar w:fldCharType="separate"/>
            </w:r>
            <w:r>
              <w:rPr>
                <w:rStyle w:val="IndexLink"/>
              </w:rPr>
              <w:tab/>
              <w:t>16</w:t>
            </w:r>
            <w:r>
              <w:rPr>
                <w:webHidden/>
              </w:rPr>
              <w:fldChar w:fldCharType="end"/>
            </w:r>
          </w:hyperlink>
        </w:p>
        <w:p w:rsidR="0038024D" w:rsidRDefault="0039511A">
          <w:pPr>
            <w:pStyle w:val="TOC2"/>
            <w:tabs>
              <w:tab w:val="right" w:leader="dot" w:pos="9350"/>
            </w:tabs>
            <w:rPr>
              <w:rFonts w:eastAsiaTheme="minorEastAsia"/>
            </w:rPr>
          </w:pPr>
          <w:hyperlink w:anchor="_Toc61784182">
            <w:r>
              <w:rPr>
                <w:rStyle w:val="IndexLink"/>
                <w:webHidden/>
              </w:rPr>
              <w:t>Sequences</w:t>
            </w:r>
            <w:r>
              <w:rPr>
                <w:webHidden/>
              </w:rPr>
              <w:fldChar w:fldCharType="begin"/>
            </w:r>
            <w:r>
              <w:rPr>
                <w:webHidden/>
              </w:rPr>
              <w:instrText>PAGEREF _T</w:instrText>
            </w:r>
            <w:r>
              <w:rPr>
                <w:webHidden/>
              </w:rPr>
              <w:instrText>oc61784182 \h</w:instrText>
            </w:r>
            <w:r>
              <w:rPr>
                <w:webHidden/>
              </w:rPr>
            </w:r>
            <w:r>
              <w:rPr>
                <w:webHidden/>
              </w:rPr>
              <w:fldChar w:fldCharType="separate"/>
            </w:r>
            <w:r>
              <w:rPr>
                <w:rStyle w:val="IndexLink"/>
              </w:rPr>
              <w:tab/>
              <w:t>16</w:t>
            </w:r>
            <w:r>
              <w:rPr>
                <w:webHidden/>
              </w:rPr>
              <w:fldChar w:fldCharType="end"/>
            </w:r>
          </w:hyperlink>
        </w:p>
        <w:p w:rsidR="0038024D" w:rsidRDefault="0039511A">
          <w:pPr>
            <w:pStyle w:val="TOC2"/>
            <w:tabs>
              <w:tab w:val="right" w:leader="dot" w:pos="9350"/>
            </w:tabs>
            <w:rPr>
              <w:rFonts w:eastAsiaTheme="minorEastAsia"/>
            </w:rPr>
          </w:pPr>
          <w:hyperlink w:anchor="_Toc61784183">
            <w:r>
              <w:rPr>
                <w:rStyle w:val="IndexLink"/>
                <w:webHidden/>
              </w:rPr>
              <w:t>Tables</w:t>
            </w:r>
            <w:r>
              <w:rPr>
                <w:webHidden/>
              </w:rPr>
              <w:fldChar w:fldCharType="begin"/>
            </w:r>
            <w:r>
              <w:rPr>
                <w:webHidden/>
              </w:rPr>
              <w:instrText>PAGEREF _Toc61784183 \h</w:instrText>
            </w:r>
            <w:r>
              <w:rPr>
                <w:webHidden/>
              </w:rPr>
            </w:r>
            <w:r>
              <w:rPr>
                <w:webHidden/>
              </w:rPr>
              <w:fldChar w:fldCharType="separate"/>
            </w:r>
            <w:r>
              <w:rPr>
                <w:rStyle w:val="IndexLink"/>
              </w:rPr>
              <w:tab/>
              <w:t>17</w:t>
            </w:r>
            <w:r>
              <w:rPr>
                <w:webHidden/>
              </w:rPr>
              <w:fldChar w:fldCharType="end"/>
            </w:r>
          </w:hyperlink>
        </w:p>
        <w:p w:rsidR="0038024D" w:rsidRDefault="0039511A">
          <w:pPr>
            <w:pStyle w:val="TOC2"/>
            <w:tabs>
              <w:tab w:val="right" w:leader="dot" w:pos="9350"/>
            </w:tabs>
            <w:rPr>
              <w:rFonts w:eastAsiaTheme="minorEastAsia"/>
            </w:rPr>
          </w:pPr>
          <w:hyperlink w:anchor="_Toc61784184">
            <w:r>
              <w:rPr>
                <w:rStyle w:val="IndexLink"/>
                <w:webHidden/>
              </w:rPr>
              <w:t>Opt</w:t>
            </w:r>
            <w:r>
              <w:rPr>
                <w:rStyle w:val="IndexLink"/>
                <w:webHidden/>
              </w:rPr>
              <w:t>ions</w:t>
            </w:r>
            <w:r>
              <w:rPr>
                <w:webHidden/>
              </w:rPr>
              <w:fldChar w:fldCharType="begin"/>
            </w:r>
            <w:r>
              <w:rPr>
                <w:webHidden/>
              </w:rPr>
              <w:instrText>PAGEREF _Toc61784184 \h</w:instrText>
            </w:r>
            <w:r>
              <w:rPr>
                <w:webHidden/>
              </w:rPr>
            </w:r>
            <w:r>
              <w:rPr>
                <w:webHidden/>
              </w:rPr>
              <w:fldChar w:fldCharType="separate"/>
            </w:r>
            <w:r>
              <w:rPr>
                <w:rStyle w:val="IndexLink"/>
              </w:rPr>
              <w:tab/>
              <w:t>17</w:t>
            </w:r>
            <w:r>
              <w:rPr>
                <w:webHidden/>
              </w:rPr>
              <w:fldChar w:fldCharType="end"/>
            </w:r>
          </w:hyperlink>
        </w:p>
        <w:p w:rsidR="0038024D" w:rsidRDefault="0039511A">
          <w:pPr>
            <w:pStyle w:val="TOC2"/>
            <w:tabs>
              <w:tab w:val="right" w:leader="dot" w:pos="9350"/>
            </w:tabs>
            <w:rPr>
              <w:rFonts w:eastAsiaTheme="minorEastAsia"/>
            </w:rPr>
          </w:pPr>
          <w:hyperlink w:anchor="_Toc61784185">
            <w:r>
              <w:rPr>
                <w:rStyle w:val="IndexLink"/>
                <w:webHidden/>
              </w:rPr>
              <w:t>Song list</w:t>
            </w:r>
            <w:r>
              <w:rPr>
                <w:webHidden/>
              </w:rPr>
              <w:fldChar w:fldCharType="begin"/>
            </w:r>
            <w:r>
              <w:rPr>
                <w:webHidden/>
              </w:rPr>
              <w:instrText>PAGEREF _Toc61784185 \h</w:instrText>
            </w:r>
            <w:r>
              <w:rPr>
                <w:webHidden/>
              </w:rPr>
            </w:r>
            <w:r>
              <w:rPr>
                <w:webHidden/>
              </w:rPr>
              <w:fldChar w:fldCharType="separate"/>
            </w:r>
            <w:r>
              <w:rPr>
                <w:rStyle w:val="IndexLink"/>
              </w:rPr>
              <w:tab/>
              <w:t>18</w:t>
            </w:r>
            <w:r>
              <w:rPr>
                <w:webHidden/>
              </w:rPr>
              <w:fldChar w:fldCharType="end"/>
            </w:r>
          </w:hyperlink>
        </w:p>
        <w:p w:rsidR="0038024D" w:rsidRDefault="0039511A">
          <w:pPr>
            <w:pStyle w:val="TOC2"/>
            <w:tabs>
              <w:tab w:val="right" w:leader="dot" w:pos="9350"/>
            </w:tabs>
            <w:rPr>
              <w:rFonts w:eastAsiaTheme="minorEastAsia"/>
            </w:rPr>
          </w:pPr>
          <w:hyperlink w:anchor="_Toc61784186">
            <w:r>
              <w:rPr>
                <w:rStyle w:val="IndexLink"/>
                <w:webHidden/>
              </w:rPr>
              <w:t>Bookmarks</w:t>
            </w:r>
            <w:r>
              <w:rPr>
                <w:webHidden/>
              </w:rPr>
              <w:fldChar w:fldCharType="begin"/>
            </w:r>
            <w:r>
              <w:rPr>
                <w:webHidden/>
              </w:rPr>
              <w:instrText>PAGEREF _Toc61784186 \h</w:instrText>
            </w:r>
            <w:r>
              <w:rPr>
                <w:webHidden/>
              </w:rPr>
            </w:r>
            <w:r>
              <w:rPr>
                <w:webHidden/>
              </w:rPr>
              <w:fldChar w:fldCharType="separate"/>
            </w:r>
            <w:r>
              <w:rPr>
                <w:rStyle w:val="IndexLink"/>
              </w:rPr>
              <w:tab/>
              <w:t>18</w:t>
            </w:r>
            <w:r>
              <w:rPr>
                <w:webHidden/>
              </w:rPr>
              <w:fldChar w:fldCharType="end"/>
            </w:r>
          </w:hyperlink>
        </w:p>
        <w:p w:rsidR="0038024D" w:rsidRDefault="0039511A">
          <w:r>
            <w:lastRenderedPageBreak/>
            <w:fldChar w:fldCharType="end"/>
          </w:r>
        </w:p>
      </w:sdtContent>
    </w:sdt>
    <w:p w:rsidR="0038024D" w:rsidRDefault="0039511A">
      <w:pPr>
        <w:pStyle w:val="Heading1"/>
      </w:pPr>
      <w:bookmarkStart w:id="0" w:name="_Toc61784155"/>
      <w:r>
        <w:t>Introduction</w:t>
      </w:r>
      <w:bookmarkEnd w:id="0"/>
    </w:p>
    <w:p w:rsidR="0038024D" w:rsidRDefault="0039511A">
      <w:hyperlink r:id="rId6">
        <w:r>
          <w:rPr>
            <w:rStyle w:val="Hyperlink"/>
          </w:rPr>
          <w:t>SID Factory II</w:t>
        </w:r>
      </w:hyperlink>
      <w:r>
        <w:t xml:space="preserve"> is a cross-platform music editor for editing SID music that can be</w:t>
      </w:r>
      <w:r>
        <w:t xml:space="preserve"> played on a Commodore 64. The project was started by Thomas Egeskov Petersen (also known as Laxity) with the ambition of combining the emulation of MOS6510 code and SID sound with an editing environment that will provide close to full consistency between </w:t>
      </w:r>
      <w:r>
        <w:t>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 xml:space="preserve">The editor has been compiled for Windows and Mac under GNU </w:t>
      </w:r>
      <w:r>
        <w:t>General Public License v2.</w:t>
      </w:r>
    </w:p>
    <w:p w:rsidR="0038024D" w:rsidRDefault="0039511A">
      <w:pPr>
        <w:pStyle w:val="IntenseQuote"/>
      </w:pPr>
      <w:r>
        <w:t xml:space="preserve">Please note that the editor is in </w:t>
      </w:r>
      <w:r>
        <w:rPr>
          <w:b/>
        </w:rPr>
        <w:t>BETA</w:t>
      </w:r>
      <w:r>
        <w:t xml:space="preserve"> and may still be missing essential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1" w:name="_Toc61784156"/>
      <w:r>
        <w:t>Noteworthy features</w:t>
      </w:r>
      <w:bookmarkEnd w:id="1"/>
    </w:p>
    <w:p w:rsidR="0038024D" w:rsidRDefault="0039511A">
      <w:r>
        <w:t xml:space="preserve">If you are already quite familiar with the latest C64 editors, </w:t>
      </w:r>
      <w:r>
        <w:t>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w:t>
      </w:r>
      <w:r>
        <w: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The song list in the left side gives a strong overview of the sequences, wit</w:t>
      </w:r>
      <w:r>
        <w:t xml:space="preserve">h spaced distances to align everything correctly. </w:t>
      </w:r>
      <w:r w:rsidR="005C2005">
        <w:t>You can also edit d</w:t>
      </w:r>
      <w:r>
        <w:t xml:space="preserve">escriptions </w:t>
      </w:r>
      <w:r w:rsidR="005C2005">
        <w:t>by left-clicking an empty spot.</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w:t>
      </w:r>
      <w:r>
        <w:t xml:space="preserve">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38024D" w:rsidRDefault="0039511A">
      <w:pPr>
        <w:pStyle w:val="ListParagraph"/>
        <w:numPr>
          <w:ilvl w:val="0"/>
          <w:numId w:val="2"/>
        </w:numPr>
      </w:pPr>
      <w:r>
        <w:t xml:space="preserve">The standard driver 11 (loaded as you start the editor) features both 12-bit pulse and filter control as well as a </w:t>
      </w:r>
      <w:r>
        <w:t>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w:t>
      </w:r>
      <w:r>
        <w:t xml:space="preserve">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w:t>
      </w:r>
      <w:r>
        <w:t>ds at the same time, adjustable hard restart, pulse and filter programs, inserting the next unused sequence, and a whole lot more.</w:t>
      </w:r>
    </w:p>
    <w:p w:rsidR="0038024D" w:rsidRDefault="0039511A">
      <w:pPr>
        <w:pStyle w:val="Heading1"/>
      </w:pPr>
      <w:bookmarkStart w:id="2" w:name="_Toc61784157"/>
      <w:r>
        <w:t>The Basics</w:t>
      </w:r>
      <w:bookmarkEnd w:id="2"/>
    </w:p>
    <w:p w:rsidR="0038024D" w:rsidRDefault="0039511A">
      <w:r>
        <w:t>Let us take you on a brief tour through the editor and show the areas. To make this easier, start out by loading a</w:t>
      </w:r>
      <w:r>
        <w:t xml:space="preserve">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3" w:name="_Toc61784158"/>
      <w:r>
        <w:t>Editor</w:t>
      </w:r>
      <w:bookmarkEnd w:id="3"/>
    </w:p>
    <w:p w:rsidR="0038024D" w:rsidRDefault="0039511A">
      <w:r>
        <w:t>You shou</w:t>
      </w:r>
      <w:r>
        <w:t>ld now have returned to the editor with data all over the place. SID veterans may immediately recognize the order list and sequence tracks in the middle as well as the tables in the right side.</w:t>
      </w:r>
    </w:p>
    <w:p w:rsidR="0038024D" w:rsidRDefault="0039511A">
      <w:r>
        <w:rPr>
          <w:noProof/>
        </w:rPr>
        <w:drawing>
          <wp:inline distT="0" distB="0" distL="0" distR="0">
            <wp:extent cx="5943600" cy="3823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943600" cy="3823335"/>
                    </a:xfrm>
                    <a:prstGeom prst="rect">
                      <a:avLst/>
                    </a:prstGeom>
                  </pic:spPr>
                </pic:pic>
              </a:graphicData>
            </a:graphic>
          </wp:inline>
        </w:drawing>
      </w:r>
    </w:p>
    <w:p w:rsidR="0038024D" w:rsidRDefault="0039511A">
      <w:r>
        <w:lastRenderedPageBreak/>
        <w:t xml:space="preserve">In the left side, the song list provides an overview of the </w:t>
      </w:r>
      <w:r>
        <w:t>entire song. It only show the sequence numbers and you cannot edit here. However, you can use it to go to and play from specific locations.</w:t>
      </w:r>
    </w:p>
    <w:p w:rsidR="0038024D" w:rsidRDefault="0039511A">
      <w:r>
        <w:t xml:space="preserve">Just below it, the bookmarks makes it possible to add a marker that you can later go back to or even play from. You </w:t>
      </w:r>
      <w:r>
        <w:t>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The t</w:t>
      </w:r>
      <w:r>
        <w:t xml:space="preserve">ables in the right side of the editor are tied to the driver version currently loaded. They may change their layout, sizes and meaning when another driver version is loaded. When starting SID Factory II, the default driver 11 is on the luxurious side with </w:t>
      </w:r>
      <w:r>
        <w:t xml:space="preserve">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4" w:name="_Toc61784159"/>
      <w:r>
        <w:t>Options</w:t>
      </w:r>
      <w:bookmarkEnd w:id="4"/>
    </w:p>
    <w:p w:rsidR="0038024D" w:rsidRDefault="0039511A">
      <w:r>
        <w:t>There are a few option flags in the right side of the status bar in the top of the editor. Some of these</w:t>
      </w:r>
      <w:r>
        <w:t xml:space="preserv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5" w:name="_Toc61784160"/>
      <w:r>
        <w:t>Tracks</w:t>
      </w:r>
      <w:bookmarkEnd w:id="5"/>
    </w:p>
    <w:p w:rsidR="0038024D" w:rsidRDefault="0039511A">
      <w:r>
        <w:t>The core of the editor is</w:t>
      </w:r>
      <w:r>
        <w:t xml:space="preserve">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w:t>
      </w:r>
      <w:r>
        <w:t xml:space="preserve">.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lastRenderedPageBreak/>
        <w:t xml:space="preserve">SID Factory II uses the same contiguous sequence stacking system as JCH’s original native C64 editor did. CheeseCutter also uses this. It means that all the sequences in each voice can be </w:t>
      </w:r>
      <w:r>
        <w:t>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The first column to the left is the instrument</w:t>
      </w:r>
      <w:r>
        <w:t xml:space="preserve">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w:t>
      </w:r>
      <w:r>
        <w:t>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t>Using this gate system can sometimes be more work than the simpler gate off indicator use</w:t>
      </w:r>
      <w:r>
        <w:t>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w:t>
      </w:r>
      <w:r>
        <w:rPr>
          <w:b/>
        </w:rPr>
        <w:t>+Down</w:t>
      </w:r>
      <w:r>
        <w:t>.</w:t>
      </w:r>
    </w:p>
    <w:p w:rsidR="0038024D" w:rsidRDefault="0039511A">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w:t>
      </w:r>
      <w:r>
        <w:t xml:space="preserve">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w:t>
      </w:r>
      <w:r>
        <w:t xml:space="preserve">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w:t>
      </w:r>
      <w:r>
        <w:t xml:space="preserve">not change the length of the sequence. If you want to do that too, you need to hold down </w:t>
      </w:r>
      <w:r>
        <w:rPr>
          <w:b/>
          <w:color w:val="003399"/>
        </w:rPr>
        <w:t>Ctrl</w:t>
      </w:r>
      <w:r>
        <w:t xml:space="preserve"> as well.</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w:t>
      </w:r>
      <w:r>
        <w:t xml:space="preserve">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6" w:name="_Toc61784161"/>
      <w:r>
        <w:t>Song list</w:t>
      </w:r>
      <w:bookmarkEnd w:id="6"/>
    </w:p>
    <w:p w:rsidR="0038024D" w:rsidRDefault="0039511A">
      <w:r>
        <w:t>Wh</w:t>
      </w:r>
      <w:r>
        <w:t xml:space="preserve">ile inserting and deleting sequence positions or inside the sequences themselves, you may have noticed that things changed in the gray box in the left side of the editor. This is the song list overview. It shows the same sequence numbers as in the tracks, </w:t>
      </w:r>
      <w:r>
        <w:t>only without the transpositions and contents. This condenses it down for a nice overview of the entire song.</w:t>
      </w:r>
    </w:p>
    <w:p w:rsidR="0038024D" w:rsidRDefault="0039511A">
      <w:r>
        <w:rPr>
          <w:noProof/>
        </w:rPr>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The sequences in the song list cannot be edited – they only serve as information and quick navigation. You can click anywhere to browse a line up</w:t>
      </w:r>
      <w:r>
        <w:t xml:space="preserve">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7" w:name="_Toc61784162"/>
      <w:r>
        <w:lastRenderedPageBreak/>
        <w:t>Bookmarks</w:t>
      </w:r>
      <w:bookmarkEnd w:id="7"/>
    </w:p>
    <w:p w:rsidR="0038024D" w:rsidRDefault="0039511A">
      <w:r>
        <w:t>The small blue box in the bottom left corner is the list of bookmarks.</w:t>
      </w:r>
    </w:p>
    <w:p w:rsidR="0038024D" w:rsidRDefault="0039511A">
      <w:r>
        <w:rPr>
          <w:noProof/>
        </w:rPr>
        <w:drawing>
          <wp:inline distT="0" distB="0" distL="0" distR="0">
            <wp:extent cx="5328285" cy="13843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8"/>
                    <a:stretch>
                      <a:fillRect/>
                    </a:stretch>
                  </pic:blipFill>
                  <pic:spPr bwMode="auto">
                    <a:xfrm>
                      <a:off x="0" y="0"/>
                      <a:ext cx="5328285" cy="138430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w:t>
      </w:r>
      <w:r>
        <w:t xml:space="preserve">th </w:t>
      </w:r>
      <w:r>
        <w:rPr>
          <w:b/>
          <w:color w:val="003399"/>
        </w:rPr>
        <w:t>F2</w:t>
      </w:r>
      <w:r>
        <w:t>.</w:t>
      </w:r>
    </w:p>
    <w:p w:rsidR="0038024D" w:rsidRDefault="0039511A">
      <w:pPr>
        <w:pStyle w:val="Heading2"/>
      </w:pPr>
      <w:bookmarkStart w:id="8" w:name="_Toc61784163"/>
      <w:r>
        <w:t>Tables</w:t>
      </w:r>
      <w:bookmarkEnd w:id="8"/>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w:t>
      </w:r>
      <w:r>
        <w:t xml:space="preserve">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w:t>
      </w:r>
      <w:r>
        <w:rPr>
          <w:b/>
          <w:color w:val="003399"/>
        </w:rPr>
        <w:t>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w:t>
      </w:r>
      <w:r>
        <w:rPr>
          <w:b/>
          <w:color w:val="003399"/>
        </w:rPr>
        <w:t>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w:t>
      </w:r>
      <w:r>
        <w:t xml:space="preserve">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w:t>
      </w:r>
      <w:r>
        <w:t xml:space="preserve">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lastRenderedPageBreak/>
        <w:t xml:space="preserve">SID Factory II is normally silent in the tables. However, if you hold down </w:t>
      </w:r>
      <w:r>
        <w:rPr>
          <w:b/>
          <w:color w:val="003399"/>
        </w:rPr>
        <w:t>Shift</w:t>
      </w:r>
      <w:r>
        <w:t xml:space="preserve"> while typing notes, you c</w:t>
      </w:r>
      <w:r>
        <w:t xml:space="preserve">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w:t>
      </w:r>
      <w:r>
        <w:rPr>
          <w:b/>
          <w:color w:val="003399"/>
        </w:rPr>
        <w:t>+Space</w:t>
      </w:r>
      <w:r>
        <w:t xml:space="preserve"> you will also apply the current command effect.</w:t>
      </w:r>
    </w:p>
    <w:p w:rsidR="0038024D" w:rsidRDefault="0039511A">
      <w:pPr>
        <w:pStyle w:val="Heading3"/>
      </w:pPr>
      <w:bookmarkStart w:id="9" w:name="_Toc61784164"/>
      <w:r>
        <w:t>Commands</w:t>
      </w:r>
      <w:bookmarkEnd w:id="9"/>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19"/>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w:t>
      </w:r>
      <w:r>
        <w:t xml:space="preserve"> you can see a list of the commands offered by the currently loaded driver. Look for the magenta color.</w:t>
      </w:r>
    </w:p>
    <w:p w:rsidR="0038024D" w:rsidRDefault="0039511A">
      <w:pPr>
        <w:pStyle w:val="Heading3"/>
      </w:pPr>
      <w:bookmarkStart w:id="10" w:name="_Toc61784165"/>
      <w:r>
        <w:t>Instruments</w:t>
      </w:r>
      <w:bookmarkEnd w:id="10"/>
    </w:p>
    <w:p w:rsidR="0038024D" w:rsidRDefault="0039511A">
      <w:r>
        <w:t xml:space="preserve">The instruments are referred to from the left numeric column in the sequences – and just like with the commands, it is thus not possible to </w:t>
      </w:r>
      <w:r>
        <w:t>insert and delete in it.</w:t>
      </w:r>
    </w:p>
    <w:p w:rsidR="0038024D" w:rsidRDefault="0039511A">
      <w:r>
        <w:rPr>
          <w:noProof/>
        </w:rPr>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0"/>
                    <a:stretch>
                      <a:fillRect/>
                    </a:stretch>
                  </pic:blipFill>
                  <pic:spPr bwMode="auto">
                    <a:xfrm>
                      <a:off x="0" y="0"/>
                      <a:ext cx="5943600" cy="2472690"/>
                    </a:xfrm>
                    <a:prstGeom prst="rect">
                      <a:avLst/>
                    </a:prstGeom>
                  </pic:spPr>
                </pic:pic>
              </a:graphicData>
            </a:graphic>
          </wp:inline>
        </w:drawing>
      </w:r>
    </w:p>
    <w:p w:rsidR="0038024D" w:rsidRDefault="0039511A">
      <w:r>
        <w:lastRenderedPageBreak/>
        <w:t>The amount of bytes and their purpose depends on the currently loaded driver, but typically at least the ADSR can be edited here. If there are support tables for e.g. waveforms, pulse or filter, there may also be index pointer by</w:t>
      </w:r>
      <w:r>
        <w:t xml:space="preserve">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1" w:name="_Toc61784166"/>
      <w:r>
        <w:t>Wave</w:t>
      </w:r>
      <w:bookmarkEnd w:id="11"/>
    </w:p>
    <w:p w:rsidR="0038024D" w:rsidRDefault="0039511A">
      <w:r>
        <w:t>If the driver offers a wave table, it usually sets the waveform in the left column and the</w:t>
      </w:r>
      <w:r>
        <w:t xml:space="preserv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w:t>
      </w:r>
      <w:r>
        <w:t>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w:t>
      </w:r>
      <w:r>
        <w:t>ght change when a different driver is loaded.</w:t>
      </w:r>
    </w:p>
    <w:p w:rsidR="0038024D" w:rsidRDefault="0039511A">
      <w:pPr>
        <w:pStyle w:val="Heading3"/>
      </w:pPr>
      <w:bookmarkStart w:id="12" w:name="_Toc61784167"/>
      <w:r>
        <w:t>Pulse</w:t>
      </w:r>
      <w:bookmarkEnd w:id="12"/>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w:t>
      </w:r>
      <w:r>
        <w:t xml:space="preserve">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3" w:name="_Toc61784168"/>
      <w:r>
        <w:t>Filter</w:t>
      </w:r>
      <w:bookmarkEnd w:id="13"/>
    </w:p>
    <w:p w:rsidR="0038024D" w:rsidRDefault="0039511A">
      <w:r>
        <w:t xml:space="preserve">If the driver offers a filter table, it is also used to define </w:t>
      </w:r>
      <w:r>
        <w:t>the range and speeds. Unlike pulse, the filter in the SID chip is a global effect that can then be applied to one or more channels using a bit mask. This bit mask consists of three bits, for values 1, 2 and 4.</w:t>
      </w:r>
    </w:p>
    <w:p w:rsidR="0038024D" w:rsidRDefault="0039511A">
      <w:r>
        <w:t xml:space="preserve">By combining these you can choose any </w:t>
      </w:r>
      <w:r>
        <w:t>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the filter cutoff </w:t>
      </w:r>
      <w:r>
        <w:t xml:space="preserve">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w:t>
      </w:r>
      <w:r>
        <w:t>ities at all.</w:t>
      </w:r>
    </w:p>
    <w:p w:rsidR="0038024D" w:rsidRDefault="0039511A">
      <w:pPr>
        <w:pStyle w:val="Heading3"/>
      </w:pPr>
      <w:bookmarkStart w:id="14" w:name="_Toc61784169"/>
      <w:r>
        <w:t>Arp</w:t>
      </w:r>
      <w:bookmarkEnd w:id="14"/>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w:t>
      </w:r>
      <w:r>
        <w:t xml:space="preserv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In the default driver that loads when SID Factory II starts (driver 11) the arpeggio only affect the values in t</w:t>
      </w:r>
      <w:r>
        <w:t xml:space="preserve">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5" w:name="_Toc61784170"/>
      <w:r>
        <w:lastRenderedPageBreak/>
        <w:t>Init</w:t>
      </w:r>
      <w:bookmarkEnd w:id="15"/>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If you hit </w:t>
      </w:r>
      <w:r>
        <w:rPr>
          <w:b/>
          <w:color w:val="003399"/>
        </w:rPr>
        <w:t>F12</w:t>
      </w:r>
      <w:r>
        <w:t xml:space="preserve"> to open the overlay you can find its details in the box outlined in white.</w:t>
      </w:r>
    </w:p>
    <w:p w:rsidR="0038024D" w:rsidRDefault="0039511A">
      <w:pPr>
        <w:pStyle w:val="IntenseQuote"/>
      </w:pPr>
      <w:r>
        <w:rPr>
          <w:b/>
        </w:rPr>
        <w:t>NOTE:</w:t>
      </w:r>
      <w:r>
        <w:t xml:space="preserve"> Multiple sub tunes are not yet supported and thus only the first row is used.</w:t>
      </w:r>
    </w:p>
    <w:p w:rsidR="0038024D" w:rsidRDefault="0039511A">
      <w:pPr>
        <w:pStyle w:val="Heading3"/>
      </w:pPr>
      <w:bookmarkStart w:id="16" w:name="_Toc61784171"/>
      <w:r>
        <w:t>HR</w:t>
      </w:r>
      <w:bookmarkEnd w:id="16"/>
    </w:p>
    <w:p w:rsidR="0038024D" w:rsidRDefault="0039511A">
      <w:r>
        <w:t>Most drivers util</w:t>
      </w:r>
      <w:r>
        <w:t xml:space="preserve">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w:t>
      </w:r>
      <w:r>
        <w:t>to a steady level as long as the note is gated on, which corresponds to holding down a piano key. As soon as you gate off – release the piano key – the release fades out the note. The ASDR is typically defined in the instrument table and can also be change</w:t>
      </w:r>
      <w:r>
        <w:t>d with commands.</w:t>
      </w:r>
    </w:p>
    <w:p w:rsidR="0038024D" w:rsidRDefault="0039511A">
      <w:r>
        <w:t>While ADSR is definitely one of the best features of the SID chip, it is not perfect. If you were to, say, play a sequence full of smaller note durations, each kept gated on until the next note, then played it over and over without enablin</w:t>
      </w:r>
      <w:r>
        <w:t>g hard restart in the instrument, you would probably hear the ADSR kind of stumble here and there. Of course this depends on what values you put into the ADSR registers and some values may also alleviate it, but it’s easy to keep running into this problem.</w:t>
      </w:r>
      <w:r>
        <w:t xml:space="preserve"> The renowned C64 composer Martin Galway called this “the school band effect” which is as apt a description as any.</w:t>
      </w:r>
    </w:p>
    <w:p w:rsidR="0038024D" w:rsidRDefault="0039511A">
      <w:r>
        <w:t>Hard restart was invented to defeat this ADSR bug.</w:t>
      </w:r>
    </w:p>
    <w:p w:rsidR="0038024D" w:rsidRDefault="0039511A">
      <w:r>
        <w:t>The hard restart prevention works by gating off and resetting the ADSR values a few frame</w:t>
      </w:r>
      <w:r>
        <w:t xml:space="preserv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rPr>
          <w:rFonts w:ascii="Courier New" w:hAnsi="Courier New" w:cs="Courier New"/>
        </w:rPr>
        <w:t>++</w:t>
      </w:r>
      <w:r>
        <w:t xml:space="preserve"> rows for a few rows, adding up to a total of 15 frames. The note is first triggered with the ADSR defined in the instrument. After 13 of its 15 frames have passed, the hard restart takes over. It gates off and applies a different set of ADSR. Depending </w:t>
      </w:r>
      <w:r>
        <w:t>on this new set of ADSR, it may cut off the remainder of the note, making it sound a tiny bit staccato. However, this also stabilizes the ADSR and makes sure the next note always triggers perfectly. No more stumbling.</w:t>
      </w:r>
    </w:p>
    <w:p w:rsidR="0038024D" w:rsidRDefault="0039511A">
      <w:r>
        <w:t>Defining this new ADSR is where the HR</w:t>
      </w:r>
      <w:r>
        <w:t xml:space="preserve">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w:t>
      </w:r>
      <w:r>
        <w:t xml:space="preserv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w:t>
      </w:r>
      <w:r>
        <w:t xml:space="preserve"> open the overlay, you can find the details in the cyan box with flags.</w:t>
      </w:r>
    </w:p>
    <w:p w:rsidR="0038024D" w:rsidRDefault="0039511A">
      <w:pPr>
        <w:pStyle w:val="Heading3"/>
      </w:pPr>
      <w:bookmarkStart w:id="17" w:name="_Toc61784172"/>
      <w:r>
        <w:lastRenderedPageBreak/>
        <w:t>Tempo</w:t>
      </w:r>
      <w:bookmarkEnd w:id="17"/>
    </w:p>
    <w:p w:rsidR="0038024D" w:rsidRDefault="0039511A">
      <w:r>
        <w:t>If the current driver supports a tempo table, this is where the pace of the song is defined. In the default driver that loads when SID Factory II starts (driver 11) the accompany</w:t>
      </w:r>
      <w:r>
        <w:t>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w:t>
      </w:r>
      <w:r>
        <w:t>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but if you are using a driver that doesn’t have h</w:t>
      </w:r>
      <w:r>
        <w:t xml:space="preserve">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w:t>
      </w:r>
      <w:r>
        <w:t>er exhausts a tempo value, it will count down on the next one. This makes it possible to make funky shuffle rhythms or e.g. 2½ speeds. Sometimes it can also be handy to match the speed of a real song you’re covering.</w:t>
      </w:r>
    </w:p>
    <w:p w:rsidR="0038024D" w:rsidRDefault="0039511A">
      <w:pPr>
        <w:pStyle w:val="Heading2"/>
      </w:pPr>
      <w:bookmarkStart w:id="18" w:name="_Toc61784173"/>
      <w:r>
        <w:t>Changing drivers</w:t>
      </w:r>
      <w:bookmarkEnd w:id="18"/>
    </w:p>
    <w:p w:rsidR="0038024D" w:rsidRDefault="0039511A">
      <w:r>
        <w:t xml:space="preserve">Starting from scratch </w:t>
      </w:r>
      <w:r>
        <w:t xml:space="preserve">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w:t>
      </w:r>
      <w:r>
        <w:t>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w:t>
      </w:r>
      <w:r>
        <w:t xml:space="preserv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w:t>
      </w:r>
      <w:r>
        <w:t xml:space="preserve"> It is the luxury driver with the most features and table data. Fret slide was added in </w:t>
      </w:r>
      <w:r>
        <w:rPr>
          <w:b/>
          <w:color w:val="003399"/>
        </w:rPr>
        <w:t>11.01</w:t>
      </w:r>
      <w:r>
        <w:t xml:space="preserve">. Pulse index, tempo change and main volume commands were added in </w:t>
      </w:r>
      <w:r>
        <w:rPr>
          <w:b/>
          <w:color w:val="003399"/>
        </w:rPr>
        <w:t>11.02</w:t>
      </w:r>
      <w:r>
        <w:t xml:space="preserve">. Filter enable flag in instrument was added in </w:t>
      </w:r>
      <w:r>
        <w:rPr>
          <w:b/>
          <w:color w:val="003399"/>
        </w:rPr>
        <w:t>11.03</w:t>
      </w:r>
      <w:r>
        <w:t>.</w:t>
      </w:r>
      <w:r w:rsidR="005C2005">
        <w:t xml:space="preserve"> Note event delays were added in </w:t>
      </w:r>
      <w:r w:rsidR="005C2005">
        <w:rPr>
          <w:b/>
          <w:color w:val="003399"/>
        </w:rPr>
        <w:t>11.0</w:t>
      </w:r>
      <w:r w:rsidR="005C2005">
        <w:rPr>
          <w:b/>
          <w:color w:val="003399"/>
        </w:rPr>
        <w:t>4</w:t>
      </w:r>
      <w:r w:rsidR="005C2005">
        <w:t>.</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w:t>
      </w:r>
      <w:r>
        <w:t xml:space="preserve"> but it also uses 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lastRenderedPageBreak/>
        <w:t xml:space="preserve">It is also possible to change the driver in an existing source tune. To do this, first load the driver with </w:t>
      </w:r>
      <w:r>
        <w:rPr>
          <w:b/>
          <w:color w:val="003399"/>
        </w:rPr>
        <w:t>F10</w:t>
      </w:r>
      <w:r>
        <w:t xml:space="preserve">, then hit </w:t>
      </w:r>
      <w:r>
        <w:rPr>
          <w:b/>
          <w:color w:val="003399"/>
        </w:rPr>
        <w:t>Ct</w:t>
      </w:r>
      <w:r>
        <w:rPr>
          <w:b/>
          <w:color w:val="003399"/>
        </w:rPr>
        <w: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19" w:name="_Toc61784174"/>
      <w:r>
        <w:t>Changing the setti</w:t>
      </w:r>
      <w:r>
        <w:t>ngs</w:t>
      </w:r>
      <w:bookmarkEnd w:id="19"/>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w:t>
      </w:r>
      <w:r>
        <w:t xml:space="preserv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w:t>
      </w:r>
      <w:r>
        <w:t xml:space="preserve">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w:t>
      </w:r>
      <w:r>
        <w:rPr>
          <w:i/>
        </w:rPr>
        <w:t>olor scheme, consider sending it to us for future inclusion!</w:t>
      </w:r>
    </w:p>
    <w:p w:rsidR="0038024D" w:rsidRDefault="0039511A">
      <w:pPr>
        <w:rPr>
          <w:b/>
          <w:bCs/>
        </w:rPr>
      </w:pPr>
      <w:r>
        <w:rPr>
          <w:b/>
          <w:bCs/>
          <w:i/>
        </w:rPr>
        <w:t xml:space="preserve">N.B. </w:t>
      </w:r>
      <w:r>
        <w:rPr>
          <w:i/>
        </w:rPr>
        <w:t>custom color schemes are not supported on macOS yet.</w:t>
      </w:r>
    </w:p>
    <w:p w:rsidR="0038024D" w:rsidRDefault="0039511A">
      <w:pPr>
        <w:pStyle w:val="Heading2"/>
      </w:pPr>
      <w:bookmarkStart w:id="20" w:name="_Toc61784175"/>
      <w:r>
        <w:t>Converting</w:t>
      </w:r>
      <w:bookmarkEnd w:id="20"/>
    </w:p>
    <w:p w:rsidR="0038024D" w:rsidRDefault="0039511A">
      <w:r>
        <w:t xml:space="preserve">SID Factory II also have the ability to convert from song formats made in other popular editors. Just hit </w:t>
      </w:r>
      <w:r>
        <w:rPr>
          <w:b/>
          <w:color w:val="003399"/>
        </w:rPr>
        <w:t>F10</w:t>
      </w:r>
      <w:r>
        <w:t xml:space="preserve"> as usual and loa</w:t>
      </w:r>
      <w:r>
        <w:t>d MOD (4-voice music from Amiga), SNG (GoatTracker 2) or CT (CheeseCutter) to convert it to the latest sub version of driver 11.</w:t>
      </w:r>
    </w:p>
    <w:p w:rsidR="0038024D" w:rsidRDefault="0039511A">
      <w:r>
        <w:t xml:space="preserve">Since the cat is out of the bag, we might as well also tell you that you can load source tunes from JCH’s old NewPlayer 20.G4. </w:t>
      </w:r>
      <w:r>
        <w:t>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w:t>
      </w:r>
      <w:r>
        <w:t>ocess will succeed. Some of the editors mentioned above have room for more instruments than SID Factory II does, and it’s also possible that the conversion into additional commands might overflow. If this happens you will have to simplify the tune in the o</w:t>
      </w:r>
      <w:r>
        <w:t>riginal editor.</w:t>
      </w:r>
    </w:p>
    <w:p w:rsidR="0038024D" w:rsidRDefault="0039511A">
      <w:pPr>
        <w:pStyle w:val="Heading2"/>
      </w:pPr>
      <w:bookmarkStart w:id="21" w:name="_Toc61784176"/>
      <w:r>
        <w:lastRenderedPageBreak/>
        <w:t>Packing</w:t>
      </w:r>
      <w:bookmarkEnd w:id="21"/>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1"/>
                    <a:stretch>
                      <a:fillRect/>
                    </a:stretch>
                  </pic:blipFill>
                  <pic:spPr bwMode="auto">
                    <a:xfrm>
                      <a:off x="0" y="0"/>
                      <a:ext cx="5943600" cy="1747520"/>
                    </a:xfrm>
                    <a:prstGeom prst="rect">
                      <a:avLst/>
                    </a:prstGeom>
                  </pic:spPr>
                </pic:pic>
              </a:graphicData>
            </a:graphic>
          </wp:inline>
        </w:drawing>
      </w:r>
    </w:p>
    <w:p w:rsidR="0038024D" w:rsidRDefault="0039511A">
      <w:r>
        <w:t>You can pack your song immediately using the dedicated menu item, but perhaps you should consider optimizing it first. This will remove unused instrum</w:t>
      </w:r>
      <w:r>
        <w:t>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Although you can optimize if you are running out of both commands and instruments fast, we actually recommend waiting until packing the song, if you can. The reason for this is that the tidying of tables may change a lot of the instrument and command numbe</w:t>
      </w:r>
      <w:r>
        <w:t xml:space="preserv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 xml:space="preserve">When selecting the packer option, you are first asked where you would </w:t>
      </w:r>
      <w:r>
        <w:t>li</w:t>
      </w:r>
      <w:r w:rsidR="005C2005">
        <w:t>ke to place the tune in memory, and y</w:t>
      </w:r>
      <w:r w:rsidR="005C2005">
        <w:t xml:space="preserve">ou can </w:t>
      </w:r>
      <w:r w:rsidR="005C2005">
        <w:t xml:space="preserve">also change </w:t>
      </w:r>
      <w:r w:rsidR="005C2005">
        <w:t>the zero page address</w:t>
      </w:r>
      <w:r w:rsidR="005C2005">
        <w:t>es</w:t>
      </w:r>
      <w:r w:rsidR="005C2005">
        <w:t xml:space="preserve"> used.</w:t>
      </w:r>
      <w:r w:rsidR="005C2005">
        <w:t xml:space="preserve">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t>If you type a filename without an extension, it will actually save to a PRG file as the default. But if you want to save it as a SID file</w:t>
      </w:r>
      <w:r>
        <w:t xml:space="preserv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2" w:name="_Toc61784177"/>
      <w:r>
        <w:lastRenderedPageBreak/>
        <w:t>Controls</w:t>
      </w:r>
      <w:bookmarkEnd w:id="22"/>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You can toggle an expanded version of the editor w</w:t>
      </w:r>
      <w:r>
        <w:t xml:space="preserve">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3" w:name="_Toc61784178"/>
      <w:r>
        <w:t>Files</w:t>
      </w:r>
      <w:bookmarkEnd w:id="23"/>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w:t>
      </w:r>
      <w:r>
        <w:t>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4" w:name="_Toc61784179"/>
      <w:r>
        <w:t>Playing</w:t>
      </w:r>
      <w:bookmarkEnd w:id="24"/>
    </w:p>
    <w:p w:rsidR="0038024D" w:rsidRDefault="0039511A">
      <w:r>
        <w:t>SID Factory II does not have a separate function key for stopping, they a</w:t>
      </w:r>
      <w:r>
        <w:t xml:space="preserve">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w:t>
      </w:r>
      <w:r>
        <w:t xml:space="preserve">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5" w:name="_Toc61784180"/>
      <w:r>
        <w:t>Tracks</w:t>
      </w:r>
      <w:bookmarkEnd w:id="25"/>
    </w:p>
    <w:p w:rsidR="0038024D" w:rsidRDefault="0039511A">
      <w:r>
        <w:t xml:space="preserve">These are </w:t>
      </w:r>
      <w:r>
        <w:t>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w:t>
      </w:r>
      <w:r>
        <w:t>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38024D" w:rsidRDefault="0039511A">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p>
    <w:p w:rsidR="0038024D" w:rsidRDefault="0039511A">
      <w:pPr>
        <w:pStyle w:val="ListParagraph"/>
        <w:numPr>
          <w:ilvl w:val="0"/>
          <w:numId w:val="1"/>
        </w:numPr>
        <w:spacing w:before="360"/>
      </w:pPr>
      <w:r>
        <w:rPr>
          <w:b/>
          <w:color w:val="003399"/>
        </w:rPr>
        <w:t>Shift+F3</w:t>
      </w:r>
      <w:r>
        <w:t xml:space="preserve"> and</w:t>
      </w:r>
      <w:r>
        <w:t xml:space="preserve">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26" w:name="_Toc61784181"/>
      <w:r>
        <w:t>Order list</w:t>
      </w:r>
      <w:bookmarkEnd w:id="26"/>
    </w:p>
    <w:p w:rsidR="0038024D" w:rsidRDefault="0039511A">
      <w:r>
        <w:t xml:space="preserve">This is where you </w:t>
      </w:r>
      <w:r>
        <w:rPr>
          <w:i/>
        </w:rPr>
        <w:t>edit</w:t>
      </w:r>
      <w:r>
        <w:t xml:space="preserve"> the transpose value and the sequence number itself in a blue track voice.</w:t>
      </w:r>
    </w:p>
    <w:p w:rsidR="0038024D" w:rsidRDefault="0039511A">
      <w:r>
        <w:t>As soon as you start typing</w:t>
      </w:r>
      <w:r>
        <w:t xml:space="preserve">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w:t>
      </w:r>
      <w:r>
        <w:t>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27" w:name="_Toc61784182"/>
      <w:r>
        <w:t>Sequences</w:t>
      </w:r>
      <w:bookmarkEnd w:id="27"/>
    </w:p>
    <w:p w:rsidR="0038024D" w:rsidRDefault="0039511A">
      <w:pPr>
        <w:spacing w:after="360"/>
      </w:pPr>
      <w:r>
        <w:t>Notes are entered in the right-most column by hitting one of the many standard letter and number keys on the keyboard. They match the keys on a piano like th</w:t>
      </w:r>
      <w:r>
        <w:t>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w:t>
      </w:r>
      <w:r>
        <w:t>ee columns in the sequence.</w:t>
      </w:r>
    </w:p>
    <w:p w:rsidR="0038024D" w:rsidRDefault="0039511A">
      <w:pPr>
        <w:pStyle w:val="ListParagraph"/>
        <w:numPr>
          <w:ilvl w:val="0"/>
          <w:numId w:val="1"/>
        </w:numPr>
        <w:spacing w:before="360"/>
      </w:pPr>
      <w:r>
        <w:rPr>
          <w:b/>
          <w:color w:val="003399"/>
        </w:rPr>
        <w:lastRenderedPageBreak/>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w:t>
      </w:r>
      <w:r>
        <w:t>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w:t>
      </w:r>
      <w:r>
        <w:t xml:space="preserv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w:t>
      </w:r>
      <w:r>
        <w:t>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28" w:name="_Toc61784183"/>
      <w:r>
        <w:t>Tables</w:t>
      </w:r>
      <w:bookmarkEnd w:id="28"/>
    </w:p>
    <w:p w:rsidR="0038024D" w:rsidRDefault="0039511A">
      <w:pPr>
        <w:pStyle w:val="ListParagraph"/>
        <w:numPr>
          <w:ilvl w:val="0"/>
          <w:numId w:val="1"/>
        </w:numPr>
      </w:pPr>
      <w:r>
        <w:rPr>
          <w:b/>
          <w:color w:val="003399"/>
        </w:rPr>
        <w:t>Alt+[Letter]</w:t>
      </w:r>
      <w:r>
        <w:t xml:space="preserve"> to jump to or from that table. Us</w:t>
      </w:r>
      <w:r>
        <w:t>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w:t>
      </w:r>
      <w:r>
        <w:t>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w:t>
      </w:r>
      <w:r>
        <w:t xml:space="preserv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Ctrl+</w:t>
      </w:r>
      <w:r>
        <w:rPr>
          <w:b/>
          <w:color w:val="003399"/>
        </w:rPr>
        <w:t xml:space="preserve">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29" w:name="_Toc61784184"/>
      <w:r>
        <w:t>Options</w:t>
      </w:r>
      <w:bookmarkEnd w:id="29"/>
    </w:p>
    <w:p w:rsidR="0038024D" w:rsidRDefault="0039511A">
      <w:r>
        <w:t>You can left-click most options in the status bar, except PAL/NTSC. Use left- and right-click on the oc</w:t>
      </w:r>
      <w:r>
        <w:t xml:space="preserve">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lastRenderedPageBreak/>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38024D" w:rsidRDefault="0039511A">
      <w:pPr>
        <w:pStyle w:val="Heading2"/>
      </w:pPr>
      <w:bookmarkStart w:id="30" w:name="_Toc61784185"/>
      <w:r>
        <w:t>Song list</w:t>
      </w:r>
      <w:bookmarkEnd w:id="30"/>
    </w:p>
    <w:p w:rsidR="0038024D" w:rsidRDefault="0039511A">
      <w:r>
        <w:t>This is the gray box located in the left side of the SID Factory II. This overview only serves as information and quick navigation; you cannot edit values there.</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w:t>
      </w:r>
      <w:r>
        <w:t>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w:t>
      </w:r>
      <w:bookmarkStart w:id="31" w:name="_GoBack"/>
      <w:bookmarkEnd w:id="31"/>
      <w:r>
        <w:t>list. Hit it again for jumping to the absolute bottom.</w:t>
      </w:r>
    </w:p>
    <w:p w:rsidR="0038024D" w:rsidRDefault="0039511A">
      <w:pPr>
        <w:pStyle w:val="Heading2"/>
      </w:pPr>
      <w:bookmarkStart w:id="32" w:name="_Toc61784186"/>
      <w:r>
        <w:t>Bookmarks</w:t>
      </w:r>
      <w:bookmarkEnd w:id="32"/>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w:t>
      </w:r>
      <w:r>
        <w:rPr>
          <w:b/>
          <w:color w:val="003399"/>
        </w:rPr>
        <w:t>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w:t>
      </w:r>
      <w:r>
        <w:t>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38024D"/>
    <w:rsid w:val="0039511A"/>
    <w:rsid w:val="005C20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F4370-0290-4CF7-9EDE-38D5BC60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18</Pages>
  <Words>5351</Words>
  <Characters>30505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341</cp:revision>
  <dcterms:created xsi:type="dcterms:W3CDTF">2020-06-06T10:45:00Z</dcterms:created>
  <dcterms:modified xsi:type="dcterms:W3CDTF">2021-12-22T15:55:00Z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