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360" w:line="271" w:lineRule="auto"/>
        <w:ind w:left="3118.1102362204724" w:right="-136.062992125984" w:hanging="566.929133858267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1295400" cy="8636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Санкт-Петербургское государственное бюджетное профессиональное образовательное учреждение «Радиотехнический колледж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2834.64566929133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Отчет по практической работе № 3</w:t>
      </w:r>
    </w:p>
    <w:p w:rsidR="00000000" w:rsidDel="00000000" w:rsidP="00000000" w:rsidRDefault="00000000" w:rsidRPr="00000000" w14:paraId="00000009">
      <w:pPr>
        <w:spacing w:after="0" w:line="30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«Изучение требований к отчетной документации и правилам оформления отчетов, критериями оценки»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740" w:line="18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287 группы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Савенко Вадим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практической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требования к отчетной документации и правилам оформления отчетов, критериями оценки.</w:t>
      </w:r>
    </w:p>
    <w:p w:rsidR="00000000" w:rsidDel="00000000" w:rsidP="00000000" w:rsidRDefault="00000000" w:rsidRPr="00000000" w14:paraId="0000001E">
      <w:pPr>
        <w:tabs>
          <w:tab w:val="left" w:pos="4101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задач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документ «Требования к выполнению каждого этапа работ»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примерами документами «Отчет по практике», «Дневник практики»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ГОСТ 7.32-2017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Заполнить таблицу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1 - Основные требования к оформлению</w:t>
      </w:r>
    </w:p>
    <w:tbl>
      <w:tblPr>
        <w:tblStyle w:val="Table1"/>
        <w:tblW w:w="9573.0" w:type="dxa"/>
        <w:jc w:val="center"/>
        <w:tblLayout w:type="fixed"/>
        <w:tblLook w:val="0400"/>
      </w:tblPr>
      <w:tblGrid>
        <w:gridCol w:w="3190"/>
        <w:gridCol w:w="3190"/>
        <w:gridCol w:w="3193"/>
        <w:tblGridChange w:id="0">
          <w:tblGrid>
            <w:gridCol w:w="3190"/>
            <w:gridCol w:w="3190"/>
            <w:gridCol w:w="3193"/>
          </w:tblGrid>
        </w:tblGridChange>
      </w:tblGrid>
      <w:tr>
        <w:trPr>
          <w:trHeight w:val="42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Допустимые значения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Комментарий </w:t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Цвет шрифта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Чёрный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шрифта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 New Roman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Кегль не менее 12пт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Начертание шрифта определений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Шрифт иного начертания, чем шрифт основного текста, но того же кегля и гарнитуры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Разрешается для написания определенных терминов, формул, теорем применять шрифты разной гарнитуры</w:t>
            </w:r>
          </w:p>
        </w:tc>
      </w:tr>
      <w:tr>
        <w:trPr>
          <w:trHeight w:val="12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Интервал для текста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Полуторный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одинарный при объеме отчета больше 500 страниц</w:t>
            </w:r>
          </w:p>
        </w:tc>
      </w:tr>
      <w:tr>
        <w:trPr>
          <w:trHeight w:val="12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Левое – 30 мм,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Правое – 15 мм,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Верхнее и нижнее – 20 мм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Абзацный отступ должен быть одинаковым по всему тексту отчета и равен 1,25 см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Шрифт для заголовков структурных элементов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 New Roman, полужирный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Расположение заголовков структурных элементов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середине строки без точки в конце, прописными буквами, не подчеркивая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Каждый структурный элемент и каждый раздел основной части отчета начинаются с новой страницы</w:t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1 – Основные требования к оформлению</w:t>
      </w:r>
    </w:p>
    <w:tbl>
      <w:tblPr>
        <w:tblStyle w:val="Table2"/>
        <w:tblW w:w="9573.0" w:type="dxa"/>
        <w:jc w:val="left"/>
        <w:tblInd w:w="0.0" w:type="dxa"/>
        <w:tblLayout w:type="fixed"/>
        <w:tblLook w:val="0400"/>
      </w:tblPr>
      <w:tblGrid>
        <w:gridCol w:w="3190"/>
        <w:gridCol w:w="3190"/>
        <w:gridCol w:w="3193"/>
        <w:tblGridChange w:id="0">
          <w:tblGrid>
            <w:gridCol w:w="3190"/>
            <w:gridCol w:w="3190"/>
            <w:gridCol w:w="3193"/>
          </w:tblGrid>
        </w:tblGridChange>
      </w:tblGrid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Расположение нумерации страниц отчета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страницы проставляется в центре нижней части страницы без точки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Страницы отчета следует нумеровать арабскими цифрами, соблюдая сквозную нумерацию по всему тексту отчета,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включая приложения.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Можно не нумеровать отчет о НИР имеющий собственную нумерацию</w:t>
            </w:r>
          </w:p>
        </w:tc>
      </w:tr>
      <w:tr>
        <w:trPr>
          <w:trHeight w:val="8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Нужна ли нумерация титульного листа?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страницы на титульном листе не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проставляют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Титульный лист включают в общую нумерацию страниц отчета</w:t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Нумерация разделов и подразделов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Разделы должны иметь порядковые номера в пределах всего отчета, обозначенные арабскими цифрами без точки и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расположенные с абзацного отступа. Подразделы должны иметь нумерацию в пределах каждого раздела. Номер подраздела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состоит из номеров раздела и подраздела, разделенных точкой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Шрифт, положение и шаблон подписей к рисункам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менее 12 пт, Times New Roman. При ссылке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писать слово "рисунок" и его номер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все иллюстрации в отчете должны быть даны ссылки.</w:t>
            </w:r>
          </w:p>
          <w:p w:rsidR="00000000" w:rsidDel="00000000" w:rsidP="00000000" w:rsidRDefault="00000000" w:rsidRPr="00000000" w14:paraId="00000055">
            <w:pPr>
              <w:spacing w:after="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Положение подписи к таблице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следует помещать над таблицей слева, без абзацного отступа в следующем формате: Таблица Номер таблицы - Наименование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Rule="auto"/>
              <w:ind w:left="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Таблицы должны быть с ссылками. Наименование таблицы приводятся с прописной буквы без точки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Оформить отчет по работе. Отчет должен быть оформлен по ГОСТ 7.32-2017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Зафиксировать отчет в репозитории с названием коммита «Изучение требований к отчетной документации и правилам оформления отчетов, критериями оценки»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Поставить отметку («+») о выполнении задания в таблице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right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данной практической работе, мной были изучены требования к выполнению каждого отдельного этапа работ, был ознакомлен с примерами отчета и дневника практики, изучил ГОСТ 7.32-2017, отчет оформлен и зафиксирован в репозитории, в таблице отмечено выполнение задания.</w:t>
      </w:r>
    </w:p>
    <w:p w:rsidR="00000000" w:rsidDel="00000000" w:rsidP="00000000" w:rsidRDefault="00000000" w:rsidRPr="00000000" w14:paraId="00000061">
      <w:pPr>
        <w:tabs>
          <w:tab w:val="left" w:pos="410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http://www.tsu.ru/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(дата обращения: 25.05.2020)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«Требования выполнения каждого этапа работ», [Электронный ресурс], 2 страницы.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https://onedrive.live.com/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(дата обращения: 25.05.2020)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«Отчет», [Электронный ресурс], 14 страниц.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https://onedrive.live.com/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(дата обращения: 25.05.2020)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«Дневник учета», [Электронный ресурс], 3 страницы.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https://onedrive.live.com/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(дата обращения: 25.05.2020)</w:t>
      </w:r>
    </w:p>
    <w:sectPr>
      <w:footerReference r:id="rId12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83A9C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 w:val="1"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 w:val="1"/>
    <w:rsid w:val="00AC7A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 w:val="1"/>
    <w:unhideWhenUsed w:val="1"/>
    <w:rsid w:val="00AC7AA2"/>
    <w:rPr>
      <w:color w:val="605e5c"/>
      <w:shd w:color="auto" w:fill="e1dfdd" w:val="clear"/>
    </w:rPr>
  </w:style>
  <w:style w:type="character" w:styleId="aa">
    <w:name w:val="FollowedHyperlink"/>
    <w:basedOn w:val="a0"/>
    <w:uiPriority w:val="99"/>
    <w:semiHidden w:val="1"/>
    <w:unhideWhenUsed w:val="1"/>
    <w:rsid w:val="000F2EC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0.0" w:type="dxa"/>
        <w:right w:w="9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115.0" w:type="dxa"/>
        <w:bottom w:w="0.0" w:type="dxa"/>
        <w:right w:w="9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nedrive.live.com/?cid=fe3b14b048df764d&amp;id=FE3B14B048DF764D%21303193&amp;authkey=%21AM3qyQBqt9b16HA" TargetMode="External"/><Relationship Id="rId10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12" Type="http://schemas.openxmlformats.org/officeDocument/2006/relationships/footer" Target="footer1.xml"/><Relationship Id="rId9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tsu.ru/upload/medialibrary/8cf/gost_7.32_2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7LVXmmgm5g+MFOv9bhc7yuvQ8w==">AMUW2mUipFyxPl7ym4wHqBKmQWsMKnMdXL94rHthcji35Q3XsNaW06IfSmyPPEPcSfmTXDi0BcPbw6zNaCwrYPyYXDToJPpOJ7gTALci690urEXKXsRVUSc=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</cp:coreProperties>
</file>