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E9BE7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A27F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รายงานการวิเคราะห์ข้อมูลเบื้องต้น (</w:t>
      </w:r>
      <w:r w:rsidRPr="007A27F0">
        <w:rPr>
          <w:rFonts w:ascii="TH Sarabun New" w:hAnsi="TH Sarabun New" w:cs="TH Sarabun New"/>
          <w:b/>
          <w:bCs/>
          <w:sz w:val="32"/>
          <w:szCs w:val="32"/>
        </w:rPr>
        <w:t>Exploratory Data Analysis)</w:t>
      </w:r>
    </w:p>
    <w:p w14:paraId="394ED41B" w14:textId="124BBC88" w:rsidR="007A27F0" w:rsidRPr="007A27F0" w:rsidRDefault="007A27F0" w:rsidP="007A27F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A27F0">
        <w:rPr>
          <w:rFonts w:ascii="TH Sarabun New" w:hAnsi="TH Sarabun New" w:cs="TH Sarabun New"/>
          <w:b/>
          <w:bCs/>
          <w:sz w:val="32"/>
          <w:szCs w:val="32"/>
        </w:rPr>
        <w:t>Telco Customer Churn Dataset</w:t>
      </w:r>
    </w:p>
    <w:p w14:paraId="6A1F4944" w14:textId="77777777" w:rsidR="005A241F" w:rsidRPr="005A241F" w:rsidRDefault="005A241F" w:rsidP="005A241F">
      <w:pPr>
        <w:rPr>
          <w:rFonts w:ascii="TH Sarabun New" w:hAnsi="TH Sarabun New" w:cs="TH Sarabun New"/>
          <w:b/>
          <w:bCs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1. 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สรุปข้อมูลเบื้องต้น</w:t>
      </w:r>
    </w:p>
    <w:p w14:paraId="4D4AA3B3" w14:textId="77777777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 xml:space="preserve">ชุดข้อมูล </w:t>
      </w:r>
      <w:r w:rsidRPr="005A241F">
        <w:rPr>
          <w:rFonts w:ascii="TH Sarabun New" w:hAnsi="TH Sarabun New" w:cs="TH Sarabun New"/>
          <w:sz w:val="28"/>
          <w:szCs w:val="28"/>
        </w:rPr>
        <w:t xml:space="preserve">Telco Customer Churn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ประกอบด้วย</w:t>
      </w:r>
      <w:r w:rsidRPr="005A241F">
        <w:rPr>
          <w:rFonts w:ascii="TH Sarabun New" w:hAnsi="TH Sarabun New" w:cs="TH Sarabun New"/>
          <w:sz w:val="28"/>
          <w:szCs w:val="28"/>
        </w:rPr>
        <w:t xml:space="preserve"> 7,043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เรคคอร์ด (</w:t>
      </w:r>
      <w:r w:rsidRPr="005A241F">
        <w:rPr>
          <w:rFonts w:ascii="TH Sarabun New" w:hAnsi="TH Sarabun New" w:cs="TH Sarabun New"/>
          <w:sz w:val="28"/>
          <w:szCs w:val="28"/>
        </w:rPr>
        <w:t xml:space="preserve">rows)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5A241F">
        <w:rPr>
          <w:rFonts w:ascii="TH Sarabun New" w:hAnsi="TH Sarabun New" w:cs="TH Sarabun New"/>
          <w:sz w:val="28"/>
          <w:szCs w:val="28"/>
        </w:rPr>
        <w:t xml:space="preserve"> 21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คอลัมน์ (</w:t>
      </w:r>
      <w:r w:rsidRPr="005A241F">
        <w:rPr>
          <w:rFonts w:ascii="TH Sarabun New" w:hAnsi="TH Sarabun New" w:cs="TH Sarabun New"/>
          <w:sz w:val="28"/>
          <w:szCs w:val="28"/>
        </w:rPr>
        <w:t xml:space="preserve">columns)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โดยสามารถแบ่งประเภทตัวแปรได้ดังนี้:</w:t>
      </w:r>
    </w:p>
    <w:p w14:paraId="4376D661" w14:textId="77777777" w:rsidR="005A241F" w:rsidRPr="005A241F" w:rsidRDefault="005A241F" w:rsidP="005A241F">
      <w:pPr>
        <w:numPr>
          <w:ilvl w:val="0"/>
          <w:numId w:val="13"/>
        </w:numPr>
        <w:rPr>
          <w:rFonts w:ascii="TH Sarabun New" w:hAnsi="TH Sarabun New" w:cs="TH Sarabun New"/>
          <w:b/>
          <w:bCs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ตัวแปรเชิงปริมาณ (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Quantitative Variables) - 4 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ตัวแปร:</w:t>
      </w:r>
    </w:p>
    <w:p w14:paraId="410B2499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proofErr w:type="spellStart"/>
      <w:r w:rsidRPr="005A241F">
        <w:rPr>
          <w:rFonts w:ascii="TH Sarabun New" w:hAnsi="TH Sarabun New" w:cs="TH Sarabun New"/>
          <w:sz w:val="28"/>
          <w:szCs w:val="28"/>
        </w:rPr>
        <w:t>SeniorCitizen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: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สถานะผู้สูงอายุ (</w:t>
      </w:r>
      <w:r w:rsidRPr="005A241F">
        <w:rPr>
          <w:rFonts w:ascii="TH Sarabun New" w:hAnsi="TH Sarabun New" w:cs="TH Sarabun New"/>
          <w:sz w:val="28"/>
          <w:szCs w:val="28"/>
        </w:rPr>
        <w:t>0/1)</w:t>
      </w:r>
    </w:p>
    <w:p w14:paraId="6387E7DB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</w:rPr>
        <w:t xml:space="preserve">tenure: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ระยะเวลาการใช้บริการ (เดือน)</w:t>
      </w:r>
    </w:p>
    <w:p w14:paraId="6FD6BA6F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proofErr w:type="spellStart"/>
      <w:r w:rsidRPr="005A241F">
        <w:rPr>
          <w:rFonts w:ascii="TH Sarabun New" w:hAnsi="TH Sarabun New" w:cs="TH Sarabun New"/>
          <w:sz w:val="28"/>
          <w:szCs w:val="28"/>
        </w:rPr>
        <w:t>MonthlyCharges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: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ค่าบริการรายเดือน (ดอลลาร์)</w:t>
      </w:r>
    </w:p>
    <w:p w14:paraId="1BBB3A86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proofErr w:type="spellStart"/>
      <w:r w:rsidRPr="005A241F">
        <w:rPr>
          <w:rFonts w:ascii="TH Sarabun New" w:hAnsi="TH Sarabun New" w:cs="TH Sarabun New"/>
          <w:sz w:val="28"/>
          <w:szCs w:val="28"/>
        </w:rPr>
        <w:t>TotalCharges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: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ค่าบริการรวมทั้งหมด (ดอลลาร์)</w:t>
      </w:r>
    </w:p>
    <w:p w14:paraId="78C0E671" w14:textId="77777777" w:rsidR="005A241F" w:rsidRPr="005A241F" w:rsidRDefault="005A241F" w:rsidP="005A241F">
      <w:pPr>
        <w:numPr>
          <w:ilvl w:val="0"/>
          <w:numId w:val="13"/>
        </w:numPr>
        <w:rPr>
          <w:rFonts w:ascii="TH Sarabun New" w:hAnsi="TH Sarabun New" w:cs="TH Sarabun New"/>
          <w:b/>
          <w:bCs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ตัวแปรเชิงคุณภาพ (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Categorical Variables) - 17 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ตัวแปร:</w:t>
      </w:r>
    </w:p>
    <w:p w14:paraId="1B556CFF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ข้อมูลส่วนบุคคล:</w:t>
      </w:r>
      <w:r w:rsidRPr="005A241F">
        <w:rPr>
          <w:rFonts w:ascii="TH Sarabun New" w:hAnsi="TH Sarabun New" w:cs="TH Sarabun New"/>
          <w:sz w:val="28"/>
          <w:szCs w:val="28"/>
        </w:rPr>
        <w:t xml:space="preserve"> gender, Partner, Dependents</w:t>
      </w:r>
    </w:p>
    <w:p w14:paraId="37433480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บริการโทรศัพท์:</w:t>
      </w:r>
      <w:r w:rsidRPr="005A241F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PhoneService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MultipleLines</w:t>
      </w:r>
      <w:proofErr w:type="spellEnd"/>
    </w:p>
    <w:p w14:paraId="2841DF61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บริการอินเทอร์เน็ต:</w:t>
      </w:r>
      <w:r w:rsidRPr="005A241F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InternetService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OnlineSecurity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OnlineBackup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DeviceProtection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TechSupport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StreamingTV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StreamingMovies</w:t>
      </w:r>
      <w:proofErr w:type="spellEnd"/>
    </w:p>
    <w:p w14:paraId="02234DA8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ข้อมูลสัญญาและการชำระเงิน:</w:t>
      </w:r>
      <w:r w:rsidRPr="005A241F">
        <w:rPr>
          <w:rFonts w:ascii="TH Sarabun New" w:hAnsi="TH Sarabun New" w:cs="TH Sarabun New"/>
          <w:sz w:val="28"/>
          <w:szCs w:val="28"/>
        </w:rPr>
        <w:t xml:space="preserve"> Contract,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PaperlessBilling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PaymentMethod</w:t>
      </w:r>
      <w:proofErr w:type="spellEnd"/>
    </w:p>
    <w:p w14:paraId="1F66C91A" w14:textId="47F1F85C" w:rsid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b/>
          <w:bCs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</w:t>
      </w:r>
      <w:r w:rsidRPr="005A241F">
        <w:rPr>
          <w:rFonts w:ascii="TH Sarabun New" w:hAnsi="TH Sarabun New" w:cs="TH Sarabun New" w:hint="cs"/>
          <w:b/>
          <w:bCs/>
          <w:sz w:val="28"/>
          <w:szCs w:val="28"/>
          <w:cs/>
          <w:lang w:bidi="th-TH"/>
        </w:rPr>
        <w:t>ตาม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: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 Churn (Yes/No)</w:t>
      </w:r>
    </w:p>
    <w:p w14:paraId="6C4A1484" w14:textId="77777777" w:rsidR="005A241F" w:rsidRPr="005A241F" w:rsidRDefault="005A241F" w:rsidP="005A241F">
      <w:pPr>
        <w:rPr>
          <w:rFonts w:ascii="TH Sarabun New" w:hAnsi="TH Sarabun New" w:cs="TH Sarabun New"/>
          <w:b/>
          <w:bCs/>
          <w:sz w:val="28"/>
          <w:szCs w:val="28"/>
        </w:rPr>
      </w:pPr>
    </w:p>
    <w:p w14:paraId="6BDEF03A" w14:textId="06D6A0C8" w:rsidR="0080265C" w:rsidRPr="005A241F" w:rsidRDefault="0080265C" w:rsidP="0080265C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โครงสร้างของข้อมูล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875"/>
        <w:gridCol w:w="2520"/>
        <w:gridCol w:w="4770"/>
      </w:tblGrid>
      <w:tr w:rsidR="0080265C" w14:paraId="41EED22A" w14:textId="77777777" w:rsidTr="000B5F1A">
        <w:tc>
          <w:tcPr>
            <w:tcW w:w="2875" w:type="dxa"/>
          </w:tcPr>
          <w:p w14:paraId="63730D32" w14:textId="112FDCAE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</w:rPr>
              <w:t>Columns</w:t>
            </w:r>
          </w:p>
        </w:tc>
        <w:tc>
          <w:tcPr>
            <w:tcW w:w="2520" w:type="dxa"/>
          </w:tcPr>
          <w:p w14:paraId="4FCE1CFE" w14:textId="273F0D5F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ประเภทข้อมูล</w:t>
            </w:r>
          </w:p>
        </w:tc>
        <w:tc>
          <w:tcPr>
            <w:tcW w:w="4770" w:type="dxa"/>
          </w:tcPr>
          <w:p w14:paraId="313B1058" w14:textId="604BB926" w:rsidR="0080265C" w:rsidRPr="00156005" w:rsidRDefault="00156005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คำอธิบาย</w:t>
            </w:r>
          </w:p>
        </w:tc>
      </w:tr>
      <w:tr w:rsidR="0080265C" w14:paraId="7340B10E" w14:textId="77777777" w:rsidTr="000B5F1A">
        <w:tc>
          <w:tcPr>
            <w:tcW w:w="2875" w:type="dxa"/>
          </w:tcPr>
          <w:p w14:paraId="02017911" w14:textId="3426A4A8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customer ID</w:t>
            </w:r>
          </w:p>
        </w:tc>
        <w:tc>
          <w:tcPr>
            <w:tcW w:w="2520" w:type="dxa"/>
          </w:tcPr>
          <w:p w14:paraId="0D8E328F" w14:textId="1D5967AF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String</w:t>
            </w:r>
          </w:p>
        </w:tc>
        <w:tc>
          <w:tcPr>
            <w:tcW w:w="4770" w:type="dxa"/>
          </w:tcPr>
          <w:p w14:paraId="23363FF7" w14:textId="52229E7D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รหัสลูกค้า</w:t>
            </w:r>
          </w:p>
        </w:tc>
      </w:tr>
      <w:tr w:rsidR="0080265C" w14:paraId="6324888D" w14:textId="77777777" w:rsidTr="000B5F1A">
        <w:tc>
          <w:tcPr>
            <w:tcW w:w="2875" w:type="dxa"/>
          </w:tcPr>
          <w:p w14:paraId="13D56D7C" w14:textId="2D89715A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gender</w:t>
            </w:r>
          </w:p>
        </w:tc>
        <w:tc>
          <w:tcPr>
            <w:tcW w:w="2520" w:type="dxa"/>
          </w:tcPr>
          <w:p w14:paraId="7DD5EA36" w14:textId="0FC30B95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1287145A" w14:textId="2BCC2AD9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เพศ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Male/Female)</w:t>
            </w:r>
          </w:p>
        </w:tc>
      </w:tr>
      <w:tr w:rsidR="0080265C" w14:paraId="0239AEFE" w14:textId="77777777" w:rsidTr="000B5F1A">
        <w:tc>
          <w:tcPr>
            <w:tcW w:w="2875" w:type="dxa"/>
          </w:tcPr>
          <w:p w14:paraId="0B976A7C" w14:textId="63130B1D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SeniorCitizen</w:t>
            </w:r>
            <w:proofErr w:type="spellEnd"/>
          </w:p>
        </w:tc>
        <w:tc>
          <w:tcPr>
            <w:tcW w:w="2520" w:type="dxa"/>
          </w:tcPr>
          <w:p w14:paraId="4ADCC1AE" w14:textId="6C239D2C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Numerical</w:t>
            </w:r>
          </w:p>
        </w:tc>
        <w:tc>
          <w:tcPr>
            <w:tcW w:w="4770" w:type="dxa"/>
          </w:tcPr>
          <w:p w14:paraId="11FF179D" w14:textId="561D26FB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สถานะผู้สูงอายุ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 = </w:t>
            </w: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ใช่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0 = </w:t>
            </w: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ไม่ใช่)</w:t>
            </w:r>
          </w:p>
        </w:tc>
      </w:tr>
      <w:tr w:rsidR="0080265C" w14:paraId="276F9568" w14:textId="77777777" w:rsidTr="000B5F1A">
        <w:tc>
          <w:tcPr>
            <w:tcW w:w="2875" w:type="dxa"/>
          </w:tcPr>
          <w:p w14:paraId="79FAE84A" w14:textId="37B29860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lastRenderedPageBreak/>
              <w:t>Partner</w:t>
            </w:r>
          </w:p>
        </w:tc>
        <w:tc>
          <w:tcPr>
            <w:tcW w:w="2520" w:type="dxa"/>
          </w:tcPr>
          <w:p w14:paraId="29AE4A8F" w14:textId="05F2697E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1E6F1B1B" w14:textId="7F1850DD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มีคู่ครอง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6FF6C359" w14:textId="77777777" w:rsidTr="000B5F1A">
        <w:tc>
          <w:tcPr>
            <w:tcW w:w="2875" w:type="dxa"/>
          </w:tcPr>
          <w:p w14:paraId="7EC36BE7" w14:textId="4B9E5A71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Dependents</w:t>
            </w:r>
          </w:p>
        </w:tc>
        <w:tc>
          <w:tcPr>
            <w:tcW w:w="2520" w:type="dxa"/>
          </w:tcPr>
          <w:p w14:paraId="2A0F74CE" w14:textId="107B3EA8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2E00CE4A" w14:textId="5E4111DC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มีผู้อยู่ในความดูแล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22618905" w14:textId="77777777" w:rsidTr="000B5F1A">
        <w:tc>
          <w:tcPr>
            <w:tcW w:w="2875" w:type="dxa"/>
          </w:tcPr>
          <w:p w14:paraId="68B11EB2" w14:textId="49DD01DF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tenure</w:t>
            </w:r>
          </w:p>
        </w:tc>
        <w:tc>
          <w:tcPr>
            <w:tcW w:w="2520" w:type="dxa"/>
          </w:tcPr>
          <w:p w14:paraId="6DF38C1F" w14:textId="7B406386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Numerical</w:t>
            </w:r>
          </w:p>
        </w:tc>
        <w:tc>
          <w:tcPr>
            <w:tcW w:w="4770" w:type="dxa"/>
          </w:tcPr>
          <w:p w14:paraId="33536BF6" w14:textId="61EC06D0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ระยะเวลาการใช้บริการ (เดือน)</w:t>
            </w:r>
          </w:p>
        </w:tc>
      </w:tr>
      <w:tr w:rsidR="0080265C" w14:paraId="3FFB3206" w14:textId="77777777" w:rsidTr="000B5F1A">
        <w:tc>
          <w:tcPr>
            <w:tcW w:w="2875" w:type="dxa"/>
          </w:tcPr>
          <w:p w14:paraId="12D257B1" w14:textId="31C7362C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PhoneService</w:t>
            </w:r>
            <w:proofErr w:type="spellEnd"/>
          </w:p>
        </w:tc>
        <w:tc>
          <w:tcPr>
            <w:tcW w:w="2520" w:type="dxa"/>
          </w:tcPr>
          <w:p w14:paraId="2A7AD0BB" w14:textId="70371180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44A66EF3" w14:textId="69405154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ใช้บริการโทรศัพท์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47B5F757" w14:textId="77777777" w:rsidTr="000B5F1A">
        <w:tc>
          <w:tcPr>
            <w:tcW w:w="2875" w:type="dxa"/>
          </w:tcPr>
          <w:p w14:paraId="22BAF08A" w14:textId="084AE218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MultipleLines</w:t>
            </w:r>
            <w:proofErr w:type="spellEnd"/>
          </w:p>
        </w:tc>
        <w:tc>
          <w:tcPr>
            <w:tcW w:w="2520" w:type="dxa"/>
          </w:tcPr>
          <w:p w14:paraId="78AAA83C" w14:textId="0BA7453A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4604F84A" w14:textId="4FF0366A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มีหลายเบอร์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3350AF21" w14:textId="77777777" w:rsidTr="000B5F1A">
        <w:tc>
          <w:tcPr>
            <w:tcW w:w="2875" w:type="dxa"/>
          </w:tcPr>
          <w:p w14:paraId="2ADE90E2" w14:textId="18628194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InternetService</w:t>
            </w:r>
            <w:proofErr w:type="spellEnd"/>
          </w:p>
        </w:tc>
        <w:tc>
          <w:tcPr>
            <w:tcW w:w="2520" w:type="dxa"/>
          </w:tcPr>
          <w:p w14:paraId="3769047F" w14:textId="2B1780F0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52DE402C" w14:textId="43E65789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ประเภทบริการอินเทอร์เน็ต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DSL, Fiber optic, No)</w:t>
            </w:r>
          </w:p>
        </w:tc>
      </w:tr>
      <w:tr w:rsidR="0080265C" w14:paraId="7A0317AC" w14:textId="77777777" w:rsidTr="000B5F1A">
        <w:tc>
          <w:tcPr>
            <w:tcW w:w="2875" w:type="dxa"/>
          </w:tcPr>
          <w:p w14:paraId="395B41FB" w14:textId="0D2CBF4A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OnlineSecurity</w:t>
            </w:r>
            <w:proofErr w:type="spellEnd"/>
          </w:p>
        </w:tc>
        <w:tc>
          <w:tcPr>
            <w:tcW w:w="2520" w:type="dxa"/>
          </w:tcPr>
          <w:p w14:paraId="7CFF0E79" w14:textId="3FBA39E0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5FDB456C" w14:textId="40C8CFC0" w:rsidR="0080265C" w:rsidRPr="00156005" w:rsidRDefault="000B5F1A" w:rsidP="000174ED">
            <w:pPr>
              <w:tabs>
                <w:tab w:val="left" w:pos="1080"/>
              </w:tabs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บริการรักษาความปลอดภัยออนไลน์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18AC2556" w14:textId="77777777" w:rsidTr="000B5F1A">
        <w:tc>
          <w:tcPr>
            <w:tcW w:w="2875" w:type="dxa"/>
          </w:tcPr>
          <w:p w14:paraId="63B020B6" w14:textId="116FF6CB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OnlineBackup</w:t>
            </w:r>
            <w:proofErr w:type="spellEnd"/>
          </w:p>
        </w:tc>
        <w:tc>
          <w:tcPr>
            <w:tcW w:w="2520" w:type="dxa"/>
          </w:tcPr>
          <w:p w14:paraId="76E3D070" w14:textId="664B132D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1CC04F3A" w14:textId="5515AF7A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บริการสำรองข้อมูลออนไลน์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1D67A7E4" w14:textId="77777777" w:rsidTr="000B5F1A">
        <w:tc>
          <w:tcPr>
            <w:tcW w:w="2875" w:type="dxa"/>
          </w:tcPr>
          <w:p w14:paraId="1F210FBD" w14:textId="42491AF7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DeviceProtection</w:t>
            </w:r>
            <w:proofErr w:type="spellEnd"/>
          </w:p>
        </w:tc>
        <w:tc>
          <w:tcPr>
            <w:tcW w:w="2520" w:type="dxa"/>
          </w:tcPr>
          <w:p w14:paraId="526581AD" w14:textId="692B8627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1B2CB6A5" w14:textId="4B929F2F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บริการคุ้มครองอุปกรณ์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4C94DE45" w14:textId="77777777" w:rsidTr="000B5F1A">
        <w:tc>
          <w:tcPr>
            <w:tcW w:w="2875" w:type="dxa"/>
          </w:tcPr>
          <w:p w14:paraId="2CA0A867" w14:textId="51495AB7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TechSupport</w:t>
            </w:r>
            <w:proofErr w:type="spellEnd"/>
          </w:p>
        </w:tc>
        <w:tc>
          <w:tcPr>
            <w:tcW w:w="2520" w:type="dxa"/>
          </w:tcPr>
          <w:p w14:paraId="2A693157" w14:textId="45C67A15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209699BE" w14:textId="49C0F9B2" w:rsidR="0080265C" w:rsidRPr="00156005" w:rsidRDefault="000174ED" w:rsidP="000174ED">
            <w:pPr>
              <w:tabs>
                <w:tab w:val="left" w:pos="1167"/>
              </w:tabs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บริการสนับสนุนทางเทคนิค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60E3D5E4" w14:textId="77777777" w:rsidTr="000B5F1A">
        <w:tc>
          <w:tcPr>
            <w:tcW w:w="2875" w:type="dxa"/>
          </w:tcPr>
          <w:p w14:paraId="061FEB84" w14:textId="0A71B8F5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StreamingTV</w:t>
            </w:r>
            <w:proofErr w:type="spellEnd"/>
          </w:p>
        </w:tc>
        <w:tc>
          <w:tcPr>
            <w:tcW w:w="2520" w:type="dxa"/>
          </w:tcPr>
          <w:p w14:paraId="119AD064" w14:textId="6A465164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7B3950F6" w14:textId="0599707D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บริการสตรีมมิ่งทีวี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6F01787E" w14:textId="77777777" w:rsidTr="000B5F1A">
        <w:tc>
          <w:tcPr>
            <w:tcW w:w="2875" w:type="dxa"/>
          </w:tcPr>
          <w:p w14:paraId="1F9174A8" w14:textId="7EF2D9D2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StreamingMovies</w:t>
            </w:r>
            <w:proofErr w:type="spellEnd"/>
          </w:p>
        </w:tc>
        <w:tc>
          <w:tcPr>
            <w:tcW w:w="2520" w:type="dxa"/>
          </w:tcPr>
          <w:p w14:paraId="2A3508EE" w14:textId="26AD5A66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4FA45944" w14:textId="0B37F92F" w:rsidR="0080265C" w:rsidRPr="00156005" w:rsidRDefault="000174ED" w:rsidP="000174ED">
            <w:pPr>
              <w:tabs>
                <w:tab w:val="left" w:pos="1702"/>
              </w:tabs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บริการสตรีมมิ่งภาพยนตร์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1A42CC19" w14:textId="77777777" w:rsidTr="000B5F1A">
        <w:tc>
          <w:tcPr>
            <w:tcW w:w="2875" w:type="dxa"/>
          </w:tcPr>
          <w:p w14:paraId="26785E1B" w14:textId="61720AFB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Contract</w:t>
            </w:r>
          </w:p>
        </w:tc>
        <w:tc>
          <w:tcPr>
            <w:tcW w:w="2520" w:type="dxa"/>
          </w:tcPr>
          <w:p w14:paraId="72BEEDAC" w14:textId="6371B233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21B0E4B6" w14:textId="1F1E6818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ประเภทสัญญา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Month-to-month, One year, Two year)</w:t>
            </w:r>
          </w:p>
        </w:tc>
      </w:tr>
      <w:tr w:rsidR="0080265C" w14:paraId="2C057C6A" w14:textId="77777777" w:rsidTr="000B5F1A">
        <w:tc>
          <w:tcPr>
            <w:tcW w:w="2875" w:type="dxa"/>
          </w:tcPr>
          <w:p w14:paraId="0F9C947B" w14:textId="6E989EA5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PaperlessBilling</w:t>
            </w:r>
            <w:proofErr w:type="spellEnd"/>
          </w:p>
        </w:tc>
        <w:tc>
          <w:tcPr>
            <w:tcW w:w="2520" w:type="dxa"/>
          </w:tcPr>
          <w:p w14:paraId="04F8EB69" w14:textId="1BCE42BE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5C6BBB83" w14:textId="4868F1F7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ใบแจ้งหนี้แบบกระดาษ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4A1C5D10" w14:textId="77777777" w:rsidTr="000B5F1A">
        <w:tc>
          <w:tcPr>
            <w:tcW w:w="2875" w:type="dxa"/>
          </w:tcPr>
          <w:p w14:paraId="6982B098" w14:textId="658D1017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PaymentMethod</w:t>
            </w:r>
            <w:proofErr w:type="spellEnd"/>
          </w:p>
        </w:tc>
        <w:tc>
          <w:tcPr>
            <w:tcW w:w="2520" w:type="dxa"/>
          </w:tcPr>
          <w:p w14:paraId="55BD9900" w14:textId="52E3424C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65A37069" w14:textId="454A5408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วิธีการชำระเงิน</w:t>
            </w:r>
          </w:p>
        </w:tc>
      </w:tr>
      <w:tr w:rsidR="0080265C" w14:paraId="5894F315" w14:textId="77777777" w:rsidTr="000B5F1A">
        <w:tc>
          <w:tcPr>
            <w:tcW w:w="2875" w:type="dxa"/>
          </w:tcPr>
          <w:p w14:paraId="3D2AFE63" w14:textId="78EB8299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MonthlyCharges</w:t>
            </w:r>
            <w:proofErr w:type="spellEnd"/>
          </w:p>
        </w:tc>
        <w:tc>
          <w:tcPr>
            <w:tcW w:w="2520" w:type="dxa"/>
          </w:tcPr>
          <w:p w14:paraId="356DF20F" w14:textId="439D6259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Numerical</w:t>
            </w:r>
          </w:p>
        </w:tc>
        <w:tc>
          <w:tcPr>
            <w:tcW w:w="4770" w:type="dxa"/>
          </w:tcPr>
          <w:p w14:paraId="55EBF7F9" w14:textId="7D5F398A" w:rsidR="0080265C" w:rsidRPr="00156005" w:rsidRDefault="000174ED" w:rsidP="000174ED">
            <w:pPr>
              <w:tabs>
                <w:tab w:val="left" w:pos="1538"/>
              </w:tabs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ค่าบริการรายเดือน</w:t>
            </w:r>
          </w:p>
        </w:tc>
      </w:tr>
      <w:tr w:rsidR="0080265C" w14:paraId="0D3FE1A5" w14:textId="77777777" w:rsidTr="000B5F1A">
        <w:tc>
          <w:tcPr>
            <w:tcW w:w="2875" w:type="dxa"/>
          </w:tcPr>
          <w:p w14:paraId="653E4E7C" w14:textId="589C5FB4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TotalCharges</w:t>
            </w:r>
            <w:proofErr w:type="spellEnd"/>
          </w:p>
        </w:tc>
        <w:tc>
          <w:tcPr>
            <w:tcW w:w="2520" w:type="dxa"/>
          </w:tcPr>
          <w:p w14:paraId="2255CD6E" w14:textId="7ED0DC2C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Numerical</w:t>
            </w:r>
          </w:p>
        </w:tc>
        <w:tc>
          <w:tcPr>
            <w:tcW w:w="4770" w:type="dxa"/>
          </w:tcPr>
          <w:p w14:paraId="50B6BB65" w14:textId="669882CD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ค่าบริการรวมทั้งหมด</w:t>
            </w:r>
          </w:p>
        </w:tc>
      </w:tr>
      <w:tr w:rsidR="0080265C" w14:paraId="33584406" w14:textId="77777777" w:rsidTr="000B5F1A">
        <w:tc>
          <w:tcPr>
            <w:tcW w:w="2875" w:type="dxa"/>
          </w:tcPr>
          <w:p w14:paraId="66C02326" w14:textId="0A137793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Churn</w:t>
            </w:r>
          </w:p>
        </w:tc>
        <w:tc>
          <w:tcPr>
            <w:tcW w:w="2520" w:type="dxa"/>
          </w:tcPr>
          <w:p w14:paraId="74114916" w14:textId="2D9B749A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562DBA7D" w14:textId="492F6F8C" w:rsidR="0080265C" w:rsidRPr="00156005" w:rsidRDefault="000174ED" w:rsidP="000174ED">
            <w:pPr>
              <w:tabs>
                <w:tab w:val="left" w:pos="775"/>
              </w:tabs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สถานะการยกเลิกบริการ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</w:tbl>
    <w:p w14:paraId="65173026" w14:textId="77777777" w:rsidR="0080265C" w:rsidRDefault="0080265C" w:rsidP="0080265C">
      <w:pPr>
        <w:rPr>
          <w:rFonts w:ascii="TH Sarabun New" w:hAnsi="TH Sarabun New" w:cs="TH Sarabun New"/>
          <w:sz w:val="28"/>
          <w:szCs w:val="28"/>
        </w:rPr>
      </w:pPr>
    </w:p>
    <w:p w14:paraId="0BACF0B5" w14:textId="01AD7696" w:rsidR="00156005" w:rsidRPr="005A241F" w:rsidRDefault="00156005" w:rsidP="0080265C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สถิติเชิงพรรณนา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6005" w14:paraId="13286522" w14:textId="77777777" w:rsidTr="00156005">
        <w:tc>
          <w:tcPr>
            <w:tcW w:w="2337" w:type="dxa"/>
          </w:tcPr>
          <w:p w14:paraId="376C8C93" w14:textId="687E9086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</w:rPr>
              <w:t>Statistic</w:t>
            </w:r>
          </w:p>
        </w:tc>
        <w:tc>
          <w:tcPr>
            <w:tcW w:w="2337" w:type="dxa"/>
          </w:tcPr>
          <w:p w14:paraId="5A59C5DB" w14:textId="1461E30A" w:rsidR="00156005" w:rsidRPr="000B5F1A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0B5F1A">
              <w:rPr>
                <w:rFonts w:ascii="TH Sarabun New" w:hAnsi="TH Sarabun New" w:cs="TH Sarabun New"/>
                <w:sz w:val="28"/>
                <w:szCs w:val="28"/>
              </w:rPr>
              <w:t>SeniorCitizen</w:t>
            </w:r>
            <w:proofErr w:type="spellEnd"/>
          </w:p>
        </w:tc>
        <w:tc>
          <w:tcPr>
            <w:tcW w:w="2338" w:type="dxa"/>
          </w:tcPr>
          <w:p w14:paraId="41085653" w14:textId="4D026492" w:rsidR="00156005" w:rsidRPr="000B5F1A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</w:rPr>
              <w:t>tenure</w:t>
            </w:r>
          </w:p>
        </w:tc>
        <w:tc>
          <w:tcPr>
            <w:tcW w:w="2338" w:type="dxa"/>
          </w:tcPr>
          <w:p w14:paraId="77E479FA" w14:textId="2E7167FE" w:rsidR="00156005" w:rsidRPr="000B5F1A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0B5F1A">
              <w:rPr>
                <w:rFonts w:ascii="TH Sarabun New" w:hAnsi="TH Sarabun New" w:cs="TH Sarabun New"/>
                <w:sz w:val="28"/>
                <w:szCs w:val="28"/>
              </w:rPr>
              <w:t>MonthlyCharges</w:t>
            </w:r>
            <w:proofErr w:type="spellEnd"/>
          </w:p>
        </w:tc>
      </w:tr>
      <w:tr w:rsidR="00156005" w14:paraId="3D112A89" w14:textId="77777777" w:rsidTr="00156005">
        <w:tc>
          <w:tcPr>
            <w:tcW w:w="2337" w:type="dxa"/>
          </w:tcPr>
          <w:p w14:paraId="0FBC7FD4" w14:textId="59F52358" w:rsidR="000B5F1A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Count</w:t>
            </w:r>
          </w:p>
        </w:tc>
        <w:tc>
          <w:tcPr>
            <w:tcW w:w="2337" w:type="dxa"/>
          </w:tcPr>
          <w:p w14:paraId="4D809D84" w14:textId="1FB71FA9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7043</w:t>
            </w:r>
          </w:p>
        </w:tc>
        <w:tc>
          <w:tcPr>
            <w:tcW w:w="2338" w:type="dxa"/>
          </w:tcPr>
          <w:p w14:paraId="5A279EF4" w14:textId="04BFEBBD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7043</w:t>
            </w:r>
          </w:p>
        </w:tc>
        <w:tc>
          <w:tcPr>
            <w:tcW w:w="2338" w:type="dxa"/>
          </w:tcPr>
          <w:p w14:paraId="3D09D3DA" w14:textId="20E6FB35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7043</w:t>
            </w:r>
          </w:p>
        </w:tc>
      </w:tr>
      <w:tr w:rsidR="00156005" w14:paraId="11B91B36" w14:textId="77777777" w:rsidTr="00156005">
        <w:tc>
          <w:tcPr>
            <w:tcW w:w="2337" w:type="dxa"/>
          </w:tcPr>
          <w:p w14:paraId="5699A987" w14:textId="4DA217AF" w:rsidR="00156005" w:rsidRDefault="000B5F1A" w:rsidP="000B5F1A">
            <w:pPr>
              <w:tabs>
                <w:tab w:val="center" w:pos="1060"/>
              </w:tabs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60097F20" w14:textId="0D9ECC25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0.16</w:t>
            </w:r>
          </w:p>
        </w:tc>
        <w:tc>
          <w:tcPr>
            <w:tcW w:w="2338" w:type="dxa"/>
          </w:tcPr>
          <w:p w14:paraId="675EDBB8" w14:textId="14DEB0CA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32.37</w:t>
            </w:r>
          </w:p>
        </w:tc>
        <w:tc>
          <w:tcPr>
            <w:tcW w:w="2338" w:type="dxa"/>
          </w:tcPr>
          <w:p w14:paraId="3D200DAB" w14:textId="4014F5F8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64.76</w:t>
            </w:r>
          </w:p>
        </w:tc>
      </w:tr>
      <w:tr w:rsidR="00156005" w14:paraId="39CFF168" w14:textId="77777777" w:rsidTr="00156005">
        <w:tc>
          <w:tcPr>
            <w:tcW w:w="2337" w:type="dxa"/>
          </w:tcPr>
          <w:p w14:paraId="0555A20A" w14:textId="45AF7562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Std</w:t>
            </w:r>
          </w:p>
        </w:tc>
        <w:tc>
          <w:tcPr>
            <w:tcW w:w="2337" w:type="dxa"/>
          </w:tcPr>
          <w:p w14:paraId="41360EAF" w14:textId="7F82B90B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0.37</w:t>
            </w:r>
          </w:p>
        </w:tc>
        <w:tc>
          <w:tcPr>
            <w:tcW w:w="2338" w:type="dxa"/>
          </w:tcPr>
          <w:p w14:paraId="51DE1A21" w14:textId="15B27D39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24.56</w:t>
            </w:r>
          </w:p>
        </w:tc>
        <w:tc>
          <w:tcPr>
            <w:tcW w:w="2338" w:type="dxa"/>
          </w:tcPr>
          <w:p w14:paraId="509D3390" w14:textId="5A9596A1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30.09</w:t>
            </w:r>
          </w:p>
        </w:tc>
      </w:tr>
      <w:tr w:rsidR="00156005" w14:paraId="6CB9E6AD" w14:textId="77777777" w:rsidTr="00156005">
        <w:tc>
          <w:tcPr>
            <w:tcW w:w="2337" w:type="dxa"/>
          </w:tcPr>
          <w:p w14:paraId="796CF14E" w14:textId="66A68AE7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Min</w:t>
            </w:r>
          </w:p>
        </w:tc>
        <w:tc>
          <w:tcPr>
            <w:tcW w:w="2337" w:type="dxa"/>
          </w:tcPr>
          <w:p w14:paraId="637224F6" w14:textId="5501E1F1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D00D34D" w14:textId="58C8CE03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13B6F3F6" w14:textId="6A305D44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18.25</w:t>
            </w:r>
          </w:p>
        </w:tc>
      </w:tr>
      <w:tr w:rsidR="00156005" w14:paraId="0BD8E732" w14:textId="77777777" w:rsidTr="00156005">
        <w:tc>
          <w:tcPr>
            <w:tcW w:w="2337" w:type="dxa"/>
          </w:tcPr>
          <w:p w14:paraId="32D37189" w14:textId="51E99801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25%</w:t>
            </w:r>
          </w:p>
        </w:tc>
        <w:tc>
          <w:tcPr>
            <w:tcW w:w="2337" w:type="dxa"/>
          </w:tcPr>
          <w:p w14:paraId="74B763D1" w14:textId="4445B9A3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A7D3AF8" w14:textId="56DF8A48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9</w:t>
            </w:r>
          </w:p>
        </w:tc>
        <w:tc>
          <w:tcPr>
            <w:tcW w:w="2338" w:type="dxa"/>
          </w:tcPr>
          <w:p w14:paraId="714C0140" w14:textId="1B5C0889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35.5</w:t>
            </w:r>
          </w:p>
        </w:tc>
      </w:tr>
      <w:tr w:rsidR="00156005" w14:paraId="4220E0B2" w14:textId="77777777" w:rsidTr="00156005">
        <w:tc>
          <w:tcPr>
            <w:tcW w:w="2337" w:type="dxa"/>
          </w:tcPr>
          <w:p w14:paraId="1B2A0EDB" w14:textId="39081926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50%</w:t>
            </w:r>
          </w:p>
        </w:tc>
        <w:tc>
          <w:tcPr>
            <w:tcW w:w="2337" w:type="dxa"/>
          </w:tcPr>
          <w:p w14:paraId="3788A90C" w14:textId="41EF68F3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10CA01C3" w14:textId="04A8B2C9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29</w:t>
            </w:r>
          </w:p>
        </w:tc>
        <w:tc>
          <w:tcPr>
            <w:tcW w:w="2338" w:type="dxa"/>
          </w:tcPr>
          <w:p w14:paraId="30B2457F" w14:textId="76B2A7B4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70.35</w:t>
            </w:r>
          </w:p>
        </w:tc>
      </w:tr>
      <w:tr w:rsidR="00156005" w14:paraId="6A333193" w14:textId="77777777" w:rsidTr="00156005">
        <w:tc>
          <w:tcPr>
            <w:tcW w:w="2337" w:type="dxa"/>
          </w:tcPr>
          <w:p w14:paraId="0258D20D" w14:textId="089D58D2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75%</w:t>
            </w:r>
          </w:p>
        </w:tc>
        <w:tc>
          <w:tcPr>
            <w:tcW w:w="2337" w:type="dxa"/>
          </w:tcPr>
          <w:p w14:paraId="247EF7D8" w14:textId="1899F7BD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5F6D903" w14:textId="329C1E3A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55</w:t>
            </w:r>
          </w:p>
        </w:tc>
        <w:tc>
          <w:tcPr>
            <w:tcW w:w="2338" w:type="dxa"/>
          </w:tcPr>
          <w:p w14:paraId="59F013C4" w14:textId="055F09EA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89.85</w:t>
            </w:r>
          </w:p>
        </w:tc>
      </w:tr>
      <w:tr w:rsidR="00156005" w14:paraId="7A2BDB4B" w14:textId="77777777" w:rsidTr="00156005">
        <w:tc>
          <w:tcPr>
            <w:tcW w:w="2337" w:type="dxa"/>
          </w:tcPr>
          <w:p w14:paraId="4901B968" w14:textId="3049BFCC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Max</w:t>
            </w:r>
          </w:p>
        </w:tc>
        <w:tc>
          <w:tcPr>
            <w:tcW w:w="2337" w:type="dxa"/>
          </w:tcPr>
          <w:p w14:paraId="62329EED" w14:textId="65C1CFBF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B07C343" w14:textId="0E4BB109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72</w:t>
            </w:r>
          </w:p>
        </w:tc>
        <w:tc>
          <w:tcPr>
            <w:tcW w:w="2338" w:type="dxa"/>
          </w:tcPr>
          <w:p w14:paraId="03DAC107" w14:textId="09FA1096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118.75</w:t>
            </w:r>
          </w:p>
        </w:tc>
      </w:tr>
    </w:tbl>
    <w:p w14:paraId="6326907A" w14:textId="77777777" w:rsidR="00156005" w:rsidRDefault="00156005" w:rsidP="0080265C">
      <w:pPr>
        <w:rPr>
          <w:rFonts w:ascii="TH Sarabun New" w:hAnsi="TH Sarabun New" w:cs="TH Sarabun New"/>
          <w:sz w:val="28"/>
          <w:szCs w:val="28"/>
        </w:rPr>
      </w:pPr>
    </w:p>
    <w:p w14:paraId="67B622BD" w14:textId="77777777" w:rsidR="005A241F" w:rsidRDefault="005A241F" w:rsidP="0080265C">
      <w:pPr>
        <w:rPr>
          <w:rFonts w:ascii="TH Sarabun New" w:hAnsi="TH Sarabun New" w:cs="TH Sarabun New"/>
          <w:sz w:val="28"/>
          <w:szCs w:val="28"/>
        </w:rPr>
      </w:pPr>
    </w:p>
    <w:p w14:paraId="7434E7E6" w14:textId="77777777" w:rsidR="005A241F" w:rsidRDefault="005A241F" w:rsidP="0080265C">
      <w:pPr>
        <w:rPr>
          <w:rFonts w:ascii="TH Sarabun New" w:hAnsi="TH Sarabun New" w:cs="TH Sarabun New"/>
          <w:sz w:val="28"/>
          <w:szCs w:val="28"/>
        </w:rPr>
      </w:pPr>
    </w:p>
    <w:p w14:paraId="03ECCE9A" w14:textId="77777777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การกระจายของตัวแปรเป้าหมาย (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>Churn):</w:t>
      </w:r>
    </w:p>
    <w:p w14:paraId="2EBEA54A" w14:textId="77777777" w:rsidR="005A241F" w:rsidRPr="005A241F" w:rsidRDefault="005A241F" w:rsidP="005A241F">
      <w:pPr>
        <w:numPr>
          <w:ilvl w:val="0"/>
          <w:numId w:val="11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ไม่ยกเลิกบริการ (</w:t>
      </w:r>
      <w:r w:rsidRPr="005A241F">
        <w:rPr>
          <w:rFonts w:ascii="TH Sarabun New" w:hAnsi="TH Sarabun New" w:cs="TH Sarabun New"/>
          <w:sz w:val="28"/>
          <w:szCs w:val="28"/>
        </w:rPr>
        <w:t xml:space="preserve">No): 5,174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5A241F">
        <w:rPr>
          <w:rFonts w:ascii="TH Sarabun New" w:hAnsi="TH Sarabun New" w:cs="TH Sarabun New"/>
          <w:sz w:val="28"/>
          <w:szCs w:val="28"/>
        </w:rPr>
        <w:t>73.5%)</w:t>
      </w:r>
    </w:p>
    <w:p w14:paraId="5E12D07B" w14:textId="7200D863" w:rsidR="005A241F" w:rsidRPr="005A241F" w:rsidRDefault="005A241F" w:rsidP="005A241F">
      <w:pPr>
        <w:numPr>
          <w:ilvl w:val="0"/>
          <w:numId w:val="11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ยกเลิกบริการ (</w:t>
      </w:r>
      <w:r w:rsidRPr="005A241F">
        <w:rPr>
          <w:rFonts w:ascii="TH Sarabun New" w:hAnsi="TH Sarabun New" w:cs="TH Sarabun New"/>
          <w:sz w:val="28"/>
          <w:szCs w:val="28"/>
        </w:rPr>
        <w:t xml:space="preserve">Yes): 1,869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5A241F">
        <w:rPr>
          <w:rFonts w:ascii="TH Sarabun New" w:hAnsi="TH Sarabun New" w:cs="TH Sarabun New"/>
          <w:sz w:val="28"/>
          <w:szCs w:val="28"/>
        </w:rPr>
        <w:t>26.5%)</w:t>
      </w:r>
    </w:p>
    <w:p w14:paraId="0E2C5132" w14:textId="77777777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การกระจายของประเภทสัญญา (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>Contract):</w:t>
      </w:r>
    </w:p>
    <w:p w14:paraId="55339400" w14:textId="77777777" w:rsidR="005A241F" w:rsidRPr="005A241F" w:rsidRDefault="005A241F" w:rsidP="005A241F">
      <w:pPr>
        <w:numPr>
          <w:ilvl w:val="0"/>
          <w:numId w:val="12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</w:rPr>
        <w:t xml:space="preserve">Month-to-month: 3,875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5A241F">
        <w:rPr>
          <w:rFonts w:ascii="TH Sarabun New" w:hAnsi="TH Sarabun New" w:cs="TH Sarabun New"/>
          <w:sz w:val="28"/>
          <w:szCs w:val="28"/>
        </w:rPr>
        <w:t>55.0%)</w:t>
      </w:r>
    </w:p>
    <w:p w14:paraId="36C19D9D" w14:textId="77777777" w:rsidR="005A241F" w:rsidRPr="005A241F" w:rsidRDefault="005A241F" w:rsidP="005A241F">
      <w:pPr>
        <w:numPr>
          <w:ilvl w:val="0"/>
          <w:numId w:val="12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</w:rPr>
        <w:t xml:space="preserve">Two </w:t>
      </w:r>
      <w:proofErr w:type="gramStart"/>
      <w:r w:rsidRPr="005A241F">
        <w:rPr>
          <w:rFonts w:ascii="TH Sarabun New" w:hAnsi="TH Sarabun New" w:cs="TH Sarabun New"/>
          <w:sz w:val="28"/>
          <w:szCs w:val="28"/>
        </w:rPr>
        <w:t>year</w:t>
      </w:r>
      <w:proofErr w:type="gramEnd"/>
      <w:r w:rsidRPr="005A241F">
        <w:rPr>
          <w:rFonts w:ascii="TH Sarabun New" w:hAnsi="TH Sarabun New" w:cs="TH Sarabun New"/>
          <w:sz w:val="28"/>
          <w:szCs w:val="28"/>
        </w:rPr>
        <w:t xml:space="preserve">: 1,695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5A241F">
        <w:rPr>
          <w:rFonts w:ascii="TH Sarabun New" w:hAnsi="TH Sarabun New" w:cs="TH Sarabun New"/>
          <w:sz w:val="28"/>
          <w:szCs w:val="28"/>
        </w:rPr>
        <w:t>24.1%)</w:t>
      </w:r>
    </w:p>
    <w:p w14:paraId="3CC8732A" w14:textId="77777777" w:rsidR="005A241F" w:rsidRPr="005A241F" w:rsidRDefault="005A241F" w:rsidP="005A241F">
      <w:pPr>
        <w:numPr>
          <w:ilvl w:val="0"/>
          <w:numId w:val="12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</w:rPr>
        <w:t xml:space="preserve">One year: 1,473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5A241F">
        <w:rPr>
          <w:rFonts w:ascii="TH Sarabun New" w:hAnsi="TH Sarabun New" w:cs="TH Sarabun New"/>
          <w:sz w:val="28"/>
          <w:szCs w:val="28"/>
        </w:rPr>
        <w:t>20.9%)</w:t>
      </w:r>
    </w:p>
    <w:p w14:paraId="0C469DCE" w14:textId="2B53BFC8" w:rsidR="005A241F" w:rsidRDefault="005A241F" w:rsidP="0080265C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</w:rPr>
        <w:drawing>
          <wp:inline distT="0" distB="0" distL="0" distR="0" wp14:anchorId="46F122D7" wp14:editId="5CA496CD">
            <wp:extent cx="5943600" cy="2449195"/>
            <wp:effectExtent l="0" t="0" r="0" b="8255"/>
            <wp:docPr id="2078795728" name="Picture 1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5728" name="Picture 1" descr="A comparison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07D3" w14:textId="77777777" w:rsidR="000D7499" w:rsidRDefault="000D7499" w:rsidP="0080265C">
      <w:pPr>
        <w:rPr>
          <w:rFonts w:ascii="TH Sarabun New" w:hAnsi="TH Sarabun New" w:cs="TH Sarabun New"/>
          <w:sz w:val="28"/>
          <w:szCs w:val="28"/>
        </w:rPr>
      </w:pPr>
    </w:p>
    <w:p w14:paraId="5B57BB4F" w14:textId="77777777" w:rsidR="000D7499" w:rsidRPr="000D7499" w:rsidRDefault="000D7499" w:rsidP="000D7499">
      <w:pPr>
        <w:rPr>
          <w:rFonts w:ascii="TH Sarabun New" w:hAnsi="TH Sarabun New" w:cs="TH Sarabun New"/>
          <w:sz w:val="28"/>
          <w:szCs w:val="28"/>
        </w:rPr>
      </w:pPr>
      <w:r w:rsidRPr="000D7499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ฮิสโตแกรมของ </w:t>
      </w:r>
      <w:proofErr w:type="spellStart"/>
      <w:r w:rsidRPr="000D7499">
        <w:rPr>
          <w:rFonts w:ascii="TH Sarabun New" w:hAnsi="TH Sarabun New" w:cs="TH Sarabun New"/>
          <w:b/>
          <w:bCs/>
          <w:sz w:val="28"/>
          <w:szCs w:val="28"/>
        </w:rPr>
        <w:t>MonthlyCharges</w:t>
      </w:r>
      <w:proofErr w:type="spellEnd"/>
      <w:r w:rsidRPr="000D7499">
        <w:rPr>
          <w:rFonts w:ascii="TH Sarabun New" w:hAnsi="TH Sarabun New" w:cs="TH Sarabun New"/>
          <w:b/>
          <w:bCs/>
          <w:sz w:val="28"/>
          <w:szCs w:val="28"/>
        </w:rPr>
        <w:t>:</w:t>
      </w:r>
    </w:p>
    <w:p w14:paraId="4FB9B065" w14:textId="77777777" w:rsidR="000D7499" w:rsidRPr="000D7499" w:rsidRDefault="000D7499" w:rsidP="000D7499">
      <w:pPr>
        <w:rPr>
          <w:rFonts w:ascii="TH Sarabun New" w:hAnsi="TH Sarabun New" w:cs="TH Sarabun New"/>
          <w:sz w:val="28"/>
          <w:szCs w:val="28"/>
        </w:rPr>
      </w:pP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กราฟแสดงการกระจายแบบ</w:t>
      </w:r>
      <w:r w:rsidRPr="000D7499">
        <w:rPr>
          <w:rFonts w:ascii="TH Sarabun New" w:hAnsi="TH Sarabun New" w:cs="TH Sarabun New"/>
          <w:sz w:val="28"/>
          <w:szCs w:val="28"/>
        </w:rPr>
        <w:t xml:space="preserve"> </w:t>
      </w:r>
      <w:r w:rsidRPr="000D7499">
        <w:rPr>
          <w:rFonts w:ascii="TH Sarabun New" w:hAnsi="TH Sarabun New" w:cs="TH Sarabun New"/>
          <w:b/>
          <w:bCs/>
          <w:sz w:val="28"/>
          <w:szCs w:val="28"/>
        </w:rPr>
        <w:t>Bimodal</w:t>
      </w:r>
      <w:r w:rsidRPr="000D7499">
        <w:rPr>
          <w:rFonts w:ascii="TH Sarabun New" w:hAnsi="TH Sarabun New" w:cs="TH Sarabun New"/>
          <w:sz w:val="28"/>
          <w:szCs w:val="28"/>
        </w:rPr>
        <w:t xml:space="preserve">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โดยมียอดที่ประมาณ </w:t>
      </w:r>
      <w:r w:rsidRPr="000D7499">
        <w:rPr>
          <w:rFonts w:ascii="TH Sarabun New" w:hAnsi="TH Sarabun New" w:cs="TH Sarabun New"/>
          <w:sz w:val="28"/>
          <w:szCs w:val="28"/>
        </w:rPr>
        <w:t xml:space="preserve">$20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และ </w:t>
      </w:r>
      <w:r w:rsidRPr="000D7499">
        <w:rPr>
          <w:rFonts w:ascii="TH Sarabun New" w:hAnsi="TH Sarabun New" w:cs="TH Sarabun New"/>
          <w:sz w:val="28"/>
          <w:szCs w:val="28"/>
        </w:rPr>
        <w:t xml:space="preserve">$80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 xml:space="preserve">บ่งชี้ว่ามีลูกค้า </w:t>
      </w:r>
      <w:r w:rsidRPr="000D7499">
        <w:rPr>
          <w:rFonts w:ascii="TH Sarabun New" w:hAnsi="TH Sarabun New" w:cs="TH Sarabun New"/>
          <w:sz w:val="28"/>
          <w:szCs w:val="28"/>
        </w:rPr>
        <w:t xml:space="preserve">2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กลุ่มหลัก: กลุ่มใช้บริการน้อย และกลุ่มใช้บริการเต็มรูปแบบ</w:t>
      </w:r>
    </w:p>
    <w:p w14:paraId="60225057" w14:textId="37943E2B" w:rsidR="000D7499" w:rsidRDefault="000D7499" w:rsidP="0080265C">
      <w:pPr>
        <w:rPr>
          <w:rFonts w:ascii="TH Sarabun New" w:hAnsi="TH Sarabun New" w:cs="TH Sarabun New"/>
          <w:sz w:val="28"/>
          <w:szCs w:val="28"/>
          <w:lang w:bidi="th-TH"/>
        </w:rPr>
      </w:pPr>
      <w:r w:rsidRPr="000D7499">
        <w:rPr>
          <w:rFonts w:ascii="TH Sarabun New" w:hAnsi="TH Sarabun New" w:cs="TH Sarabun New"/>
          <w:sz w:val="28"/>
          <w:szCs w:val="28"/>
          <w:lang w:bidi="th-TH"/>
        </w:rPr>
        <w:lastRenderedPageBreak/>
        <w:drawing>
          <wp:inline distT="0" distB="0" distL="0" distR="0" wp14:anchorId="4D21CCD0" wp14:editId="0F353E7B">
            <wp:extent cx="5943600" cy="3784600"/>
            <wp:effectExtent l="0" t="0" r="0" b="6350"/>
            <wp:docPr id="1293113035" name="Picture 1" descr="A graph of a graph showing a number of char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13035" name="Picture 1" descr="A graph of a graph showing a number of char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3983" w14:textId="77777777" w:rsidR="000D7499" w:rsidRDefault="000D7499" w:rsidP="000D7499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0D7499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Box Plot </w:t>
      </w:r>
      <w:r w:rsidRPr="000D7499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ของ </w:t>
      </w:r>
      <w:r w:rsidRPr="000D7499">
        <w:rPr>
          <w:rFonts w:ascii="TH Sarabun New" w:hAnsi="TH Sarabun New" w:cs="TH Sarabun New"/>
          <w:b/>
          <w:bCs/>
          <w:sz w:val="28"/>
          <w:szCs w:val="28"/>
          <w:lang w:bidi="th-TH"/>
        </w:rPr>
        <w:t>tenure vs Churn:</w:t>
      </w:r>
    </w:p>
    <w:p w14:paraId="6DBA2E59" w14:textId="188707A3" w:rsidR="000D7499" w:rsidRPr="000D7499" w:rsidRDefault="000D7499" w:rsidP="000D7499">
      <w:pPr>
        <w:rPr>
          <w:rFonts w:ascii="TH Sarabun New" w:hAnsi="TH Sarabun New" w:cs="TH Sarabun New"/>
          <w:sz w:val="28"/>
          <w:szCs w:val="28"/>
          <w:lang w:bidi="th-TH"/>
        </w:rPr>
      </w:pPr>
      <w:r w:rsidRPr="000D7499">
        <w:rPr>
          <w:rFonts w:ascii="TH Sarabun New" w:hAnsi="TH Sarabun New" w:cs="TH Sarabun New"/>
          <w:sz w:val="28"/>
          <w:szCs w:val="28"/>
          <w:lang w:bidi="th-TH"/>
        </w:rPr>
        <w:drawing>
          <wp:inline distT="0" distB="0" distL="0" distR="0" wp14:anchorId="0F3CC5D8" wp14:editId="566BAF45">
            <wp:extent cx="5481320" cy="3901071"/>
            <wp:effectExtent l="0" t="0" r="5080" b="4445"/>
            <wp:docPr id="1833421631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1631" name="Picture 1" descr="A diagram of a box plo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706" cy="39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61F" w14:textId="55E4C73D" w:rsidR="000D7499" w:rsidRPr="000D7499" w:rsidRDefault="000D7499" w:rsidP="000D7499">
      <w:pPr>
        <w:rPr>
          <w:rFonts w:ascii="TH Sarabun New" w:hAnsi="TH Sarabun New" w:cs="TH Sarabun New"/>
          <w:sz w:val="28"/>
          <w:szCs w:val="28"/>
          <w:lang w:bidi="th-TH"/>
        </w:rPr>
      </w:pP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lastRenderedPageBreak/>
        <w:t>ลูกค้าที่ยกเลิกบริการมี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 tenure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เฉลี่ย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0D7499">
        <w:rPr>
          <w:rFonts w:ascii="TH Sarabun New" w:hAnsi="TH Sarabun New" w:cs="TH Sarabun New"/>
          <w:b/>
          <w:bCs/>
          <w:sz w:val="28"/>
          <w:szCs w:val="28"/>
          <w:lang w:bidi="th-TH"/>
        </w:rPr>
        <w:t>18.0</w:t>
      </w:r>
      <w:r w:rsidRPr="000D7499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เดือน ในขณะที่ลูกค้าที่ไม่ยกเลิกมี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 tenure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เฉลี่ย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0D7499">
        <w:rPr>
          <w:rFonts w:ascii="TH Sarabun New" w:hAnsi="TH Sarabun New" w:cs="TH Sarabun New"/>
          <w:b/>
          <w:bCs/>
          <w:sz w:val="28"/>
          <w:szCs w:val="28"/>
          <w:lang w:bidi="th-TH"/>
        </w:rPr>
        <w:t>37.6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เดือน แสดงให้เห็นชัดเจนว่าความภักดีของลูกค้า (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tenure)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มีความสัมพันธ์อย่างมากกับการคงอยู่ของลูกค้า</w:t>
      </w:r>
    </w:p>
    <w:p w14:paraId="166979EA" w14:textId="77777777" w:rsidR="000D7499" w:rsidRDefault="000D7499" w:rsidP="0080265C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6A5C863F" w14:textId="3300AEFB" w:rsidR="00156005" w:rsidRPr="005A241F" w:rsidRDefault="005A241F" w:rsidP="0080265C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</w:rPr>
        <w:t>2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. 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วัตถุประสงค์ของการวิเคราะห์</w:t>
      </w:r>
    </w:p>
    <w:p w14:paraId="07C502C4" w14:textId="0C20A20F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วัตถุประสงค์หลักของการวิเคราะห์นี้คือ</w:t>
      </w:r>
      <w:r w:rsidRPr="005A241F">
        <w:rPr>
          <w:rFonts w:ascii="TH Sarabun New" w:hAnsi="TH Sarabun New" w:cs="TH Sarabun New"/>
          <w:sz w:val="28"/>
          <w:szCs w:val="28"/>
        </w:rPr>
        <w:t xml:space="preserve">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เพื่อศึกษาปัจจัยที่ส่งผลต่อการยกเลิกการใช้บริการของลูกค้าโทรคมนาคม (</w:t>
      </w:r>
      <w:r w:rsidRPr="005A241F">
        <w:rPr>
          <w:rFonts w:ascii="TH Sarabun New" w:hAnsi="TH Sarabun New" w:cs="TH Sarabun New"/>
          <w:sz w:val="28"/>
          <w:szCs w:val="28"/>
        </w:rPr>
        <w:t xml:space="preserve">Customer Churn)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และพัฒนาโมเดลทำนายเพื่อช่วยธุรกิจลดการสูญเสียลูกค้าและเพิ่มรายได้</w:t>
      </w:r>
      <w:r w:rsidRPr="005A241F">
        <w:rPr>
          <w:rFonts w:ascii="TH Sarabun New" w:hAnsi="TH Sarabun New" w:cs="TH Sarabun New"/>
          <w:sz w:val="28"/>
          <w:szCs w:val="28"/>
        </w:rPr>
        <w:t xml:space="preserve"> </w:t>
      </w:r>
    </w:p>
    <w:p w14:paraId="2C07D094" w14:textId="77777777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การวิเคราะห์จะเน้นไปที่การตอบคำถามสำคัญดังนี้:</w:t>
      </w:r>
    </w:p>
    <w:p w14:paraId="42D97A28" w14:textId="77777777" w:rsidR="005A241F" w:rsidRPr="005A241F" w:rsidRDefault="005A241F" w:rsidP="005A241F">
      <w:pPr>
        <w:numPr>
          <w:ilvl w:val="0"/>
          <w:numId w:val="10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ลูกค้าประเภทไหนที่มีแนวโน้มจะยกเลิกบริการมากที่สุด</w:t>
      </w:r>
      <w:r w:rsidRPr="005A241F">
        <w:rPr>
          <w:rFonts w:ascii="TH Sarabun New" w:hAnsi="TH Sarabun New" w:cs="TH Sarabun New"/>
          <w:sz w:val="28"/>
          <w:szCs w:val="28"/>
        </w:rPr>
        <w:t>?</w:t>
      </w:r>
    </w:p>
    <w:p w14:paraId="2C3039CF" w14:textId="77777777" w:rsidR="005A241F" w:rsidRPr="005A241F" w:rsidRDefault="005A241F" w:rsidP="005A241F">
      <w:pPr>
        <w:numPr>
          <w:ilvl w:val="0"/>
          <w:numId w:val="10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ปัจจัยใด (เช่น ระยะเวลาการใช้งาน</w:t>
      </w:r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ประเภทสัญญา</w:t>
      </w:r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บริการเสริม) ที่มีความสัมพันธ์กับการยกเลิกบริการมากที่สุด</w:t>
      </w:r>
      <w:r w:rsidRPr="005A241F">
        <w:rPr>
          <w:rFonts w:ascii="TH Sarabun New" w:hAnsi="TH Sarabun New" w:cs="TH Sarabun New"/>
          <w:sz w:val="28"/>
          <w:szCs w:val="28"/>
        </w:rPr>
        <w:t>?</w:t>
      </w:r>
    </w:p>
    <w:p w14:paraId="5126758B" w14:textId="77777777" w:rsidR="005A241F" w:rsidRPr="005A241F" w:rsidRDefault="005A241F" w:rsidP="005A241F">
      <w:pPr>
        <w:numPr>
          <w:ilvl w:val="0"/>
          <w:numId w:val="10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เราสามารถสร้างโมเดลที่แม่นยำเพื่อทำนายลูกค้าที่มีความเสี่ยงสูงในการยกเลิกบริการล่วงหน้าได้หรือไม่</w:t>
      </w:r>
      <w:r w:rsidRPr="005A241F">
        <w:rPr>
          <w:rFonts w:ascii="TH Sarabun New" w:hAnsi="TH Sarabun New" w:cs="TH Sarabun New"/>
          <w:sz w:val="28"/>
          <w:szCs w:val="28"/>
        </w:rPr>
        <w:t>?</w:t>
      </w:r>
    </w:p>
    <w:p w14:paraId="54627B03" w14:textId="77777777" w:rsidR="005A241F" w:rsidRDefault="005A241F" w:rsidP="0080265C">
      <w:pPr>
        <w:rPr>
          <w:rFonts w:ascii="TH Sarabun New" w:hAnsi="TH Sarabun New" w:cs="TH Sarabun New"/>
          <w:sz w:val="28"/>
          <w:szCs w:val="28"/>
        </w:rPr>
      </w:pPr>
    </w:p>
    <w:p w14:paraId="2771EF02" w14:textId="033A0D11" w:rsidR="005A241F" w:rsidRPr="005A241F" w:rsidRDefault="005A241F" w:rsidP="005A241F">
      <w:pPr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/>
          <w:b/>
          <w:bCs/>
          <w:sz w:val="28"/>
          <w:szCs w:val="28"/>
        </w:rPr>
        <w:t>3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. 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ประเภทของการเรียนรู้ (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>Supervised vs Unsupervised)</w:t>
      </w:r>
    </w:p>
    <w:p w14:paraId="58EAEC01" w14:textId="77777777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ชุดข้อมูลนี้เหมาะสำหรับการเรียนรู้แบบมีผู้สอน (</w:t>
      </w:r>
      <w:r w:rsidRPr="005A241F">
        <w:rPr>
          <w:rFonts w:ascii="TH Sarabun New" w:hAnsi="TH Sarabun New" w:cs="TH Sarabun New"/>
          <w:sz w:val="28"/>
          <w:szCs w:val="28"/>
        </w:rPr>
        <w:t xml:space="preserve">Supervised Learning)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เนื่องจากมีตัวแปรเป้าหมาย</w:t>
      </w:r>
      <w:r w:rsidRPr="005A241F">
        <w:rPr>
          <w:rFonts w:ascii="TH Sarabun New" w:hAnsi="TH Sarabun New" w:cs="TH Sarabun New"/>
          <w:sz w:val="28"/>
          <w:szCs w:val="28"/>
        </w:rPr>
        <w:t xml:space="preserve"> Churn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ที่บอกชัดเจนว่าลูกค้าแต่ละรายยกเลิกบริการ (</w:t>
      </w:r>
      <w:r w:rsidRPr="005A241F">
        <w:rPr>
          <w:rFonts w:ascii="TH Sarabun New" w:hAnsi="TH Sarabun New" w:cs="TH Sarabun New"/>
          <w:sz w:val="28"/>
          <w:szCs w:val="28"/>
        </w:rPr>
        <w:t xml:space="preserve">Yes)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หรือไม่ (</w:t>
      </w:r>
      <w:r w:rsidRPr="005A241F">
        <w:rPr>
          <w:rFonts w:ascii="TH Sarabun New" w:hAnsi="TH Sarabun New" w:cs="TH Sarabun New"/>
          <w:sz w:val="28"/>
          <w:szCs w:val="28"/>
        </w:rPr>
        <w:t xml:space="preserve">No)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นี่คือปัญหา</w:t>
      </w:r>
      <w:r w:rsidRPr="005A241F">
        <w:rPr>
          <w:rFonts w:ascii="TH Sarabun New" w:hAnsi="TH Sarabun New" w:cs="TH Sarabun New"/>
          <w:sz w:val="28"/>
          <w:szCs w:val="28"/>
        </w:rPr>
        <w:t xml:space="preserve"> Binary Classification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ที่เราสามารถใช้ข้อมูลในอดีตของลูกค้าเพื่อฝึกโมเดลให้ทำนายพฤติกรรมการยกเลิกบริการของลูกค้าใหม่ได้</w:t>
      </w:r>
    </w:p>
    <w:p w14:paraId="1FC9216E" w14:textId="77777777" w:rsidR="005707F2" w:rsidRPr="005707F2" w:rsidRDefault="005707F2" w:rsidP="005707F2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4. </w:t>
      </w: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อธิบายการทำงานของ 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fit method</w:t>
      </w:r>
    </w:p>
    <w:p w14:paraId="02143668" w14:textId="77777777" w:rsidR="005707F2" w:rsidRPr="005707F2" w:rsidRDefault="005707F2" w:rsidP="005707F2">
      <w:p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fit method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คือขั้นตอนที่โมเดล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Machine Learning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เรียนรู้จากข้อมูลฝึก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training data)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เหมือนกับการสอนเด็กให้รู้จักสิ่งต่างๆ</w:t>
      </w:r>
    </w:p>
    <w:p w14:paraId="5C77E528" w14:textId="77777777" w:rsidR="005707F2" w:rsidRPr="005707F2" w:rsidRDefault="005707F2" w:rsidP="005707F2">
      <w:p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อุปมา: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ลองนึกภาพว่าข้อมูล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data)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คือ "คนในห้างสรรพสินค้า" และคุณสมบัติ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features)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คือ "เสื้อผ้าที่พวกเขาสวมใส่" เมื่อเราให้โมเดลดูคนหลายพันคนพร้อมบอกว่าแต่ละคนชอบฟังเพลงประเภทไหน โมเดลจะค่อยๆ เรียนรู้ความสัมพันธ์จากรูปแบบที่ซ้ำๆ กันในข้อมูล เช่น "คนที่ใส่เสื้อสีดำ + กางเกงยีนส์ + รองเท้าบู๊ท มักชอบฟังเพลง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>Rock"</w:t>
      </w:r>
    </w:p>
    <w:p w14:paraId="7E9F2445" w14:textId="77777777" w:rsidR="005707F2" w:rsidRPr="005707F2" w:rsidRDefault="005707F2" w:rsidP="005707F2">
      <w:p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ในกรณีของลูกค้าโทรคมนาคม โมเดลจะเรียนรู้จากข้อมูล เช่น "ลูกค้าที่มี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tenure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สั้นๆ + จ่ายเงินเยอะ (</w:t>
      </w:r>
      <w:proofErr w:type="spellStart"/>
      <w:r w:rsidRPr="005707F2">
        <w:rPr>
          <w:rFonts w:ascii="TH Sarabun New" w:hAnsi="TH Sarabun New" w:cs="TH Sarabun New"/>
          <w:sz w:val="28"/>
          <w:szCs w:val="28"/>
          <w:lang w:bidi="th-TH"/>
        </w:rPr>
        <w:t>MonthlyCharges</w:t>
      </w:r>
      <w:proofErr w:type="spellEnd"/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สูง) + ไม่มีสัญญาผูกมัด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Contract = Month-to-month)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มักจะยกเลิกบริการ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Churn = Yes)"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กระบวนการเรียนรู้นี้จะปรับพารามิเตอร์ภายในโมเดลให้สามารถหาความสัมพันธ์และรูปแบบที่ซับซ้อนในข้อมูลได้</w:t>
      </w:r>
    </w:p>
    <w:p w14:paraId="5FB7EC7C" w14:textId="5AADE47B" w:rsidR="005A241F" w:rsidRDefault="005707F2" w:rsidP="0080265C">
      <w:p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sz w:val="28"/>
          <w:szCs w:val="28"/>
          <w:lang w:bidi="th-TH"/>
        </w:rPr>
        <w:lastRenderedPageBreak/>
        <w:drawing>
          <wp:inline distT="0" distB="0" distL="0" distR="0" wp14:anchorId="5C2339D1" wp14:editId="370397C4">
            <wp:extent cx="5943600" cy="1551305"/>
            <wp:effectExtent l="0" t="0" r="0" b="0"/>
            <wp:docPr id="1266500947" name="Picture 1" descr="A diagram of a number of red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0947" name="Picture 1" descr="A diagram of a number of red and blu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18A7" w14:textId="77777777" w:rsidR="005707F2" w:rsidRPr="005707F2" w:rsidRDefault="005707F2" w:rsidP="005707F2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5. </w:t>
      </w: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การตีความผลลัพธ์และเชื่อมโยงกับความเป็นจริง</w:t>
      </w:r>
    </w:p>
    <w:p w14:paraId="35389BCE" w14:textId="77777777" w:rsidR="005707F2" w:rsidRPr="005707F2" w:rsidRDefault="005707F2" w:rsidP="005707F2">
      <w:p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จากการวิเคราะห์ พบประเด็นสำคัญหลายจุดที่ควรให้ความสนใจ:</w:t>
      </w:r>
    </w:p>
    <w:p w14:paraId="57BDFF35" w14:textId="77777777" w:rsidR="005707F2" w:rsidRPr="005707F2" w:rsidRDefault="005707F2" w:rsidP="005707F2">
      <w:pPr>
        <w:numPr>
          <w:ilvl w:val="0"/>
          <w:numId w:val="1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อัตราการยกเลิกบริการสูง (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26.5%):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นี่เป็นสัญญาณเตือนสำคัญ! ในทุกๆ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4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ลูกค้า จะมี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1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คนที่ยกเลิกบริการ ซึ่งหมายถึงการสูญเสียรายได้จำนวนมากและต้นทุนในการหาลูกค้าใหม่ที่สูง บริษัทควรใช้ผลการวิเคราะห์นี้ในการวางแผนแคมเปญรักษาลูกค้า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>Retention Campaign)</w:t>
      </w:r>
    </w:p>
    <w:p w14:paraId="2EF47822" w14:textId="77777777" w:rsidR="005707F2" w:rsidRPr="005707F2" w:rsidRDefault="005707F2" w:rsidP="005707F2">
      <w:pPr>
        <w:numPr>
          <w:ilvl w:val="0"/>
          <w:numId w:val="1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ลูกค้า 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Month-to-month </w:t>
      </w: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มีความเสี่ยงสูง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ลูกค้า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55%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ไม่ผูกมัดสัญญาระยะยาว แสดงว่าพวกเขาสามารถเปลี่ยนไปใช้บริการคู่แข่งได้ง่าย บริษัทควรสร้างแรงจูงใจให้ลูกค้ากลุ่มนี้ทำสัญญายาวขึ้น เช่น เสนอส่วนลดหรือสิทธิพิเศษ</w:t>
      </w:r>
    </w:p>
    <w:p w14:paraId="73B18F0F" w14:textId="77777777" w:rsidR="005707F2" w:rsidRPr="005707F2" w:rsidRDefault="005707F2" w:rsidP="005707F2">
      <w:pPr>
        <w:numPr>
          <w:ilvl w:val="0"/>
          <w:numId w:val="1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ความสัมพันธ์ระหว่าง 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tenure </w:t>
      </w: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และ 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Churn: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ลูกค้าใหม่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tenure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ต่ำ) มีแนวโน้มยกเลิกบริการมากกว่าอย่างชัดเจน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tenure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เฉลี่ย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18.0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เดือน) หมายความว่าช่วง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6-12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เดือนแรกเป็นช่วงวิกฤตที่ต้องดูแลลูกค้าเป็นพิเศษ และทีมบริการลูกค้าควรให้ความสำคัญกับลูกค้าใหม่เป็นอันดับแรก</w:t>
      </w:r>
    </w:p>
    <w:p w14:paraId="7DCA2310" w14:textId="77777777" w:rsidR="005707F2" w:rsidRPr="005707F2" w:rsidRDefault="005707F2" w:rsidP="005707F2">
      <w:pPr>
        <w:numPr>
          <w:ilvl w:val="0"/>
          <w:numId w:val="1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การแยกกลุ่มลูกค้าชัดเจน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จาก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 w:rsidRPr="005707F2">
        <w:rPr>
          <w:rFonts w:ascii="TH Sarabun New" w:hAnsi="TH Sarabun New" w:cs="TH Sarabun New"/>
          <w:sz w:val="28"/>
          <w:szCs w:val="28"/>
          <w:lang w:bidi="th-TH"/>
        </w:rPr>
        <w:t>MonthlyCharges</w:t>
      </w:r>
      <w:proofErr w:type="spellEnd"/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ที่มี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2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ยอด บ่งชี้ว่าบริษัทมีกลุ่มลูกค้า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2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แบบ: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Basic User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Premium User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ควรมีกลยุทธ์การตลาดและข้อเสนอที่แตกต่างกันเพื่อตอบสนองความต้องการของแต่ละกลุ่ม</w:t>
      </w:r>
    </w:p>
    <w:p w14:paraId="3DDA4AAC" w14:textId="77777777" w:rsidR="005707F2" w:rsidRDefault="005707F2" w:rsidP="0080265C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3E324EE5" w14:textId="77777777" w:rsidR="00A47E58" w:rsidRPr="00A47E58" w:rsidRDefault="00A47E58" w:rsidP="00A47E58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6. </w:t>
      </w: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อัลกอริทึม </w:t>
      </w: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Machine Learning </w:t>
      </w: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ที่ใช้</w:t>
      </w:r>
    </w:p>
    <w:p w14:paraId="2ED66175" w14:textId="77777777" w:rsidR="0056593F" w:rsidRPr="0056593F" w:rsidRDefault="0056593F" w:rsidP="0056593F">
      <w:p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ในการแก้ปัญหา 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Customer Churn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ซึ่งเป็นปัญหาการจำแนกประเภท (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Binary Classification)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เราสามารถเลือกใช้อัลกอริทึมที่หลากหลายได้ ซึ่งแต่ละตัวมีจุดเด่นและหลักการทำงานที่เหมาะสมกับข้อมูลที่แตกต่างกันไป อัลกอริทึมทั้งหมดที่กล่าวถึงด้านล่างนี้อยู่ในกลุ่ม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Supervised Learning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เนื่องจากเราใช้ข้อมูลที่มีป้ายกำกับ (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labeled data)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อย่างตัวแปร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Churn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เพื่อสอนโมเดลให้เรียนรู้และทำนายผลลัพธ์ในอนาคต การเลือกใช้โมเดลหลายประเภทช่วยให้เราเปรียบเทียบประสิทธิภาพและเลือกโมเดลที่เหมาะสมที่สุดสำหรับชุดข้อมูลและวัตถุประสงค์ทางธุรกิจนี้ได้</w:t>
      </w:r>
    </w:p>
    <w:p w14:paraId="71658E55" w14:textId="77777777" w:rsidR="0056593F" w:rsidRPr="0056593F" w:rsidRDefault="0056593F" w:rsidP="0056593F">
      <w:p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กลุ่มที่ทรงพลังและมักให้ผลลัพธ์ที่ดีที่สุดสำหรับข้อมูลตาราง (</w:t>
      </w:r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Tabular Data):</w:t>
      </w:r>
    </w:p>
    <w:p w14:paraId="601241FF" w14:textId="77777777" w:rsidR="0056593F" w:rsidRPr="0056593F" w:rsidRDefault="0056593F" w:rsidP="0056593F">
      <w:pPr>
        <w:numPr>
          <w:ilvl w:val="0"/>
          <w:numId w:val="23"/>
        </w:numPr>
        <w:rPr>
          <w:rFonts w:ascii="TH Sarabun New" w:hAnsi="TH Sarabun New" w:cs="TH Sarabun New"/>
          <w:sz w:val="28"/>
          <w:szCs w:val="28"/>
          <w:lang w:bidi="th-TH"/>
        </w:rPr>
      </w:pPr>
      <w:proofErr w:type="spellStart"/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lastRenderedPageBreak/>
        <w:t>XGBoost</w:t>
      </w:r>
      <w:proofErr w:type="spellEnd"/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: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เป็นอัลกอริทึมในกลุ่ม 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Gradient Boosting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ที่มีประสิทธิภาพสูงที่สุดตัวหนึ่งสำหรับข้อมูลในรูปแบบตาราง มีความแม่นยำสูง จัดการข้อมูลไม่สมดุลได้ดี (โดยเฉพาะอย่างยิ่งเมื่อมีลูกค้าที่ยกเลิกบริการน้อยกว่าลูกค้าทั่วไป) และประมวลผลได้รวดเร็ว เหมาะอย่างยิ่งสำหรับการค้นหาความสัมพันธ์ที่ซับซ้อนระหว่างตัวแปรต่างๆ เช่น ผลกระทบร่วมกันของ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tenure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ที่สั้นและ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 w:rsidRPr="0056593F">
        <w:rPr>
          <w:rFonts w:ascii="TH Sarabun New" w:hAnsi="TH Sarabun New" w:cs="TH Sarabun New"/>
          <w:sz w:val="28"/>
          <w:szCs w:val="28"/>
          <w:lang w:bidi="th-TH"/>
        </w:rPr>
        <w:t>MonthlyCharges</w:t>
      </w:r>
      <w:proofErr w:type="spellEnd"/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gramStart"/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ที่สูง .</w:t>
      </w:r>
      <w:proofErr w:type="gramEnd"/>
    </w:p>
    <w:p w14:paraId="377ABBDD" w14:textId="77777777" w:rsidR="0056593F" w:rsidRPr="0056593F" w:rsidRDefault="0056593F" w:rsidP="0056593F">
      <w:pPr>
        <w:numPr>
          <w:ilvl w:val="0"/>
          <w:numId w:val="23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Random Forest: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เป็นอัลกอริทึมในกลุ่ม 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Ensemble Learning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ที่ใช้การรวมกันของ 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Decision Tree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หลายๆ ต้นเพื่อเพิ่มความแม่นยำและลดการ 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Overfitting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สามารถบอกความสำคัญของตัวแปร (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Feature Importance)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ได้อย่างน่าเชื่อถือ ซึ่งเป็นประโยชน์อย่างมากในการระบุปัจจัยสำคัญที่สุดที่ส่งผลต่อการตัดสินใจของลูกค้า (เช่น ประเภทสัญญา หรือค่าบริการรายเดือน) </w:t>
      </w:r>
      <w:proofErr w:type="gramStart"/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เพื่อให้ธุรกิจสามารถวางแผนกลยุทธ์ได้อย่างตรงจุด .</w:t>
      </w:r>
      <w:proofErr w:type="gramEnd"/>
    </w:p>
    <w:p w14:paraId="7A85DA29" w14:textId="77777777" w:rsidR="0056593F" w:rsidRPr="0056593F" w:rsidRDefault="0056593F" w:rsidP="0056593F">
      <w:p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กลุ่มที่ใช้ได้ดีและมีคุณสมบัติเฉพาะตัว:</w:t>
      </w:r>
    </w:p>
    <w:p w14:paraId="7C0F3EAB" w14:textId="77777777" w:rsidR="0056593F" w:rsidRPr="0056593F" w:rsidRDefault="0056593F" w:rsidP="0056593F">
      <w:pPr>
        <w:numPr>
          <w:ilvl w:val="0"/>
          <w:numId w:val="2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SVM (Support Vector Machine):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เป็นอัลกอริทึมที่ทรงพลังในการจำแนกประเภท โดยเฉพาะอย่างยิ่งเมื่อข้อมูลมีมิติสูง (มีตัวแปรจำนวนมาก) ทำงานโดยการหาส่วนแบ่งที่เหมาะสมที่สุดเพื่อแยกกลุ่มลูกค้าออกจากกัน เหมาะสำหรับการสร้างโมเดลที่แม่นยำแม้ในกรณีที่ข้อมูลของลูกค้าที่ยกเลิกและไม่ยกเลิกบริการมีการทับซ้อนกัน</w:t>
      </w:r>
    </w:p>
    <w:p w14:paraId="6FE415FD" w14:textId="77777777" w:rsidR="0056593F" w:rsidRPr="0056593F" w:rsidRDefault="0056593F" w:rsidP="0056593F">
      <w:pPr>
        <w:numPr>
          <w:ilvl w:val="0"/>
          <w:numId w:val="2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ANN (Artificial Neural Network):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เหมาะสำหรับปัญหาที่ต้องการความแม่นยำสูงและมีความซับซ้อน สามารถเรียนรู้ความสัมพันธ์ที่ไม่เป็นเชิงเส้น (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non-linear relationships)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ได้ดีกว่าโมเดลแบบดั้งเดิม ซึ่งอาจค้นพบรูปแบบที่ซ่อนอยู่ในข้อมูลที่อัลกอริทึมอื่นมองข้ามไป ตัวอย่างเช่น อาจเรียนรู้ว่าความสัมพันธ์ระหว่าง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 w:rsidRPr="0056593F">
        <w:rPr>
          <w:rFonts w:ascii="TH Sarabun New" w:hAnsi="TH Sarabun New" w:cs="TH Sarabun New"/>
          <w:sz w:val="28"/>
          <w:szCs w:val="28"/>
          <w:lang w:bidi="th-TH"/>
        </w:rPr>
        <w:t>MonthlyCharges</w:t>
      </w:r>
      <w:proofErr w:type="spellEnd"/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Churn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นั้นแตกต่างกันไปตามกลุ่มลูกค้าที่ใช้บริการอินเทอร์เน็ตประเภทต่างๆ</w:t>
      </w:r>
    </w:p>
    <w:p w14:paraId="023FDBA4" w14:textId="77777777" w:rsidR="009718FE" w:rsidRDefault="009718FE" w:rsidP="00A47E58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</w:p>
    <w:p w14:paraId="0A769099" w14:textId="20DE1106" w:rsidR="00A47E58" w:rsidRPr="00A47E58" w:rsidRDefault="00A47E58" w:rsidP="00A47E58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7. </w:t>
      </w: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สรุปและข้อเสนอ</w:t>
      </w:r>
    </w:p>
    <w:p w14:paraId="0195F2B6" w14:textId="77777777" w:rsidR="00A47E58" w:rsidRPr="00A47E58" w:rsidRDefault="00A47E58" w:rsidP="00A47E58">
      <w:p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การวิเคราะห์เบื้องต้นชี้ให้เห็นว่าชุดข้อมูลนี้มีศักยภาพสูงในการสร้างโมเดลทำนาย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Customer Churn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ที่มีประสิทธิภาพ ประเด็นสำคัญที่ควรดำเนินการต่อไป:</w:t>
      </w:r>
    </w:p>
    <w:p w14:paraId="708CDB46" w14:textId="77777777" w:rsidR="00A47E58" w:rsidRPr="00A47E58" w:rsidRDefault="00A47E58" w:rsidP="00A47E58">
      <w:pPr>
        <w:numPr>
          <w:ilvl w:val="0"/>
          <w:numId w:val="1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การเตรียมข้อมูล (</w:t>
      </w: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Data Preprocessing):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จัดการกับค่าว่าง (ถ้ามี)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,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แปลงข้อมูลเชิงคุณภาพให้อยู่ในรูปแบบที่โมเดลสามารถเข้าใจได้ (เช่น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>One-Hot Encoding)</w:t>
      </w:r>
    </w:p>
    <w:p w14:paraId="66C4FE3F" w14:textId="77777777" w:rsidR="00A47E58" w:rsidRPr="00A47E58" w:rsidRDefault="00A47E58" w:rsidP="00A47E58">
      <w:pPr>
        <w:numPr>
          <w:ilvl w:val="0"/>
          <w:numId w:val="1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การจัดการ </w:t>
      </w: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>Class Imbalance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: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ใช้เทคนิคอย่าง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 SMOTE (Synthetic Minority Over-sampling Technique)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เพื่อเพิ่มจำนวนข้อมูลของลูกค้าที่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Churn (Yes)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ให้มีความสมดุลกับลูกค้าที่ไม่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Churn (No)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เพื่อให้โมเดลเรียนรู้ทั้งสองคลาสอย่างสมบูรณ์</w:t>
      </w:r>
    </w:p>
    <w:p w14:paraId="2E5A98F8" w14:textId="77777777" w:rsidR="00A47E58" w:rsidRPr="00A47E58" w:rsidRDefault="00A47E58" w:rsidP="00A47E58">
      <w:pPr>
        <w:numPr>
          <w:ilvl w:val="0"/>
          <w:numId w:val="1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lastRenderedPageBreak/>
        <w:t>การวิศวกรรมฟีเจอร์ (</w:t>
      </w: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Feature Engineering):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สร้างตัวแปรใหม่ที่อาจมีประโยชน์ เช่น อัตราส่วน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 w:rsidRPr="00A47E58">
        <w:rPr>
          <w:rFonts w:ascii="TH Sarabun New" w:hAnsi="TH Sarabun New" w:cs="TH Sarabun New"/>
          <w:sz w:val="28"/>
          <w:szCs w:val="28"/>
          <w:lang w:bidi="th-TH"/>
        </w:rPr>
        <w:t>TotalCharges</w:t>
      </w:r>
      <w:proofErr w:type="spellEnd"/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 / tenure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เพื่อหาค่าใช้จ่ายเฉลี่ยต่อเดือนของลูกค้า</w:t>
      </w:r>
    </w:p>
    <w:p w14:paraId="64AB3304" w14:textId="77777777" w:rsidR="00A47E58" w:rsidRPr="00A47E58" w:rsidRDefault="00A47E58" w:rsidP="00A47E58">
      <w:pPr>
        <w:numPr>
          <w:ilvl w:val="0"/>
          <w:numId w:val="1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การประเมินผล (</w:t>
      </w: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Model Evaluation):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ใช้เทคนิค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 Cross-Validation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เพื่อประเมินประสิทธิภาพของโมเดลอย่างเชื่อถือได้ และใช้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Metric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ที่เหมาะสมกับปัญหา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Imbalanced Data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เช่น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>F1-Score, Precision, Recall</w:t>
      </w:r>
    </w:p>
    <w:p w14:paraId="16D100E4" w14:textId="77777777" w:rsidR="00A47E58" w:rsidRPr="00A47E58" w:rsidRDefault="00A47E58" w:rsidP="00A47E58">
      <w:p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สิ่งสำคัญที่สุดคือการนำผลการทำนายไปประยุกต์ใช้กับธุรกิจจริง (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Business Application)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เช่น การสร้างระบบแจ้งเตือนลูกค้าที่มีความเสี่ยงสูง เพื่อให้ทีมบริการลูกค้าสามารถเข้าหาและเสนอข้อเสนอพิเศษเพื่อรักษาลูกค้าไว้ได้ ซึ่งจะนำไปสู่การลดการสูญเสียลูกค้าและเพิ่มผลกำไรในระยะยาวได้อย่างยั่งยืน</w:t>
      </w:r>
    </w:p>
    <w:p w14:paraId="69D4A93C" w14:textId="77777777" w:rsidR="00A47E58" w:rsidRPr="007A27F0" w:rsidRDefault="00A47E58" w:rsidP="00A47E58">
      <w:pPr>
        <w:rPr>
          <w:rFonts w:ascii="TH Sarabun New" w:hAnsi="TH Sarabun New" w:cs="TH Sarabun New"/>
          <w:sz w:val="28"/>
          <w:szCs w:val="28"/>
          <w:lang w:bidi="th-TH"/>
        </w:rPr>
      </w:pPr>
    </w:p>
    <w:sectPr w:rsidR="00A47E58" w:rsidRPr="007A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06BF"/>
    <w:multiLevelType w:val="multilevel"/>
    <w:tmpl w:val="E104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23B24"/>
    <w:multiLevelType w:val="multilevel"/>
    <w:tmpl w:val="0F2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1DB1"/>
    <w:multiLevelType w:val="multilevel"/>
    <w:tmpl w:val="7D1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F451A"/>
    <w:multiLevelType w:val="multilevel"/>
    <w:tmpl w:val="5ED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350A7"/>
    <w:multiLevelType w:val="multilevel"/>
    <w:tmpl w:val="C83E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02CC"/>
    <w:multiLevelType w:val="multilevel"/>
    <w:tmpl w:val="D8D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C0AEA"/>
    <w:multiLevelType w:val="multilevel"/>
    <w:tmpl w:val="C75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13E53"/>
    <w:multiLevelType w:val="multilevel"/>
    <w:tmpl w:val="9182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727"/>
    <w:multiLevelType w:val="multilevel"/>
    <w:tmpl w:val="BC10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71996"/>
    <w:multiLevelType w:val="multilevel"/>
    <w:tmpl w:val="AE56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0175E"/>
    <w:multiLevelType w:val="multilevel"/>
    <w:tmpl w:val="2F0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F587A"/>
    <w:multiLevelType w:val="multilevel"/>
    <w:tmpl w:val="2DE0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5609E"/>
    <w:multiLevelType w:val="multilevel"/>
    <w:tmpl w:val="A8AC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330F3"/>
    <w:multiLevelType w:val="multilevel"/>
    <w:tmpl w:val="09E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B699C"/>
    <w:multiLevelType w:val="multilevel"/>
    <w:tmpl w:val="85E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912D5"/>
    <w:multiLevelType w:val="multilevel"/>
    <w:tmpl w:val="701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A657B"/>
    <w:multiLevelType w:val="multilevel"/>
    <w:tmpl w:val="FA74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B6566"/>
    <w:multiLevelType w:val="multilevel"/>
    <w:tmpl w:val="6D34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93303"/>
    <w:multiLevelType w:val="multilevel"/>
    <w:tmpl w:val="6620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959B1"/>
    <w:multiLevelType w:val="multilevel"/>
    <w:tmpl w:val="5F9C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66BD6"/>
    <w:multiLevelType w:val="multilevel"/>
    <w:tmpl w:val="6E5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32707"/>
    <w:multiLevelType w:val="multilevel"/>
    <w:tmpl w:val="C00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A48B3"/>
    <w:multiLevelType w:val="multilevel"/>
    <w:tmpl w:val="971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35160"/>
    <w:multiLevelType w:val="multilevel"/>
    <w:tmpl w:val="36B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877170">
    <w:abstractNumId w:val="23"/>
  </w:num>
  <w:num w:numId="2" w16cid:durableId="1421174846">
    <w:abstractNumId w:val="21"/>
  </w:num>
  <w:num w:numId="3" w16cid:durableId="1531335868">
    <w:abstractNumId w:val="17"/>
  </w:num>
  <w:num w:numId="4" w16cid:durableId="203520565">
    <w:abstractNumId w:val="2"/>
  </w:num>
  <w:num w:numId="5" w16cid:durableId="1545943618">
    <w:abstractNumId w:val="5"/>
  </w:num>
  <w:num w:numId="6" w16cid:durableId="1917744860">
    <w:abstractNumId w:val="8"/>
  </w:num>
  <w:num w:numId="7" w16cid:durableId="2025205951">
    <w:abstractNumId w:val="9"/>
  </w:num>
  <w:num w:numId="8" w16cid:durableId="601227783">
    <w:abstractNumId w:val="16"/>
  </w:num>
  <w:num w:numId="9" w16cid:durableId="811601800">
    <w:abstractNumId w:val="19"/>
  </w:num>
  <w:num w:numId="10" w16cid:durableId="1377926272">
    <w:abstractNumId w:val="1"/>
  </w:num>
  <w:num w:numId="11" w16cid:durableId="2079670269">
    <w:abstractNumId w:val="7"/>
  </w:num>
  <w:num w:numId="12" w16cid:durableId="1023552569">
    <w:abstractNumId w:val="3"/>
  </w:num>
  <w:num w:numId="13" w16cid:durableId="1318192660">
    <w:abstractNumId w:val="12"/>
  </w:num>
  <w:num w:numId="14" w16cid:durableId="1278870870">
    <w:abstractNumId w:val="0"/>
  </w:num>
  <w:num w:numId="15" w16cid:durableId="1229420408">
    <w:abstractNumId w:val="18"/>
  </w:num>
  <w:num w:numId="16" w16cid:durableId="35278062">
    <w:abstractNumId w:val="6"/>
  </w:num>
  <w:num w:numId="17" w16cid:durableId="656571900">
    <w:abstractNumId w:val="22"/>
  </w:num>
  <w:num w:numId="18" w16cid:durableId="738987316">
    <w:abstractNumId w:val="20"/>
  </w:num>
  <w:num w:numId="19" w16cid:durableId="1827545819">
    <w:abstractNumId w:val="11"/>
  </w:num>
  <w:num w:numId="20" w16cid:durableId="1156338505">
    <w:abstractNumId w:val="4"/>
  </w:num>
  <w:num w:numId="21" w16cid:durableId="485631051">
    <w:abstractNumId w:val="14"/>
  </w:num>
  <w:num w:numId="22" w16cid:durableId="1007252481">
    <w:abstractNumId w:val="13"/>
  </w:num>
  <w:num w:numId="23" w16cid:durableId="1196114546">
    <w:abstractNumId w:val="10"/>
  </w:num>
  <w:num w:numId="24" w16cid:durableId="21293546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F0"/>
    <w:rsid w:val="00014515"/>
    <w:rsid w:val="000174ED"/>
    <w:rsid w:val="000B5F1A"/>
    <w:rsid w:val="000D7499"/>
    <w:rsid w:val="00156005"/>
    <w:rsid w:val="0056593F"/>
    <w:rsid w:val="005707F2"/>
    <w:rsid w:val="005A241F"/>
    <w:rsid w:val="005E7197"/>
    <w:rsid w:val="007A27F0"/>
    <w:rsid w:val="0080265C"/>
    <w:rsid w:val="009718FE"/>
    <w:rsid w:val="00A47E58"/>
    <w:rsid w:val="00E11200"/>
    <w:rsid w:val="00E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5B72"/>
  <w15:chartTrackingRefBased/>
  <w15:docId w15:val="{DA8227AD-56BF-4658-8052-30D53EB3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7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2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8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Chhery Chorn (CHHERY CHORN)</dc:creator>
  <cp:keywords/>
  <dc:description/>
  <cp:lastModifiedBy>Chhery Chorn (CHHERY CHORN)</cp:lastModifiedBy>
  <cp:revision>5</cp:revision>
  <dcterms:created xsi:type="dcterms:W3CDTF">2025-09-07T12:53:00Z</dcterms:created>
  <dcterms:modified xsi:type="dcterms:W3CDTF">2025-09-09T13:40:00Z</dcterms:modified>
</cp:coreProperties>
</file>