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jc w:val="center"/>
        <w:rPr>
          <w:rFonts w:cs="Times New Roman"/>
          <w:szCs w:val="28"/>
          <w:lang w:val="ru-RU"/>
        </w:rPr>
      </w:pPr>
      <w:r>
        <w:rPr>
          <w:rFonts w:eastAsia="Times New Roman" w:cs="Times New Roman"/>
          <w:szCs w:val="28"/>
          <w:lang w:val="ru-RU"/>
        </w:rPr>
        <w:t xml:space="preserve">Министерство образования Республики Беларусь </w:t>
      </w:r>
    </w:p>
    <w:p>
      <w:pPr>
        <w:pStyle w:val="Normal"/>
        <w:spacing w:lineRule="auto" w:line="240" w:before="0" w:after="0"/>
        <w:ind w:hanging="0"/>
        <w:jc w:val="center"/>
        <w:rPr>
          <w:rFonts w:cs="Times New Roman"/>
          <w:szCs w:val="28"/>
          <w:lang w:val="ru-RU"/>
        </w:rPr>
      </w:pPr>
      <w:r>
        <w:rPr>
          <w:rFonts w:cs="Times New Roman"/>
          <w:szCs w:val="28"/>
          <w:lang w:val="ru-RU"/>
        </w:rPr>
      </w:r>
    </w:p>
    <w:p>
      <w:pPr>
        <w:pStyle w:val="Normal"/>
        <w:spacing w:lineRule="auto" w:line="240" w:before="0" w:after="0"/>
        <w:ind w:hanging="0"/>
        <w:jc w:val="center"/>
        <w:rPr>
          <w:rFonts w:cs="Times New Roman"/>
          <w:szCs w:val="28"/>
          <w:lang w:val="ru-RU"/>
        </w:rPr>
      </w:pPr>
      <w:r>
        <w:rPr>
          <w:rFonts w:eastAsia="Times New Roman" w:cs="Times New Roman"/>
          <w:szCs w:val="28"/>
          <w:lang w:val="ru-RU"/>
        </w:rPr>
        <w:t xml:space="preserve">Учреждение образования </w:t>
      </w:r>
    </w:p>
    <w:p>
      <w:pPr>
        <w:pStyle w:val="Normal"/>
        <w:spacing w:lineRule="auto" w:line="240" w:before="0" w:after="0"/>
        <w:ind w:hanging="0"/>
        <w:jc w:val="center"/>
        <w:rPr>
          <w:rFonts w:cs="Times New Roman"/>
          <w:szCs w:val="28"/>
          <w:lang w:val="ru-RU"/>
        </w:rPr>
      </w:pPr>
      <w:r>
        <w:rPr>
          <w:rFonts w:eastAsia="Times New Roman" w:cs="Times New Roman"/>
          <w:szCs w:val="28"/>
          <w:lang w:val="ru-RU"/>
        </w:rPr>
        <w:t xml:space="preserve">БЕЛОРУССКИЙ ГОСУДАРСТВЕННЫЙ УНИВЕРСИТЕТ </w:t>
      </w:r>
    </w:p>
    <w:p>
      <w:pPr>
        <w:pStyle w:val="Normal"/>
        <w:spacing w:lineRule="auto" w:line="240" w:before="0" w:after="0"/>
        <w:ind w:hanging="0"/>
        <w:jc w:val="center"/>
        <w:rPr>
          <w:rFonts w:cs="Times New Roman"/>
          <w:szCs w:val="28"/>
          <w:lang w:val="ru-RU"/>
        </w:rPr>
      </w:pPr>
      <w:r>
        <w:rPr>
          <w:rFonts w:eastAsia="Times New Roman" w:cs="Times New Roman"/>
          <w:szCs w:val="28"/>
          <w:lang w:val="ru-RU"/>
        </w:rPr>
        <w:t xml:space="preserve">ИНФОРМАТИКИ И РАДИОЭЛЕКТРОНИКИ </w:t>
      </w:r>
    </w:p>
    <w:p>
      <w:pPr>
        <w:pStyle w:val="Normal"/>
        <w:spacing w:lineRule="auto" w:line="240" w:before="0" w:after="0"/>
        <w:ind w:hanging="0"/>
        <w:jc w:val="center"/>
        <w:rPr>
          <w:rFonts w:cs="Times New Roman"/>
          <w:szCs w:val="28"/>
          <w:lang w:val="ru-RU"/>
        </w:rPr>
      </w:pPr>
      <w:r>
        <w:rPr>
          <w:rFonts w:cs="Times New Roman"/>
          <w:szCs w:val="28"/>
          <w:lang w:val="ru-RU"/>
        </w:rPr>
      </w:r>
    </w:p>
    <w:p>
      <w:pPr>
        <w:pStyle w:val="Normal"/>
        <w:spacing w:lineRule="auto" w:line="240" w:before="0" w:after="0"/>
        <w:ind w:hanging="0"/>
        <w:jc w:val="center"/>
        <w:rPr>
          <w:rFonts w:cs="Times New Roman"/>
          <w:szCs w:val="28"/>
          <w:lang w:val="ru-RU"/>
        </w:rPr>
      </w:pPr>
      <w:r>
        <w:rPr>
          <w:rFonts w:eastAsia="Times New Roman" w:cs="Times New Roman"/>
          <w:szCs w:val="28"/>
          <w:lang w:val="ru-RU"/>
        </w:rPr>
        <w:t xml:space="preserve">Факультет информационных технологий и управления </w:t>
        <w:br/>
        <w:t xml:space="preserve">Кафедра </w:t>
      </w:r>
      <w:r>
        <w:rPr>
          <w:rFonts w:cs="Times New Roman"/>
          <w:bCs/>
          <w:szCs w:val="28"/>
          <w:lang w:val="ru-RU"/>
        </w:rPr>
        <w:t>информационных технологий автоматизированных систем</w:t>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0"/>
        <w:rPr>
          <w:rFonts w:cs="Times New Roman"/>
          <w:szCs w:val="28"/>
          <w:lang w:val="ru-RU"/>
        </w:rPr>
      </w:pPr>
      <w:r>
        <w:rPr>
          <w:rFonts w:cs="Times New Roman"/>
          <w:szCs w:val="28"/>
          <w:lang w:val="ru-RU"/>
        </w:rPr>
      </w:r>
    </w:p>
    <w:p>
      <w:pPr>
        <w:pStyle w:val="Normal"/>
        <w:spacing w:lineRule="auto" w:line="240" w:before="0" w:after="0"/>
        <w:ind w:hanging="10"/>
        <w:jc w:val="center"/>
        <w:rPr>
          <w:rFonts w:eastAsia="Times New Roman" w:cs="Times New Roman"/>
          <w:szCs w:val="28"/>
          <w:lang w:val="ru-RU"/>
        </w:rPr>
      </w:pPr>
      <w:r>
        <w:rPr>
          <w:rFonts w:eastAsia="Times New Roman" w:cs="Times New Roman"/>
          <w:szCs w:val="28"/>
          <w:lang w:val="ru-RU"/>
        </w:rPr>
        <w:t>Реферат на тему</w:t>
        <w:br/>
        <w:t>«Обеспечивающие и функциональные информационные технологии. Распределенная функциональная информационная технология. Объектно-ориентированные информационные технологии»</w:t>
      </w:r>
    </w:p>
    <w:p>
      <w:pPr>
        <w:pStyle w:val="Normal"/>
        <w:spacing w:lineRule="auto" w:line="240" w:before="0" w:after="0"/>
        <w:ind w:hanging="0"/>
        <w:jc w:val="center"/>
        <w:rPr>
          <w:rFonts w:eastAsia="Calibri" w:cs="Times New Roman"/>
          <w:szCs w:val="28"/>
          <w:lang w:val="ru-RU"/>
        </w:rPr>
      </w:pPr>
      <w:r>
        <w:rPr>
          <w:rFonts w:cs="Times New Roman"/>
          <w:szCs w:val="28"/>
          <w:lang w:val="ru-RU"/>
        </w:rPr>
        <w:t>по дисциплине «</w:t>
      </w:r>
      <w:r>
        <w:rPr>
          <w:rFonts w:eastAsia="Times New Roman" w:cs="Times New Roman"/>
          <w:szCs w:val="28"/>
          <w:lang w:val="ru-RU"/>
        </w:rPr>
        <w:t>Технологии поиска, передачи и защиты данных</w:t>
      </w:r>
      <w:r>
        <w:rPr>
          <w:rFonts w:cs="Times New Roman"/>
          <w:szCs w:val="28"/>
          <w:lang w:val="ru-RU"/>
        </w:rPr>
        <w:t>»</w:t>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t>Вариант 4</w:t>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tbl>
      <w:tblPr>
        <w:tblW w:w="9690" w:type="dxa"/>
        <w:jc w:val="left"/>
        <w:tblInd w:w="2" w:type="dxa"/>
        <w:tblLayout w:type="fixed"/>
        <w:tblCellMar>
          <w:top w:w="0" w:type="dxa"/>
          <w:left w:w="108" w:type="dxa"/>
          <w:bottom w:w="0" w:type="dxa"/>
          <w:right w:w="108" w:type="dxa"/>
        </w:tblCellMar>
        <w:tblLook w:val="04a0" w:noHBand="0" w:noVBand="1" w:firstColumn="1" w:lastRow="0" w:lastColumn="0" w:firstRow="1"/>
      </w:tblPr>
      <w:tblGrid>
        <w:gridCol w:w="5220"/>
        <w:gridCol w:w="4469"/>
      </w:tblGrid>
      <w:tr>
        <w:trPr/>
        <w:tc>
          <w:tcPr>
            <w:tcW w:w="5220" w:type="dxa"/>
            <w:tcBorders/>
          </w:tcPr>
          <w:p>
            <w:pPr>
              <w:pStyle w:val="Style13"/>
              <w:widowControl w:val="false"/>
              <w:spacing w:lineRule="auto" w:line="240" w:before="0" w:after="0"/>
              <w:rPr>
                <w:rFonts w:eastAsia="Times New Roman" w:cs="Times New Roman"/>
                <w:szCs w:val="28"/>
              </w:rPr>
            </w:pPr>
            <w:r>
              <w:rPr>
                <w:rFonts w:eastAsia="Times New Roman" w:cs="Times New Roman"/>
                <w:szCs w:val="28"/>
              </w:rPr>
              <w:t>Проверил:</w:t>
            </w:r>
          </w:p>
        </w:tc>
        <w:tc>
          <w:tcPr>
            <w:tcW w:w="4469" w:type="dxa"/>
            <w:tcBorders/>
          </w:tcPr>
          <w:p>
            <w:pPr>
              <w:pStyle w:val="Style13"/>
              <w:widowControl w:val="false"/>
              <w:spacing w:lineRule="auto" w:line="240" w:before="0" w:after="0"/>
              <w:jc w:val="right"/>
              <w:rPr>
                <w:rFonts w:eastAsia="Times New Roman" w:cs="Times New Roman"/>
                <w:szCs w:val="28"/>
              </w:rPr>
            </w:pPr>
            <w:r>
              <w:rPr>
                <w:rFonts w:eastAsia="Times New Roman" w:cs="Times New Roman"/>
                <w:szCs w:val="28"/>
              </w:rPr>
              <w:t>Выполнил:</w:t>
            </w:r>
          </w:p>
        </w:tc>
      </w:tr>
      <w:tr>
        <w:trPr/>
        <w:tc>
          <w:tcPr>
            <w:tcW w:w="5220" w:type="dxa"/>
            <w:tcBorders/>
          </w:tcPr>
          <w:p>
            <w:pPr>
              <w:pStyle w:val="Normal"/>
              <w:widowControl w:val="false"/>
              <w:spacing w:lineRule="auto" w:line="240" w:before="0" w:after="0"/>
              <w:ind w:hanging="0"/>
              <w:rPr>
                <w:rFonts w:eastAsia="Times New Roman" w:cs="Times New Roman"/>
                <w:szCs w:val="28"/>
                <w:lang w:val="ru-RU"/>
              </w:rPr>
            </w:pPr>
            <w:r>
              <w:rPr>
                <w:rFonts w:eastAsia="Times New Roman" w:cs="Times New Roman"/>
                <w:szCs w:val="28"/>
                <w:lang w:val="ru-RU"/>
              </w:rPr>
              <w:t>Гуринович А.Б.</w:t>
            </w:r>
          </w:p>
        </w:tc>
        <w:tc>
          <w:tcPr>
            <w:tcW w:w="4469" w:type="dxa"/>
            <w:tcBorders/>
          </w:tcPr>
          <w:p>
            <w:pPr>
              <w:pStyle w:val="Style13"/>
              <w:widowControl w:val="false"/>
              <w:spacing w:lineRule="auto" w:line="240" w:before="0" w:after="0"/>
              <w:jc w:val="right"/>
              <w:rPr>
                <w:rFonts w:eastAsia="Times New Roman" w:cs="Times New Roman"/>
                <w:color w:val="000000"/>
                <w:szCs w:val="28"/>
              </w:rPr>
            </w:pPr>
            <w:r>
              <w:rPr>
                <w:rFonts w:eastAsia="Times New Roman" w:cs="Times New Roman"/>
                <w:color w:val="000000" w:themeColor="text1"/>
                <w:szCs w:val="28"/>
              </w:rPr>
              <w:t>Студент гр. 025941</w:t>
            </w:r>
          </w:p>
        </w:tc>
      </w:tr>
      <w:tr>
        <w:trPr/>
        <w:tc>
          <w:tcPr>
            <w:tcW w:w="5220" w:type="dxa"/>
            <w:tcBorders/>
          </w:tcPr>
          <w:p>
            <w:pPr>
              <w:pStyle w:val="Style13"/>
              <w:widowControl w:val="false"/>
              <w:spacing w:lineRule="auto" w:line="240" w:before="0" w:after="0"/>
              <w:rPr>
                <w:rFonts w:eastAsia="Times New Roman" w:cs="Times New Roman"/>
                <w:szCs w:val="28"/>
              </w:rPr>
            </w:pPr>
            <w:r>
              <w:rPr>
                <w:rFonts w:eastAsia="Times New Roman" w:cs="Times New Roman"/>
                <w:szCs w:val="28"/>
              </w:rPr>
            </w:r>
          </w:p>
        </w:tc>
        <w:tc>
          <w:tcPr>
            <w:tcW w:w="4469" w:type="dxa"/>
            <w:tcBorders/>
          </w:tcPr>
          <w:p>
            <w:pPr>
              <w:pStyle w:val="Style13"/>
              <w:widowControl w:val="false"/>
              <w:spacing w:lineRule="auto" w:line="240" w:before="0" w:after="0"/>
              <w:jc w:val="right"/>
              <w:rPr>
                <w:rFonts w:eastAsia="Times New Roman" w:cs="Times New Roman"/>
                <w:color w:val="000000"/>
                <w:szCs w:val="28"/>
              </w:rPr>
            </w:pPr>
            <w:r>
              <w:rPr>
                <w:rFonts w:eastAsia="Times New Roman" w:cs="Times New Roman"/>
                <w:color w:val="000000" w:themeColor="text1"/>
                <w:szCs w:val="28"/>
              </w:rPr>
              <w:t>Колесников В.Г.</w:t>
            </w:r>
          </w:p>
        </w:tc>
      </w:tr>
    </w:tbl>
    <w:p>
      <w:pPr>
        <w:pStyle w:val="Normal"/>
        <w:spacing w:lineRule="auto" w:line="240" w:before="0" w:after="0"/>
        <w:ind w:hanging="0"/>
        <w:jc w:val="center"/>
        <w:rPr>
          <w:rFonts w:eastAsia="Calibri" w:cs="Times New Roman"/>
          <w:szCs w:val="28"/>
          <w:lang w:val="ru-RU"/>
        </w:rPr>
      </w:pPr>
      <w:r>
        <w:rPr>
          <w:rFonts w:eastAsia="Calibri" w:cs="Times New Roman"/>
          <w:szCs w:val="28"/>
          <w:lang w:val="ru-RU"/>
        </w:rPr>
      </w:r>
    </w:p>
    <w:p>
      <w:pPr>
        <w:pStyle w:val="Normal"/>
        <w:spacing w:lineRule="auto" w:line="240" w:before="0" w:after="0"/>
        <w:ind w:hanging="10"/>
        <w:jc w:val="center"/>
        <w:rPr>
          <w:rFonts w:cs="Times New Roman"/>
          <w:szCs w:val="28"/>
          <w:lang w:val="ru-RU"/>
        </w:rPr>
      </w:pPr>
      <w:r>
        <w:rPr>
          <w:rFonts w:cs="Times New Roman"/>
          <w:szCs w:val="28"/>
          <w:lang w:val="ru-RU"/>
        </w:rPr>
      </w:r>
    </w:p>
    <w:p>
      <w:pPr>
        <w:pStyle w:val="Normal"/>
        <w:spacing w:lineRule="auto" w:line="240" w:before="0" w:after="0"/>
        <w:ind w:hanging="10"/>
        <w:jc w:val="center"/>
        <w:rPr>
          <w:rFonts w:cs="Times New Roman"/>
          <w:szCs w:val="28"/>
          <w:lang w:val="ru-RU"/>
        </w:rPr>
      </w:pPr>
      <w:r>
        <w:rPr>
          <w:rFonts w:cs="Times New Roman"/>
          <w:szCs w:val="28"/>
          <w:lang w:val="ru-RU"/>
        </w:rPr>
      </w:r>
    </w:p>
    <w:p>
      <w:pPr>
        <w:pStyle w:val="Normal"/>
        <w:spacing w:lineRule="auto" w:line="240" w:before="0" w:after="0"/>
        <w:ind w:hanging="10"/>
        <w:jc w:val="center"/>
        <w:rPr>
          <w:rFonts w:cs="Times New Roman"/>
          <w:szCs w:val="28"/>
          <w:lang w:val="ru-RU"/>
        </w:rPr>
      </w:pPr>
      <w:r>
        <w:rPr>
          <w:rFonts w:cs="Times New Roman"/>
          <w:szCs w:val="28"/>
          <w:lang w:val="ru-RU"/>
        </w:rPr>
      </w:r>
    </w:p>
    <w:p>
      <w:pPr>
        <w:pStyle w:val="Normal"/>
        <w:spacing w:lineRule="auto" w:line="240" w:before="0" w:after="0"/>
        <w:ind w:hanging="10"/>
        <w:jc w:val="center"/>
        <w:rPr>
          <w:rFonts w:eastAsia="Times New Roman" w:cs="Times New Roman"/>
          <w:szCs w:val="28"/>
          <w:lang w:val="ru-RU"/>
        </w:rPr>
      </w:pPr>
      <w:r>
        <w:rPr>
          <w:rFonts w:eastAsia="Times New Roman" w:cs="Times New Roman"/>
          <w:szCs w:val="28"/>
          <w:lang w:val="ru-RU"/>
        </w:rPr>
      </w:r>
    </w:p>
    <w:p>
      <w:pPr>
        <w:pStyle w:val="Normal"/>
        <w:spacing w:lineRule="auto" w:line="240" w:before="0" w:after="0"/>
        <w:ind w:hanging="10"/>
        <w:jc w:val="center"/>
        <w:rPr>
          <w:rFonts w:eastAsia="Times New Roman" w:cs="Times New Roman"/>
          <w:szCs w:val="28"/>
          <w:lang w:val="ru-RU"/>
        </w:rPr>
      </w:pPr>
      <w:r>
        <w:rPr>
          <w:rFonts w:eastAsia="Times New Roman" w:cs="Times New Roman"/>
          <w:szCs w:val="28"/>
          <w:lang w:val="ru-RU"/>
        </w:rPr>
        <w:t>Минск 2021</w:t>
      </w:r>
    </w:p>
    <w:p>
      <w:pPr>
        <w:pStyle w:val="Normal"/>
        <w:spacing w:lineRule="auto" w:line="240" w:before="0" w:after="0"/>
        <w:ind w:firstLine="709"/>
        <w:jc w:val="center"/>
        <w:rPr>
          <w:b/>
          <w:b/>
          <w:bCs/>
          <w:lang w:val="ru-RU"/>
        </w:rPr>
      </w:pPr>
      <w:r>
        <w:rPr>
          <w:b/>
          <w:bCs/>
          <w:lang w:val="ru-RU"/>
        </w:rPr>
        <w:t>СОДЕРЖАНИЕ</w:t>
      </w:r>
    </w:p>
    <w:p>
      <w:pPr>
        <w:pStyle w:val="Normal"/>
        <w:spacing w:lineRule="auto" w:line="240" w:before="0" w:after="0"/>
        <w:ind w:firstLine="709"/>
        <w:jc w:val="center"/>
        <w:rPr>
          <w:b/>
          <w:b/>
          <w:bCs/>
          <w:lang w:val="ru-RU"/>
        </w:rPr>
      </w:pPr>
      <w:r>
        <w:rPr>
          <w:b/>
          <w:bCs/>
          <w:lang w:val="ru-RU"/>
        </w:rPr>
      </w:r>
    </w:p>
    <w:p>
      <w:pPr>
        <w:pStyle w:val="Normal"/>
        <w:spacing w:lineRule="auto" w:line="240" w:before="0" w:after="0"/>
        <w:ind w:hanging="0"/>
        <w:jc w:val="left"/>
        <w:rPr>
          <w:lang w:val="ru-RU"/>
        </w:rPr>
      </w:pPr>
      <w:r>
        <w:rPr>
          <w:lang w:val="ru-RU"/>
        </w:rPr>
        <w:t>Введение....................................................................................................................…3</w:t>
      </w:r>
    </w:p>
    <w:p>
      <w:pPr>
        <w:pStyle w:val="ListParagraph"/>
        <w:numPr>
          <w:ilvl w:val="1"/>
          <w:numId w:val="1"/>
        </w:numPr>
        <w:spacing w:lineRule="auto" w:line="240"/>
        <w:ind w:left="0" w:hanging="0"/>
        <w:jc w:val="left"/>
        <w:rPr/>
      </w:pPr>
      <w:r>
        <w:rPr>
          <w:rFonts w:cs="Times New Roman" w:ascii="Times New Roman" w:hAnsi="Times New Roman"/>
          <w:sz w:val="28"/>
          <w:szCs w:val="28"/>
        </w:rPr>
        <w:t>Обеспечивающие и функциональные информационные технологии..........4</w:t>
      </w:r>
    </w:p>
    <w:p>
      <w:pPr>
        <w:pStyle w:val="ListParagraph"/>
        <w:numPr>
          <w:ilvl w:val="1"/>
          <w:numId w:val="1"/>
        </w:numPr>
        <w:spacing w:lineRule="auto" w:line="240"/>
        <w:ind w:left="0" w:hanging="0"/>
        <w:jc w:val="left"/>
        <w:rPr/>
      </w:pPr>
      <w:r>
        <w:rPr>
          <w:rFonts w:cs="Times New Roman" w:ascii="Times New Roman" w:hAnsi="Times New Roman"/>
          <w:sz w:val="28"/>
          <w:szCs w:val="28"/>
        </w:rPr>
        <w:t>Распределенная функциональная информационная технология..................5</w:t>
      </w:r>
    </w:p>
    <w:p>
      <w:pPr>
        <w:pStyle w:val="ListParagraph"/>
        <w:numPr>
          <w:ilvl w:val="1"/>
          <w:numId w:val="1"/>
        </w:numPr>
        <w:spacing w:lineRule="auto" w:line="240"/>
        <w:ind w:left="0" w:hanging="0"/>
        <w:jc w:val="left"/>
        <w:rPr/>
      </w:pPr>
      <w:r>
        <w:rPr>
          <w:rFonts w:cs="Times New Roman" w:ascii="Times New Roman" w:hAnsi="Times New Roman"/>
          <w:sz w:val="28"/>
          <w:szCs w:val="28"/>
        </w:rPr>
        <w:t>Объектно-ориентированные информационные технологии..........................6</w:t>
      </w:r>
    </w:p>
    <w:p>
      <w:pPr>
        <w:pStyle w:val="ListParagraph"/>
        <w:spacing w:lineRule="auto" w:line="240"/>
        <w:ind w:left="0" w:hanging="0"/>
        <w:jc w:val="left"/>
        <w:rPr/>
      </w:pPr>
      <w:r>
        <w:rPr>
          <w:rFonts w:cs="Times New Roman" w:ascii="Times New Roman" w:hAnsi="Times New Roman"/>
          <w:sz w:val="28"/>
          <w:szCs w:val="28"/>
        </w:rPr>
        <w:t>Заключение ..................................................................................................................9</w:t>
      </w:r>
    </w:p>
    <w:p>
      <w:pPr>
        <w:sectPr>
          <w:footerReference w:type="default" r:id="rId2"/>
          <w:type w:val="nextPage"/>
          <w:pgSz w:w="12240" w:h="15840"/>
          <w:pgMar w:left="1701" w:right="850" w:header="0" w:top="1134" w:footer="720" w:bottom="1134" w:gutter="0"/>
          <w:pgNumType w:fmt="decimal"/>
          <w:formProt w:val="false"/>
          <w:textDirection w:val="lrTb"/>
          <w:docGrid w:type="default" w:linePitch="360" w:charSpace="0"/>
        </w:sectPr>
        <w:pStyle w:val="Normal"/>
        <w:spacing w:lineRule="auto" w:line="240" w:before="0" w:after="0"/>
        <w:ind w:hanging="0"/>
        <w:jc w:val="left"/>
        <w:rPr/>
      </w:pPr>
      <w:r>
        <w:rPr>
          <w:rFonts w:cs="Times New Roman"/>
          <w:szCs w:val="28"/>
          <w:lang w:val="ru-RU"/>
        </w:rPr>
        <w:t>Список использованных источников.......................................................................10</w:t>
      </w:r>
    </w:p>
    <w:p>
      <w:pPr>
        <w:pStyle w:val="Normal"/>
        <w:spacing w:lineRule="auto" w:line="240" w:before="0" w:after="0"/>
        <w:ind w:hanging="0"/>
        <w:jc w:val="center"/>
        <w:rPr>
          <w:rFonts w:cs="Times New Roman"/>
          <w:b/>
          <w:b/>
          <w:bCs/>
          <w:szCs w:val="28"/>
          <w:lang w:val="ru-RU"/>
        </w:rPr>
      </w:pPr>
      <w:r>
        <w:rPr>
          <w:rFonts w:cs="Times New Roman"/>
          <w:b/>
          <w:bCs/>
          <w:szCs w:val="28"/>
          <w:lang w:val="ru-RU"/>
        </w:rPr>
        <w:t>ВВЕДЕНИЕ</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t xml:space="preserve">Информационная технология — это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Цель информационной технологии — производство информации для ее анализа человеком и принятия на его основе решения по выполнению какого-либо действия </w:t>
      </w:r>
      <w:r>
        <w:rPr>
          <w:rFonts w:cs="Times New Roman"/>
          <w:szCs w:val="28"/>
          <w:lang w:val="ru-RU"/>
        </w:rPr>
        <w:t>[1]</w:t>
      </w:r>
      <w:r>
        <w:rPr>
          <w:rFonts w:cs="Times New Roman"/>
          <w:szCs w:val="28"/>
          <w:lang w:val="ru-RU"/>
        </w:rPr>
        <w:t>.</w:t>
      </w:r>
    </w:p>
    <w:p>
      <w:pPr>
        <w:sectPr>
          <w:footerReference w:type="default" r:id="rId3"/>
          <w:type w:val="nextPage"/>
          <w:pgSz w:w="12240" w:h="15840"/>
          <w:pgMar w:left="1701" w:right="850" w:header="0" w:top="1134" w:footer="720" w:bottom="1134" w:gutter="0"/>
          <w:pgNumType w:fmt="decimal"/>
          <w:formProt w:val="false"/>
          <w:textDirection w:val="lrTb"/>
          <w:docGrid w:type="default" w:linePitch="360" w:charSpace="0"/>
        </w:sectPr>
        <w:pStyle w:val="Normal"/>
        <w:spacing w:lineRule="auto" w:line="240" w:before="0" w:after="0"/>
        <w:jc w:val="both"/>
        <w:rPr/>
      </w:pPr>
      <w:r>
        <w:rPr>
          <w:rFonts w:ascii="Times New Roman" w:hAnsi="Times New Roman"/>
          <w:b w:val="false"/>
          <w:i w:val="false"/>
          <w:caps w:val="false"/>
          <w:smallCaps w:val="false"/>
          <w:color w:val="000000"/>
          <w:spacing w:val="0"/>
          <w:sz w:val="28"/>
          <w:szCs w:val="28"/>
        </w:rPr>
        <w:t xml:space="preserve">Для того чтобы правильно понять, оценить, грамотно разработать и использовать </w:t>
      </w:r>
      <w:r>
        <w:rPr>
          <w:rFonts w:ascii="Times New Roman" w:hAnsi="Times New Roman"/>
          <w:b w:val="false"/>
          <w:i w:val="false"/>
          <w:iCs w:val="false"/>
          <w:color w:val="000000"/>
          <w:spacing w:val="0"/>
          <w:sz w:val="28"/>
          <w:szCs w:val="28"/>
        </w:rPr>
        <w:t>информационные технологии</w:t>
      </w:r>
      <w:r>
        <w:rPr>
          <w:rFonts w:ascii="Times New Roman" w:hAnsi="Times New Roman"/>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в различных сферах жизни общества необходима их предварительная классификация. Классификация информационных технологий зависит от критерия классификации. В качестве критерия может выступать показатель или совокупность признаков, влияющих на выбор той или иной информационной технологии.</w:t>
      </w:r>
    </w:p>
    <w:p>
      <w:pPr>
        <w:pStyle w:val="Normal"/>
        <w:spacing w:lineRule="auto" w:line="240" w:before="0" w:after="0"/>
        <w:ind w:hanging="0"/>
        <w:jc w:val="center"/>
        <w:rPr>
          <w:rFonts w:cs="Times New Roman"/>
          <w:b/>
          <w:b/>
          <w:bCs/>
          <w:szCs w:val="28"/>
          <w:lang w:val="ru-RU"/>
        </w:rPr>
      </w:pPr>
      <w:r>
        <w:rPr>
          <w:rFonts w:cs="Times New Roman"/>
          <w:b/>
          <w:bCs/>
          <w:szCs w:val="28"/>
          <w:lang w:val="ru-RU"/>
        </w:rPr>
        <w:t>1.1 Обеспечивающие и функциональные информационные технологии</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t xml:space="preserve">Обеспечивающие </w:t>
      </w:r>
      <w:r>
        <w:rPr>
          <w:rFonts w:cs="Times New Roman"/>
          <w:szCs w:val="28"/>
          <w:lang w:val="ru-RU"/>
        </w:rPr>
        <w:t>информационные технологии</w:t>
      </w:r>
      <w:r>
        <w:rPr>
          <w:rFonts w:cs="Times New Roman"/>
          <w:szCs w:val="28"/>
          <w:lang w:val="ru-RU"/>
        </w:rPr>
        <w:t xml:space="preserve"> – технологии обработки информации, которые могут использоваться как инструментарий в различных предметных областях для решения различных задач.</w:t>
      </w:r>
    </w:p>
    <w:p>
      <w:pPr>
        <w:pStyle w:val="Normal"/>
        <w:spacing w:lineRule="auto" w:line="240" w:before="0" w:after="0"/>
        <w:jc w:val="both"/>
        <w:rPr>
          <w:rFonts w:cs="Times New Roman"/>
          <w:szCs w:val="28"/>
          <w:lang w:val="ru-RU"/>
        </w:rPr>
      </w:pPr>
      <w:r>
        <w:rPr>
          <w:rFonts w:cs="Times New Roman"/>
          <w:szCs w:val="28"/>
          <w:lang w:val="ru-RU"/>
        </w:rPr>
        <w:t>Обеспечивающая информационная технология представляет собой совокупность аппаратных и программных средств, а также набор правил и ограничений по использованию этих аппаратных средств и наполнению программных средств. Под правилами и ограничениями наполнения программных средств, следует понимать те общие правила, которые определяют использование конкретной программной оболочки в рамках обеспечивающей информационной технологии. Так, программный продукт Microsoft Excel предполагает определенные правила работы в нем, независимо от того осуществляется ли с помощью Excel расчет заработной платы или производится какое-либо другое действие.</w:t>
      </w:r>
    </w:p>
    <w:p>
      <w:pPr>
        <w:pStyle w:val="Normal"/>
        <w:spacing w:lineRule="auto" w:line="240" w:before="0" w:after="0"/>
        <w:jc w:val="both"/>
        <w:rPr>
          <w:rFonts w:cs="Times New Roman"/>
          <w:szCs w:val="28"/>
          <w:lang w:val="ru-RU"/>
        </w:rPr>
      </w:pPr>
      <w:r>
        <w:rPr>
          <w:rFonts w:cs="Times New Roman"/>
          <w:szCs w:val="28"/>
          <w:lang w:val="ru-RU"/>
        </w:rPr>
        <w:t xml:space="preserve">Информационные технологии обеспечивающего типа могут быть классифицированы относительно классов задач, на которые они ориентированы. </w:t>
      </w:r>
      <w:r>
        <w:rPr>
          <w:rFonts w:cs="Times New Roman"/>
          <w:szCs w:val="28"/>
          <w:lang w:val="ru-RU"/>
        </w:rPr>
        <w:t xml:space="preserve">Они </w:t>
      </w:r>
      <w:r>
        <w:rPr>
          <w:rFonts w:cs="Times New Roman"/>
          <w:szCs w:val="28"/>
          <w:lang w:val="ru-RU"/>
        </w:rPr>
        <w:t xml:space="preserve">базируются на совершенно разных платформах, что обусловлено различием видов компьютеров и программных сред. </w:t>
      </w:r>
    </w:p>
    <w:p>
      <w:pPr>
        <w:pStyle w:val="Normal"/>
        <w:spacing w:lineRule="auto" w:line="240" w:before="0" w:after="0"/>
        <w:jc w:val="both"/>
        <w:rPr/>
      </w:pPr>
      <w:r>
        <w:rPr>
          <w:rFonts w:cs="Times New Roman" w:ascii="Times New Roman" w:hAnsi="Times New Roman"/>
          <w:b w:val="false"/>
          <w:i w:val="false"/>
          <w:iCs w:val="false"/>
          <w:color w:val="000000"/>
          <w:spacing w:val="0"/>
          <w:sz w:val="28"/>
          <w:szCs w:val="28"/>
          <w:lang w:val="ru-RU"/>
        </w:rPr>
        <w:t xml:space="preserve">Предметная информационная технология </w:t>
      </w:r>
      <w:r>
        <w:rPr>
          <w:rFonts w:cs="Times New Roman" w:ascii="Times New Roman" w:hAnsi="Times New Roman"/>
          <w:b w:val="false"/>
          <w:i w:val="false"/>
          <w:iCs w:val="false"/>
          <w:caps w:val="false"/>
          <w:smallCaps w:val="false"/>
          <w:color w:val="000000"/>
          <w:spacing w:val="0"/>
          <w:sz w:val="28"/>
          <w:szCs w:val="28"/>
          <w:lang w:val="ru-RU"/>
        </w:rPr>
        <w:t>представляет собой последовательность процедур (действий), выполняемых с целью обработки информации традиционным способом, без привлечения вычислительной техники.</w:t>
      </w:r>
    </w:p>
    <w:p>
      <w:pPr>
        <w:pStyle w:val="Normal"/>
        <w:spacing w:lineRule="auto" w:line="240" w:before="0" w:after="0"/>
        <w:jc w:val="both"/>
        <w:rPr>
          <w:rFonts w:cs="Times New Roman"/>
          <w:szCs w:val="28"/>
          <w:lang w:val="ru-RU"/>
        </w:rPr>
      </w:pPr>
      <w:r>
        <w:rPr>
          <w:rFonts w:cs="Times New Roman"/>
          <w:szCs w:val="28"/>
          <w:lang w:val="ru-RU"/>
        </w:rPr>
        <w:t>Соединение обеспечивающих и предметных информационных технологий позволяет получить функциональную информационную технологию.</w:t>
      </w:r>
    </w:p>
    <w:p>
      <w:pPr>
        <w:pStyle w:val="Normal"/>
        <w:spacing w:lineRule="auto" w:line="240" w:before="0" w:after="0"/>
        <w:jc w:val="both"/>
        <w:rPr>
          <w:rFonts w:cs="Times New Roman"/>
          <w:szCs w:val="28"/>
          <w:lang w:val="ru-RU"/>
        </w:rPr>
      </w:pPr>
      <w:r>
        <w:rPr>
          <w:rFonts w:cs="Times New Roman"/>
          <w:szCs w:val="28"/>
          <w:lang w:val="ru-RU"/>
        </w:rPr>
        <w:t>Функциональная информационная технология представляет собой такую модификацию обеспечивающих информационных технологий, при которой реализуется какая-либо из предметных технологий. Например, работа сотрудника кредитного отдела банка с использованием ЭВМ обязательно предполагает применение совокупности банковских технологий оценки кредитоспособности судозаемщика, формирования кредитного договора и срочных обязательств, расчета графика платежей и других технологий, реализованных в какой-либо информационной технологии: СУБД, текстовом процессоре и т.д.</w:t>
      </w:r>
    </w:p>
    <w:p>
      <w:pPr>
        <w:pStyle w:val="Normal"/>
        <w:spacing w:lineRule="auto" w:line="240" w:before="0" w:after="0"/>
        <w:jc w:val="both"/>
        <w:rPr>
          <w:rFonts w:cs="Times New Roman"/>
          <w:szCs w:val="28"/>
          <w:lang w:val="ru-RU"/>
        </w:rPr>
      </w:pPr>
      <w:r>
        <w:rPr>
          <w:rFonts w:cs="Times New Roman"/>
          <w:szCs w:val="28"/>
          <w:lang w:val="ru-RU"/>
        </w:rPr>
        <w:t>Предметная информационная технология и функциональная информационная технология влияют друг на друга. Так, например, наличие пластиковых карточек как носителя финансовой информации принципиально меняет предметную информационную технологию, предоставляя такие возможности, которые без этого носителя просто отсутствовали.</w:t>
      </w:r>
    </w:p>
    <w:p>
      <w:pPr>
        <w:pStyle w:val="Normal"/>
        <w:spacing w:lineRule="auto" w:line="240" w:before="0" w:after="0"/>
        <w:jc w:val="both"/>
        <w:rPr>
          <w:rFonts w:cs="Times New Roman"/>
          <w:szCs w:val="28"/>
          <w:lang w:val="ru-RU"/>
        </w:rPr>
      </w:pPr>
      <w:r>
        <w:rPr>
          <w:rFonts w:cs="Times New Roman"/>
          <w:szCs w:val="28"/>
          <w:lang w:val="ru-RU"/>
        </w:rPr>
        <w:t>Предметные технологии, наполняя специфическим содержанием функциональные информационные технологии, акцентируют их на вполне определенные функции. Такие технологии могут носить типовой характер или уникальный, что зависит от степени унификации технологии выполнения этих функций. [2].</w:t>
      </w:r>
    </w:p>
    <w:p>
      <w:pPr>
        <w:pStyle w:val="Normal"/>
        <w:spacing w:lineRule="auto" w:line="240" w:before="0" w:after="0"/>
        <w:jc w:val="both"/>
        <w:rPr>
          <w:rFonts w:cs="Times New Roman"/>
          <w:szCs w:val="28"/>
          <w:lang w:val="ru-RU"/>
        </w:rPr>
      </w:pPr>
      <w:r>
        <w:rPr>
          <w:rFonts w:cs="Times New Roman"/>
          <w:szCs w:val="28"/>
          <w:lang w:val="ru-RU"/>
        </w:rPr>
        <w:t xml:space="preserve">Функциональная информационная технология характеризуется наполнением инструментария (программной оболочки) данными по правилам установленным самой оболочкой и правилам установленным конкретной предметной областью </w:t>
      </w:r>
      <w:r>
        <w:rPr>
          <w:rFonts w:cs="Times New Roman"/>
          <w:szCs w:val="28"/>
        </w:rPr>
        <w:t>[3]</w:t>
      </w:r>
      <w:r>
        <w:rPr>
          <w:rFonts w:cs="Times New Roman"/>
          <w:szCs w:val="28"/>
          <w:lang w:val="ru-RU"/>
        </w:rPr>
        <w:t>.</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ind w:hanging="0"/>
        <w:jc w:val="center"/>
        <w:rPr>
          <w:rFonts w:cs="Times New Roman"/>
          <w:b/>
          <w:b/>
          <w:bCs/>
          <w:szCs w:val="28"/>
          <w:lang w:val="ru-RU"/>
        </w:rPr>
      </w:pPr>
      <w:r>
        <w:rPr>
          <w:rFonts w:cs="Times New Roman"/>
          <w:b/>
          <w:bCs/>
          <w:szCs w:val="28"/>
          <w:lang w:val="ru-RU"/>
        </w:rPr>
        <w:t>1.2 Распределенная функциональная информационная технология</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t>Наложение функциональных информационных технологий на управленческую структуру позволяет создать распределенную систему решения предметных задач.</w:t>
      </w:r>
    </w:p>
    <w:p>
      <w:pPr>
        <w:pStyle w:val="Normal"/>
        <w:spacing w:lineRule="auto" w:line="240" w:before="0" w:after="0"/>
        <w:jc w:val="both"/>
        <w:rPr>
          <w:rFonts w:cs="Times New Roman"/>
          <w:szCs w:val="28"/>
          <w:lang w:val="ru-RU"/>
        </w:rPr>
      </w:pPr>
      <w:r>
        <w:rPr>
          <w:rFonts w:cs="Times New Roman"/>
          <w:szCs w:val="28"/>
          <w:lang w:val="ru-RU"/>
        </w:rPr>
        <w:t>Распределенность информационных процессов реализуется с помощью технических средств (компьютеры участников функциональной информационной технологии при сетевом обмене данными) и программных средств. При этом могут быть использованы технологии распределенных баз данных (распределенность хранимых данных), либо технологии распределенной обработки данных.</w:t>
      </w:r>
    </w:p>
    <w:p>
      <w:pPr>
        <w:pStyle w:val="Normal"/>
        <w:spacing w:lineRule="auto" w:line="240" w:before="0" w:after="0"/>
        <w:jc w:val="both"/>
        <w:rPr>
          <w:rFonts w:cs="Times New Roman"/>
          <w:szCs w:val="28"/>
          <w:lang w:val="ru-RU"/>
        </w:rPr>
      </w:pPr>
      <w:r>
        <w:rPr>
          <w:rFonts w:cs="Times New Roman"/>
          <w:szCs w:val="28"/>
          <w:lang w:val="ru-RU"/>
        </w:rPr>
        <w:t>Распределенные функциональные информационные технологии находят широкое применение в практике коллективной работы (системы автоматизированного проектирования, автоматизированные банковские системы, информационные системы управления на предприятиях и т.д.) [4].</w:t>
      </w:r>
    </w:p>
    <w:p>
      <w:pPr>
        <w:pStyle w:val="Normal"/>
        <w:spacing w:lineRule="auto" w:line="240" w:before="0" w:after="0"/>
        <w:jc w:val="both"/>
        <w:rPr>
          <w:rFonts w:cs="Times New Roman"/>
          <w:szCs w:val="28"/>
          <w:lang w:val="ru-RU"/>
        </w:rPr>
      </w:pPr>
      <w:r>
        <w:rPr>
          <w:rFonts w:cs="Times New Roman"/>
          <w:szCs w:val="28"/>
          <w:lang w:val="ru-RU"/>
        </w:rPr>
        <w:t>Типичным примером распределенной функциональной информационной технологии может служить технология безналичного перечисления денежных средств, этапы которой последовательно выполняют:</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t>1) работник бухгалтерии предприятия, подготавливающий к отправлению платежное поручение;</w:t>
      </w:r>
    </w:p>
    <w:p>
      <w:pPr>
        <w:pStyle w:val="Normal"/>
        <w:spacing w:lineRule="auto" w:line="240" w:before="0" w:after="0"/>
        <w:jc w:val="both"/>
        <w:rPr>
          <w:rFonts w:cs="Times New Roman"/>
          <w:szCs w:val="28"/>
          <w:lang w:val="ru-RU"/>
        </w:rPr>
      </w:pPr>
      <w:r>
        <w:rPr>
          <w:rFonts w:cs="Times New Roman"/>
          <w:szCs w:val="28"/>
          <w:lang w:val="ru-RU"/>
        </w:rPr>
        <w:t>2) операционист банка, который непосредственно принимает к исполнению это платежное поручение и обслуживает предприятие отправителя;</w:t>
      </w:r>
    </w:p>
    <w:p>
      <w:pPr>
        <w:pStyle w:val="Normal"/>
        <w:spacing w:lineRule="auto" w:line="240" w:before="0" w:after="0"/>
        <w:jc w:val="both"/>
        <w:rPr>
          <w:rFonts w:cs="Times New Roman"/>
          <w:szCs w:val="28"/>
          <w:lang w:val="ru-RU"/>
        </w:rPr>
      </w:pPr>
      <w:r>
        <w:rPr>
          <w:rFonts w:cs="Times New Roman"/>
          <w:szCs w:val="28"/>
          <w:lang w:val="ru-RU"/>
        </w:rPr>
        <w:t>3) администратор банка отправителя;</w:t>
      </w:r>
    </w:p>
    <w:p>
      <w:pPr>
        <w:pStyle w:val="Normal"/>
        <w:spacing w:lineRule="auto" w:line="240" w:before="0" w:after="0"/>
        <w:jc w:val="both"/>
        <w:rPr>
          <w:rFonts w:cs="Times New Roman"/>
          <w:szCs w:val="28"/>
          <w:lang w:val="ru-RU"/>
        </w:rPr>
      </w:pPr>
      <w:r>
        <w:rPr>
          <w:rFonts w:cs="Times New Roman"/>
          <w:szCs w:val="28"/>
          <w:lang w:val="ru-RU"/>
        </w:rPr>
        <w:t>4) сотрудник отдела межбанковских расчетов банка отправителя;</w:t>
      </w:r>
    </w:p>
    <w:p>
      <w:pPr>
        <w:pStyle w:val="Normal"/>
        <w:spacing w:lineRule="auto" w:line="240" w:before="0" w:after="0"/>
        <w:jc w:val="both"/>
        <w:rPr>
          <w:rFonts w:cs="Times New Roman"/>
          <w:szCs w:val="28"/>
          <w:lang w:val="ru-RU"/>
        </w:rPr>
      </w:pPr>
      <w:r>
        <w:rPr>
          <w:rFonts w:cs="Times New Roman"/>
          <w:szCs w:val="28"/>
          <w:lang w:val="ru-RU"/>
        </w:rPr>
        <w:t>5) работник расчетно-кассового центра (РКЦ);</w:t>
      </w:r>
    </w:p>
    <w:p>
      <w:pPr>
        <w:pStyle w:val="Normal"/>
        <w:spacing w:lineRule="auto" w:line="240" w:before="0" w:after="0"/>
        <w:jc w:val="both"/>
        <w:rPr>
          <w:rFonts w:cs="Times New Roman"/>
          <w:szCs w:val="28"/>
          <w:lang w:val="ru-RU"/>
        </w:rPr>
      </w:pPr>
      <w:r>
        <w:rPr>
          <w:rFonts w:cs="Times New Roman"/>
          <w:szCs w:val="28"/>
          <w:lang w:val="ru-RU"/>
        </w:rPr>
        <w:t>6) сотрудник отдела межбанковских расчетов банка получателя;</w:t>
      </w:r>
    </w:p>
    <w:p>
      <w:pPr>
        <w:pStyle w:val="Normal"/>
        <w:spacing w:lineRule="auto" w:line="240" w:before="0" w:after="0"/>
        <w:jc w:val="both"/>
        <w:rPr>
          <w:rFonts w:cs="Times New Roman"/>
          <w:szCs w:val="28"/>
          <w:lang w:val="ru-RU"/>
        </w:rPr>
      </w:pPr>
      <w:r>
        <w:rPr>
          <w:rFonts w:cs="Times New Roman"/>
          <w:szCs w:val="28"/>
          <w:lang w:val="ru-RU"/>
        </w:rPr>
        <w:t>7) администратор банка получателя;</w:t>
      </w:r>
    </w:p>
    <w:p>
      <w:pPr>
        <w:pStyle w:val="Normal"/>
        <w:spacing w:lineRule="auto" w:line="240" w:before="0" w:after="0"/>
        <w:jc w:val="both"/>
        <w:rPr>
          <w:rFonts w:cs="Times New Roman"/>
          <w:szCs w:val="28"/>
          <w:lang w:val="ru-RU"/>
        </w:rPr>
      </w:pPr>
      <w:r>
        <w:rPr>
          <w:rFonts w:cs="Times New Roman"/>
          <w:szCs w:val="28"/>
          <w:lang w:val="ru-RU"/>
        </w:rPr>
        <w:t>8) операционист банка получателя;</w:t>
      </w:r>
    </w:p>
    <w:p>
      <w:pPr>
        <w:pStyle w:val="Normal"/>
        <w:spacing w:lineRule="auto" w:line="240" w:before="0" w:after="0"/>
        <w:jc w:val="both"/>
        <w:rPr>
          <w:rFonts w:cs="Times New Roman"/>
          <w:szCs w:val="28"/>
          <w:lang w:val="ru-RU"/>
        </w:rPr>
      </w:pPr>
      <w:r>
        <w:rPr>
          <w:rFonts w:cs="Times New Roman"/>
          <w:szCs w:val="28"/>
          <w:lang w:val="ru-RU"/>
        </w:rPr>
        <w:t>9) специалист, обрабатывающий банковскую выписку предприятия получателя.</w:t>
      </w:r>
    </w:p>
    <w:p>
      <w:pPr>
        <w:pStyle w:val="Normal"/>
        <w:spacing w:lineRule="auto" w:line="240" w:before="0" w:after="0"/>
        <w:jc w:val="both"/>
        <w:rPr>
          <w:rFonts w:cs="Times New Roman"/>
          <w:szCs w:val="28"/>
          <w:lang w:val="ru-RU"/>
        </w:rPr>
      </w:pPr>
      <w:r>
        <w:rPr>
          <w:rFonts w:cs="Times New Roman"/>
          <w:szCs w:val="28"/>
          <w:lang w:val="ru-RU"/>
        </w:rPr>
        <w:t xml:space="preserve">Каждый из участников этого бизнес-процесса характеризуется набором аппаратных и программных средств </w:t>
      </w:r>
      <w:r>
        <w:rPr>
          <w:rFonts w:cs="Times New Roman"/>
          <w:szCs w:val="28"/>
          <w:lang w:val="ru-RU"/>
        </w:rPr>
        <w:t>автоматизированного рабочего места (АРМ)</w:t>
      </w:r>
      <w:r>
        <w:rPr>
          <w:rFonts w:cs="Times New Roman"/>
          <w:szCs w:val="28"/>
          <w:lang w:val="ru-RU"/>
        </w:rPr>
        <w:t>, набором предметных технологий, а также определенным набором данных, которые в описанных этапах могут быть как первичной, так и результатной информацией.</w:t>
      </w:r>
    </w:p>
    <w:p>
      <w:pPr>
        <w:pStyle w:val="Normal"/>
        <w:spacing w:lineRule="auto" w:line="240" w:before="0" w:after="0"/>
        <w:jc w:val="both"/>
        <w:rPr>
          <w:rFonts w:cs="Times New Roman"/>
          <w:szCs w:val="28"/>
          <w:lang w:val="ru-RU"/>
        </w:rPr>
      </w:pPr>
      <w:r>
        <w:rPr>
          <w:rFonts w:cs="Times New Roman"/>
          <w:szCs w:val="28"/>
          <w:lang w:val="ru-RU"/>
        </w:rPr>
        <w:t>В данном случае трансформация обеспечивающей и предметной технологий в функциональную информационную технологию выполняется по такому же принципу, как и при использовании однопользовательской функциональной информационной технологии. С появлением «дружественных» обеспечивающих информационных технологий эти возможности расширяются [5].</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ind w:hanging="0"/>
        <w:jc w:val="center"/>
        <w:rPr>
          <w:rFonts w:cs="Times New Roman"/>
          <w:b/>
          <w:b/>
          <w:bCs/>
          <w:szCs w:val="28"/>
          <w:lang w:val="ru-RU"/>
        </w:rPr>
      </w:pPr>
      <w:r>
        <w:rPr>
          <w:rFonts w:cs="Times New Roman"/>
          <w:b/>
          <w:bCs/>
          <w:szCs w:val="28"/>
          <w:lang w:val="ru-RU"/>
        </w:rPr>
        <w:t>1.3 Объектно-ориентированные информационные технологии</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cs="Times New Roman"/>
          <w:szCs w:val="28"/>
          <w:lang w:val="ru-RU"/>
        </w:rPr>
        <w:t>Объектно-ориентированная технология основана на выявлении и установлении взаимодействия множества объектов и используется чаще всего при создании компьютерных систем на стадии проектирования и программирования.</w:t>
      </w:r>
    </w:p>
    <w:p>
      <w:pPr>
        <w:pStyle w:val="Normal"/>
        <w:spacing w:lineRule="auto" w:line="240" w:before="0" w:after="0"/>
        <w:jc w:val="both"/>
        <w:rPr>
          <w:rFonts w:cs="Times New Roman"/>
          <w:szCs w:val="28"/>
          <w:lang w:val="ru-RU"/>
        </w:rPr>
      </w:pPr>
      <w:r>
        <w:rPr>
          <w:rFonts w:cs="Times New Roman"/>
          <w:szCs w:val="28"/>
          <w:lang w:val="ru-RU"/>
        </w:rPr>
        <w:t>Объектно-ориентированный подход использует объектную декомпозицию, при которой статическая структура системы описывается в терминах объектов и связей между ними, а поведение системы описывается в терминах обмена сообщениями между объектами .</w:t>
      </w:r>
    </w:p>
    <w:p>
      <w:pPr>
        <w:pStyle w:val="Normal"/>
        <w:spacing w:lineRule="auto" w:line="240" w:before="0" w:after="0"/>
        <w:jc w:val="both"/>
        <w:rPr>
          <w:rFonts w:cs="Times New Roman"/>
          <w:szCs w:val="28"/>
          <w:lang w:val="ru-RU"/>
        </w:rPr>
      </w:pPr>
      <w:r>
        <w:rPr>
          <w:rFonts w:cs="Times New Roman"/>
          <w:szCs w:val="28"/>
          <w:lang w:val="ru-RU"/>
        </w:rPr>
        <w:t>Объект - это предмет, событие, явление, которые выполняют определенные функции и являются источником или потребителем информации. Объект системы обладает собственным поведением, моделирует поведение объекта реального мира. В качестве объектов могут выступать, например, пользователи, программы, клиенты, документы, файлы, таблицы, базы данных и т.д.</w:t>
      </w:r>
    </w:p>
    <w:p>
      <w:pPr>
        <w:pStyle w:val="Normal"/>
        <w:spacing w:lineRule="auto" w:line="240" w:before="0" w:after="0"/>
        <w:jc w:val="both"/>
        <w:rPr>
          <w:rFonts w:cs="Times New Roman"/>
          <w:szCs w:val="28"/>
          <w:lang w:val="ru-RU"/>
        </w:rPr>
      </w:pPr>
      <w:r>
        <w:rPr>
          <w:rFonts w:cs="Times New Roman"/>
          <w:szCs w:val="28"/>
          <w:lang w:val="ru-RU"/>
        </w:rPr>
        <w:t>Объект содержит инструкции (программный код), определяющие действия, которые может выполнять объект, и обрабатываемые данные.</w:t>
      </w:r>
    </w:p>
    <w:p>
      <w:pPr>
        <w:pStyle w:val="Normal"/>
        <w:spacing w:lineRule="auto" w:line="240" w:before="0" w:after="0"/>
        <w:jc w:val="both"/>
        <w:rPr>
          <w:rFonts w:cs="Times New Roman"/>
          <w:szCs w:val="28"/>
          <w:lang w:val="ru-RU"/>
        </w:rPr>
      </w:pPr>
      <w:r>
        <w:rPr>
          <w:rFonts w:cs="Times New Roman"/>
          <w:szCs w:val="28"/>
          <w:lang w:val="ru-RU"/>
        </w:rPr>
        <w:t>Свойство - характеристика объекта, его параметр. Все объекты наделены определенными свойствами, которые в совокупности выделяют объект из множества других объектов.</w:t>
      </w:r>
    </w:p>
    <w:p>
      <w:pPr>
        <w:pStyle w:val="Normal"/>
        <w:spacing w:lineRule="auto" w:line="240" w:before="0" w:after="0"/>
        <w:jc w:val="both"/>
        <w:rPr>
          <w:rFonts w:cs="Times New Roman"/>
          <w:szCs w:val="28"/>
          <w:lang w:val="ru-RU"/>
        </w:rPr>
      </w:pPr>
      <w:r>
        <w:rPr>
          <w:rFonts w:cs="Times New Roman"/>
          <w:szCs w:val="28"/>
          <w:lang w:val="ru-RU"/>
        </w:rPr>
        <w:t>Объект обладает качественной определенностью, что позволяет выделить его из множества других объектов и обусловливает независимость создания и обработки от других объектов.</w:t>
      </w:r>
    </w:p>
    <w:p>
      <w:pPr>
        <w:pStyle w:val="Normal"/>
        <w:spacing w:lineRule="auto" w:line="240" w:before="0" w:after="0"/>
        <w:jc w:val="both"/>
        <w:rPr>
          <w:rFonts w:cs="Times New Roman"/>
          <w:szCs w:val="28"/>
          <w:lang w:val="ru-RU"/>
        </w:rPr>
      </w:pPr>
      <w:r>
        <w:rPr>
          <w:rFonts w:cs="Times New Roman"/>
          <w:szCs w:val="28"/>
          <w:lang w:val="ru-RU"/>
        </w:rPr>
        <w:t>Одним из свойств объекта являются метод его обработки.</w:t>
      </w:r>
    </w:p>
    <w:p>
      <w:pPr>
        <w:pStyle w:val="Normal"/>
        <w:spacing w:lineRule="auto" w:line="240" w:before="0" w:after="0"/>
        <w:jc w:val="both"/>
        <w:rPr>
          <w:rFonts w:cs="Times New Roman"/>
          <w:szCs w:val="28"/>
          <w:lang w:val="ru-RU"/>
        </w:rPr>
      </w:pPr>
      <w:r>
        <w:rPr>
          <w:rFonts w:cs="Times New Roman"/>
          <w:szCs w:val="28"/>
          <w:lang w:val="ru-RU"/>
        </w:rPr>
        <w:t xml:space="preserve">Метод - программа действий над объектом или его свойствами. </w:t>
      </w:r>
      <w:r>
        <w:rPr>
          <w:rFonts w:cs="Times New Roman"/>
          <w:szCs w:val="28"/>
          <w:lang w:val="ru-RU"/>
        </w:rPr>
        <w:t xml:space="preserve">Метод </w:t>
      </w:r>
      <w:r>
        <w:rPr>
          <w:rFonts w:cs="Times New Roman"/>
          <w:szCs w:val="28"/>
          <w:lang w:val="ru-RU"/>
        </w:rPr>
        <w:t>реализуется с помощью программного кода, связанного с определенным объектом; осуществляет преобразование свойств, изменяет поведение объекта. Объект может обладать набором заранее определенных встроенных методов обработки, либо созданных пользователем или заимствованных в стандартных библиотеках, которые выполняются при наступлении заранее определенных событий, например, однократное нажатие левой кнопки мыши, вход в поле ввода, выход из поля ввода, нажатие определенной клавиши и т.п.</w:t>
      </w:r>
    </w:p>
    <w:p>
      <w:pPr>
        <w:pStyle w:val="Normal"/>
        <w:spacing w:lineRule="auto" w:line="240" w:before="0" w:after="0"/>
        <w:jc w:val="both"/>
        <w:rPr>
          <w:rFonts w:cs="Times New Roman"/>
          <w:szCs w:val="28"/>
          <w:lang w:val="ru-RU"/>
        </w:rPr>
      </w:pPr>
      <w:r>
        <w:rPr>
          <w:rFonts w:cs="Times New Roman"/>
          <w:szCs w:val="28"/>
          <w:lang w:val="ru-RU"/>
        </w:rPr>
        <w:t>По мере развития систем обработки данных создаются стандартные библиотеки методов, в состав которых включаются типизированные методы обработки объектов определенного класса (аналог - стандартные подпрограммы обработки данных при структурном подходе), которые можно заимствовать для различных объектов.</w:t>
      </w:r>
    </w:p>
    <w:p>
      <w:pPr>
        <w:pStyle w:val="Normal"/>
        <w:spacing w:lineRule="auto" w:line="240" w:before="0" w:after="0"/>
        <w:jc w:val="both"/>
        <w:rPr>
          <w:rFonts w:cs="Times New Roman"/>
          <w:szCs w:val="28"/>
          <w:lang w:val="ru-RU"/>
        </w:rPr>
      </w:pPr>
      <w:r>
        <w:rPr>
          <w:rFonts w:cs="Times New Roman"/>
          <w:szCs w:val="28"/>
          <w:lang w:val="ru-RU"/>
        </w:rPr>
        <w:t>Событие - изменение состояния объекта.</w:t>
      </w:r>
    </w:p>
    <w:p>
      <w:pPr>
        <w:pStyle w:val="Normal"/>
        <w:spacing w:lineRule="auto" w:line="240" w:before="0" w:after="0"/>
        <w:jc w:val="both"/>
        <w:rPr>
          <w:rFonts w:cs="Times New Roman"/>
          <w:szCs w:val="28"/>
          <w:lang w:val="ru-RU"/>
        </w:rPr>
      </w:pPr>
      <w:r>
        <w:rPr>
          <w:rFonts w:cs="Times New Roman"/>
          <w:szCs w:val="28"/>
          <w:lang w:val="ru-RU"/>
        </w:rPr>
        <w:t>Внешние события генерируются пользователем (например, клавиатурный ввод или нажатие кнопки мыши, выбор пункта меню, запуск макроса); внутренние события генерируются системой.</w:t>
      </w:r>
    </w:p>
    <w:p>
      <w:pPr>
        <w:pStyle w:val="Normal"/>
        <w:spacing w:lineRule="auto" w:line="240" w:before="0" w:after="0"/>
        <w:jc w:val="both"/>
        <w:rPr>
          <w:rFonts w:cs="Times New Roman"/>
          <w:szCs w:val="28"/>
          <w:lang w:val="ru-RU"/>
        </w:rPr>
      </w:pPr>
      <w:r>
        <w:rPr>
          <w:rFonts w:cs="Times New Roman"/>
          <w:szCs w:val="28"/>
          <w:lang w:val="ru-RU"/>
        </w:rPr>
        <w:t>Объектно-ориентированный подход является удобным средством моделирования предметной области.</w:t>
      </w:r>
    </w:p>
    <w:p>
      <w:pPr>
        <w:pStyle w:val="Normal"/>
        <w:spacing w:lineRule="auto" w:line="240" w:before="0" w:after="0"/>
        <w:jc w:val="both"/>
        <w:rPr>
          <w:rFonts w:cs="Times New Roman"/>
          <w:szCs w:val="28"/>
          <w:lang w:val="ru-RU"/>
        </w:rPr>
      </w:pPr>
      <w:r>
        <w:rPr>
          <w:rFonts w:cs="Times New Roman"/>
          <w:szCs w:val="28"/>
          <w:lang w:val="ru-RU"/>
        </w:rPr>
        <w:t>Основными видами иерархических структур применительно к сложным системам являются структура классов (иерархия по номенклатуре) и структура объектов (иерархия по составу).</w:t>
      </w:r>
    </w:p>
    <w:p>
      <w:pPr>
        <w:pStyle w:val="Normal"/>
        <w:spacing w:lineRule="auto" w:line="240" w:before="0" w:after="0"/>
        <w:jc w:val="both"/>
        <w:rPr>
          <w:rFonts w:cs="Times New Roman"/>
          <w:szCs w:val="28"/>
          <w:lang w:val="ru-RU"/>
        </w:rPr>
      </w:pPr>
      <w:r>
        <w:rPr>
          <w:rFonts w:cs="Times New Roman"/>
          <w:szCs w:val="28"/>
          <w:lang w:val="ru-RU"/>
        </w:rPr>
        <w:t>Для различных методик объектно-ориентированного проектирования характерны следующие черты:</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rFonts w:cs="Times New Roman"/>
          <w:szCs w:val="28"/>
          <w:lang w:val="ru-RU"/>
        </w:rPr>
      </w:pPr>
      <w:r>
        <w:rPr>
          <w:rFonts w:eastAsia="Times New Roman" w:cs="Times New Roman"/>
          <w:szCs w:val="28"/>
          <w:lang w:val="ru-RU"/>
        </w:rPr>
        <w:t>-</w:t>
      </w:r>
      <w:r>
        <w:rPr>
          <w:rFonts w:cs="Times New Roman"/>
          <w:szCs w:val="28"/>
          <w:lang w:val="ru-RU"/>
        </w:rPr>
        <w:t xml:space="preserve"> объект описывается как модель некоторой сущности реального мира;</w:t>
      </w:r>
    </w:p>
    <w:p>
      <w:pPr>
        <w:sectPr>
          <w:footerReference w:type="default" r:id="rId4"/>
          <w:type w:val="nextPage"/>
          <w:pgSz w:w="12240" w:h="15840"/>
          <w:pgMar w:left="1701" w:right="850" w:header="0" w:top="1134" w:footer="720" w:bottom="1134" w:gutter="0"/>
          <w:pgNumType w:fmt="decimal"/>
          <w:formProt w:val="false"/>
          <w:textDirection w:val="lrTb"/>
          <w:docGrid w:type="default" w:linePitch="360" w:charSpace="0"/>
        </w:sectPr>
        <w:pStyle w:val="Normal"/>
        <w:spacing w:lineRule="auto" w:line="240" w:before="0" w:after="0"/>
        <w:ind w:left="709" w:firstLine="11"/>
        <w:jc w:val="both"/>
        <w:rPr>
          <w:rFonts w:cs="Times New Roman"/>
          <w:szCs w:val="28"/>
          <w:lang w:val="ru-RU"/>
        </w:rPr>
      </w:pPr>
      <w:r>
        <w:rPr>
          <w:rFonts w:cs="Times New Roman"/>
          <w:szCs w:val="28"/>
          <w:lang w:val="ru-RU"/>
        </w:rPr>
        <w:t>- объекты, для которых определены места хранения, рассматриваются во взаимосвязи, и применительно к ним создаются программные модули системы.</w:t>
      </w:r>
    </w:p>
    <w:p>
      <w:pPr>
        <w:pStyle w:val="Normal"/>
        <w:spacing w:lineRule="auto" w:line="240" w:before="0" w:after="0"/>
        <w:ind w:hanging="0"/>
        <w:jc w:val="center"/>
        <w:rPr>
          <w:rFonts w:cs="Times New Roman"/>
          <w:b/>
          <w:b/>
          <w:bCs/>
          <w:szCs w:val="28"/>
          <w:lang w:val="ru-RU"/>
        </w:rPr>
      </w:pPr>
      <w:r>
        <w:rPr>
          <w:rFonts w:cs="Times New Roman"/>
          <w:b/>
          <w:bCs/>
          <w:szCs w:val="28"/>
          <w:lang w:val="ru-RU"/>
        </w:rPr>
        <w:t>ЗАКЛЮЧЕНИЕ</w:t>
      </w:r>
    </w:p>
    <w:p>
      <w:pPr>
        <w:pStyle w:val="Normal"/>
        <w:spacing w:lineRule="auto" w:line="240" w:before="0" w:after="0"/>
        <w:jc w:val="both"/>
        <w:rPr>
          <w:rFonts w:cs="Times New Roman"/>
          <w:szCs w:val="28"/>
          <w:lang w:val="ru-RU"/>
        </w:rPr>
      </w:pPr>
      <w:r>
        <w:rPr>
          <w:rFonts w:cs="Times New Roman"/>
          <w:szCs w:val="28"/>
          <w:lang w:val="ru-RU"/>
        </w:rPr>
      </w:r>
    </w:p>
    <w:p>
      <w:pPr>
        <w:pStyle w:val="Normal"/>
        <w:spacing w:lineRule="auto" w:line="240" w:before="0" w:after="0"/>
        <w:jc w:val="both"/>
        <w:rPr/>
      </w:pPr>
      <w:r>
        <w:rPr>
          <w:rStyle w:val="StrongEmphasis"/>
          <w:rFonts w:cs="Times New Roman" w:ascii="Times New Roman" w:hAnsi="Times New Roman"/>
          <w:b w:val="false"/>
          <w:i w:val="false"/>
          <w:caps w:val="false"/>
          <w:smallCaps w:val="false"/>
          <w:color w:val="auto"/>
          <w:spacing w:val="0"/>
          <w:sz w:val="28"/>
          <w:szCs w:val="28"/>
          <w:lang w:val="ru-RU"/>
        </w:rPr>
        <w:t>По назначению и характеру использования</w:t>
      </w:r>
      <w:r>
        <w:rPr>
          <w:rFonts w:cs="Times New Roman" w:ascii="Times New Roman" w:hAnsi="Times New Roman"/>
          <w:b w:val="false"/>
          <w:i w:val="false"/>
          <w:caps w:val="false"/>
          <w:smallCaps w:val="false"/>
          <w:color w:val="auto"/>
          <w:spacing w:val="0"/>
          <w:sz w:val="28"/>
          <w:szCs w:val="28"/>
          <w:lang w:val="ru-RU"/>
        </w:rPr>
        <w:t>, в связи с тем что информационные технологии могут существенно отличаться в различных предметных областях и компьютерных средах, можно выделить два основных класса информационных технологий: обеспечивающие и функциональные информационные технологии.</w:t>
      </w:r>
    </w:p>
    <w:p>
      <w:pPr>
        <w:pStyle w:val="Normal"/>
        <w:spacing w:lineRule="auto" w:line="240" w:before="0" w:after="0"/>
        <w:jc w:val="both"/>
        <w:rPr>
          <w:rFonts w:ascii="Roboto;sans-serif" w:hAnsi="Roboto;sans-serif"/>
          <w:b w:val="false"/>
          <w:i w:val="false"/>
          <w:caps w:val="false"/>
          <w:smallCaps w:val="false"/>
          <w:color w:val="646464"/>
          <w:spacing w:val="0"/>
          <w:sz w:val="23"/>
        </w:rPr>
      </w:pPr>
      <w:r>
        <w:rPr>
          <w:rFonts w:cs="Times New Roman" w:ascii="Times New Roman" w:hAnsi="Times New Roman"/>
          <w:b w:val="false"/>
          <w:i w:val="false"/>
          <w:caps w:val="false"/>
          <w:smallCaps w:val="false"/>
          <w:color w:val="auto"/>
          <w:spacing w:val="0"/>
          <w:sz w:val="28"/>
          <w:szCs w:val="28"/>
          <w:lang w:val="ru-RU"/>
        </w:rPr>
        <w:t>Обеспечивающие технологии зависимы от вида обрабатываемой информации (алфавитно-цифровая, табличная, графика, аудио, видео, виртуальная реальность).</w:t>
      </w:r>
    </w:p>
    <w:p>
      <w:pPr>
        <w:pStyle w:val="Normal"/>
        <w:spacing w:lineRule="auto" w:line="240" w:before="0" w:after="0"/>
        <w:jc w:val="both"/>
        <w:rPr>
          <w:rFonts w:ascii="Roboto;sans-serif" w:hAnsi="Roboto;sans-serif"/>
          <w:b w:val="false"/>
          <w:i w:val="false"/>
          <w:caps w:val="false"/>
          <w:smallCaps w:val="false"/>
          <w:color w:val="646464"/>
          <w:spacing w:val="0"/>
          <w:sz w:val="23"/>
        </w:rPr>
      </w:pPr>
      <w:r>
        <w:rPr>
          <w:rFonts w:cs="Times New Roman" w:ascii="Times New Roman" w:hAnsi="Times New Roman"/>
          <w:b w:val="false"/>
          <w:i w:val="false"/>
          <w:caps w:val="false"/>
          <w:smallCaps w:val="false"/>
          <w:color w:val="auto"/>
          <w:spacing w:val="0"/>
          <w:sz w:val="28"/>
          <w:szCs w:val="28"/>
          <w:lang w:val="ru-RU"/>
        </w:rPr>
        <w:t xml:space="preserve">Функциональная информационная технология является соединением обеспечивающих и предметных информационных технологий. </w:t>
      </w:r>
      <w:r>
        <w:rPr>
          <w:rFonts w:cs="Times New Roman" w:ascii="Times New Roman" w:hAnsi="Times New Roman"/>
          <w:b w:val="false"/>
          <w:i w:val="false"/>
          <w:caps w:val="false"/>
          <w:smallCaps w:val="false"/>
          <w:color w:val="auto"/>
          <w:spacing w:val="0"/>
          <w:sz w:val="28"/>
          <w:szCs w:val="28"/>
          <w:lang w:val="ru-RU"/>
        </w:rPr>
        <w:t>Предназначение функциональных информационных технологий – автоматизация производственной деятельности специалистов в предназначенной сфере</w:t>
      </w:r>
      <w:r>
        <w:rPr>
          <w:rFonts w:cs="Times New Roman" w:ascii="Times New Roman" w:hAnsi="Times New Roman"/>
          <w:b w:val="false"/>
          <w:i w:val="false"/>
          <w:caps w:val="false"/>
          <w:smallCaps w:val="false"/>
          <w:color w:val="auto"/>
          <w:spacing w:val="0"/>
          <w:sz w:val="28"/>
          <w:szCs w:val="28"/>
          <w:lang w:val="ru-RU"/>
        </w:rPr>
        <w:t>.</w:t>
      </w:r>
    </w:p>
    <w:p>
      <w:pPr>
        <w:pStyle w:val="Normal"/>
        <w:spacing w:lineRule="auto" w:line="240" w:before="0" w:after="0"/>
        <w:jc w:val="both"/>
        <w:rPr>
          <w:rFonts w:ascii="Times New Roman" w:hAnsi="Times New Roman" w:cs="Times New Roman"/>
          <w:color w:val="auto"/>
          <w:sz w:val="28"/>
          <w:szCs w:val="28"/>
          <w:lang w:val="ru-RU"/>
        </w:rPr>
      </w:pPr>
      <w:r>
        <w:rPr>
          <w:rFonts w:cs="Times New Roman" w:ascii="Times New Roman" w:hAnsi="Times New Roman"/>
          <w:b w:val="false"/>
          <w:i w:val="false"/>
          <w:caps w:val="false"/>
          <w:smallCaps w:val="false"/>
          <w:color w:val="auto"/>
          <w:spacing w:val="0"/>
          <w:sz w:val="28"/>
          <w:szCs w:val="28"/>
          <w:lang w:val="ru-RU"/>
        </w:rPr>
        <w:t>Распределенная функциональная ИТ применяется, когда при решении задачи ее функции выполняются несколькими работниками на нескольких рабочих местах, причем каждый работник выполняет одну или несколько функций на одном рабочем месте</w:t>
      </w:r>
    </w:p>
    <w:p>
      <w:pPr>
        <w:pStyle w:val="Normal"/>
        <w:spacing w:lineRule="auto" w:line="240" w:before="0" w:after="0"/>
        <w:jc w:val="both"/>
        <w:rPr/>
      </w:pPr>
      <w:r>
        <w:rPr>
          <w:rFonts w:cs="Times New Roman" w:ascii="Times New Roman" w:hAnsi="Times New Roman"/>
          <w:b w:val="false"/>
          <w:i w:val="false"/>
          <w:iCs w:val="false"/>
          <w:caps w:val="false"/>
          <w:smallCaps w:val="false"/>
          <w:color w:val="000000"/>
          <w:spacing w:val="0"/>
          <w:sz w:val="28"/>
          <w:szCs w:val="28"/>
          <w:lang w:val="ru-RU"/>
        </w:rPr>
        <w:t>Объектно-ориентированная информационная технология - это технология, при которой система рассматривается как набор дискретных объектов, содержащих, в свою очередь, наборы свойств, храктеристик, и взаимодействующих с другими объектами.</w:t>
      </w:r>
    </w:p>
    <w:p>
      <w:pPr>
        <w:sectPr>
          <w:footerReference w:type="default" r:id="rId5"/>
          <w:type w:val="nextPage"/>
          <w:pgSz w:w="12240" w:h="15840"/>
          <w:pgMar w:left="1701" w:right="850" w:header="0" w:top="1134" w:footer="720" w:bottom="1134" w:gutter="0"/>
          <w:pgNumType w:fmt="decimal"/>
          <w:formProt w:val="false"/>
          <w:textDirection w:val="lrTb"/>
          <w:docGrid w:type="default" w:linePitch="360" w:charSpace="0"/>
        </w:sectPr>
        <w:pStyle w:val="Normal"/>
        <w:spacing w:lineRule="auto" w:line="240" w:before="0" w:after="0"/>
        <w:jc w:val="both"/>
        <w:rPr>
          <w:rFonts w:ascii="Times New Roman" w:hAnsi="Times New Roman"/>
          <w:b w:val="false"/>
          <w:i w:val="false"/>
          <w:i w:val="false"/>
          <w:iCs w:val="false"/>
          <w:caps w:val="false"/>
          <w:smallCaps w:val="false"/>
          <w:color w:val="000000"/>
          <w:spacing w:val="0"/>
          <w:sz w:val="28"/>
          <w:szCs w:val="28"/>
        </w:rPr>
      </w:pPr>
      <w:r>
        <w:rPr>
          <w:rFonts w:cs="Times New Roman" w:ascii="Times New Roman" w:hAnsi="Times New Roman"/>
          <w:b w:val="false"/>
          <w:i w:val="false"/>
          <w:iCs w:val="false"/>
          <w:caps w:val="false"/>
          <w:smallCaps w:val="false"/>
          <w:color w:val="000000"/>
          <w:spacing w:val="0"/>
          <w:sz w:val="28"/>
          <w:szCs w:val="28"/>
          <w:lang w:val="ru-RU"/>
        </w:rPr>
        <w:t>Использование объектно-ориентированного подхода позволяет свести проектирование открытой системы к оптимальному синтезу функционально независимых компонент (объектов), совместно выполняющих заданные функции системы с требуемой эффективностью, и позволяющих адаптировать систему к вновь появляющимся задачам за счёт набора специфических свойств (наследование и проч.). Таким образом, значительно снижаются затраты на разработку, внедрение и модификацию систем.</w:t>
      </w:r>
    </w:p>
    <w:p>
      <w:pPr>
        <w:pStyle w:val="Normal"/>
        <w:spacing w:lineRule="auto" w:line="240" w:before="0" w:after="0"/>
        <w:ind w:hanging="0"/>
        <w:jc w:val="center"/>
        <w:rPr>
          <w:rFonts w:cs="Times New Roman"/>
          <w:b/>
          <w:b/>
          <w:bCs/>
          <w:szCs w:val="28"/>
          <w:lang w:val="ru-RU"/>
        </w:rPr>
      </w:pPr>
      <w:r>
        <w:rPr>
          <w:rFonts w:cs="Times New Roman"/>
          <w:b/>
          <w:bCs/>
          <w:szCs w:val="28"/>
          <w:lang w:val="ru-RU"/>
        </w:rPr>
        <w:t>СПИСОК ИСПОЛЬЗОВАННЫХ ИСТОЧНИКОВ</w:t>
      </w:r>
    </w:p>
    <w:p>
      <w:pPr>
        <w:pStyle w:val="Normal"/>
        <w:spacing w:lineRule="auto" w:line="240" w:before="0" w:after="0"/>
        <w:ind w:hanging="0"/>
        <w:jc w:val="center"/>
        <w:rPr>
          <w:rFonts w:cs="Times New Roman"/>
          <w:b/>
          <w:b/>
          <w:bCs/>
          <w:szCs w:val="28"/>
          <w:lang w:val="ru-RU"/>
        </w:rPr>
      </w:pPr>
      <w:r>
        <w:rPr>
          <w:rFonts w:cs="Times New Roman"/>
          <w:b/>
          <w:bCs/>
          <w:szCs w:val="28"/>
          <w:lang w:val="ru-RU"/>
        </w:rPr>
      </w:r>
    </w:p>
    <w:p>
      <w:pPr>
        <w:pStyle w:val="Normal"/>
        <w:spacing w:lineRule="auto" w:line="240" w:before="0" w:after="0"/>
        <w:ind w:hanging="0"/>
        <w:jc w:val="both"/>
        <w:rPr>
          <w:rFonts w:cs="Times New Roman"/>
          <w:szCs w:val="28"/>
          <w:lang w:val="ru-RU"/>
        </w:rPr>
      </w:pPr>
      <w:r>
        <w:rPr>
          <w:rFonts w:cs="Times New Roman"/>
          <w:szCs w:val="28"/>
          <w:lang w:val="ru-RU"/>
        </w:rPr>
        <w:t>1.Понятие информационных технологий. Виды информационных технологий [Электронный ресурс]. Режим доступа: https://www.yaklass.ru/materiali?mode=cht&amp;chtid=456</w:t>
      </w:r>
    </w:p>
    <w:p>
      <w:pPr>
        <w:pStyle w:val="Normal"/>
        <w:spacing w:lineRule="auto" w:line="240" w:before="0" w:after="0"/>
        <w:ind w:hanging="0"/>
        <w:jc w:val="both"/>
        <w:rPr>
          <w:rFonts w:cs="Times New Roman"/>
          <w:szCs w:val="28"/>
          <w:lang w:val="ru-RU"/>
        </w:rPr>
      </w:pPr>
      <w:r>
        <w:rPr>
          <w:rFonts w:cs="Times New Roman"/>
          <w:szCs w:val="28"/>
          <w:lang w:val="ru-RU"/>
        </w:rPr>
        <w:t>2. Обепечивающие и функциональные информационные технологии [Электронный ресурс]. Режим доступа: https://studfile.net/preview/6490511</w:t>
      </w:r>
    </w:p>
    <w:p>
      <w:pPr>
        <w:pStyle w:val="Normal"/>
        <w:spacing w:lineRule="auto" w:line="240" w:before="0" w:after="0"/>
        <w:ind w:hanging="0"/>
        <w:jc w:val="both"/>
        <w:rPr>
          <w:rFonts w:cs="Times New Roman"/>
          <w:szCs w:val="28"/>
          <w:lang w:val="ru-RU"/>
        </w:rPr>
      </w:pPr>
      <w:r>
        <w:rPr>
          <w:rFonts w:cs="Times New Roman"/>
          <w:szCs w:val="28"/>
          <w:lang w:val="ru-RU"/>
        </w:rPr>
        <w:t>3. Обеспечивающие и функциональные ифнормационные технологии [Электронный ресурс]. Режим доступа: http://www.5rik.ru/best/best-131484.php</w:t>
      </w:r>
    </w:p>
    <w:p>
      <w:pPr>
        <w:pStyle w:val="Normal"/>
        <w:spacing w:lineRule="auto" w:line="240" w:before="0" w:after="0"/>
        <w:ind w:hanging="0"/>
        <w:jc w:val="both"/>
        <w:rPr>
          <w:rFonts w:cs="Times New Roman"/>
          <w:szCs w:val="28"/>
          <w:lang w:val="ru-RU"/>
        </w:rPr>
      </w:pPr>
      <w:r>
        <w:rPr>
          <w:rFonts w:cs="Times New Roman"/>
          <w:szCs w:val="28"/>
          <w:lang w:val="ru-RU"/>
        </w:rPr>
        <w:t>4. Понятие распределенной функциональной информационной технологии [Электронный ресурс]. Режим доступа: https://studopedia.ru/5_152002_ponyatie-raspredelennoy-funktsionalnoy-informatsionnoy-tehnologii.html</w:t>
      </w:r>
    </w:p>
    <w:p>
      <w:pPr>
        <w:pStyle w:val="Normal"/>
        <w:spacing w:lineRule="auto" w:line="240" w:before="0" w:after="0"/>
        <w:ind w:hanging="0"/>
        <w:jc w:val="both"/>
        <w:rPr>
          <w:rFonts w:cs="Times New Roman"/>
          <w:szCs w:val="28"/>
          <w:lang w:val="ru-RU"/>
        </w:rPr>
      </w:pPr>
      <w:r>
        <w:rPr>
          <w:rFonts w:cs="Times New Roman"/>
          <w:szCs w:val="28"/>
          <w:lang w:val="ru-RU"/>
        </w:rPr>
        <w:t>5. Классификация информационных технологий [Электронный реурс]. Режим доступа: https://ozlib.com/803697/ekonomika/klassifikatsiya_informatsionnyh_tehnologiy</w:t>
      </w:r>
    </w:p>
    <w:p>
      <w:pPr>
        <w:pStyle w:val="Normal"/>
        <w:spacing w:lineRule="auto" w:line="240" w:before="0" w:after="0"/>
        <w:ind w:hanging="0"/>
        <w:jc w:val="both"/>
        <w:rPr>
          <w:rFonts w:cs="Times New Roman"/>
          <w:szCs w:val="28"/>
          <w:lang w:val="ru-RU"/>
        </w:rPr>
      </w:pPr>
      <w:r>
        <w:rPr>
          <w:rFonts w:cs="Times New Roman"/>
          <w:szCs w:val="28"/>
          <w:lang w:val="ru-RU"/>
        </w:rPr>
        <w:t>6. Объектно-ориентированные информационные технологии  [Электронный ресурс]. Режим доступа: https://studfile.net/preview/4112543/page:5/</w:t>
      </w:r>
    </w:p>
    <w:p>
      <w:pPr>
        <w:pStyle w:val="Normal"/>
        <w:spacing w:lineRule="auto" w:line="240" w:before="0" w:after="0"/>
        <w:ind w:hanging="0"/>
        <w:jc w:val="both"/>
        <w:rPr>
          <w:rFonts w:cs="Times New Roman"/>
          <w:szCs w:val="28"/>
          <w:lang w:val="ru-RU"/>
        </w:rPr>
      </w:pPr>
      <w:r>
        <w:rPr>
          <w:rFonts w:cs="Times New Roman"/>
          <w:szCs w:val="28"/>
          <w:lang w:val="ru-RU"/>
        </w:rPr>
        <w:t xml:space="preserve">7. Специфика технологий интернет [Электронный ресурс]. Режим доступа: </w:t>
      </w:r>
      <w:r>
        <w:rPr>
          <w:rFonts w:cs="Times New Roman"/>
          <w:szCs w:val="28"/>
        </w:rPr>
        <w:t>http</w:t>
      </w:r>
      <w:r>
        <w:rPr>
          <w:rFonts w:cs="Times New Roman"/>
          <w:szCs w:val="28"/>
          <w:lang w:val="ru-RU"/>
        </w:rPr>
        <w:t>://</w:t>
      </w:r>
      <w:r>
        <w:rPr>
          <w:rFonts w:cs="Times New Roman"/>
          <w:szCs w:val="28"/>
        </w:rPr>
        <w:t>www</w:t>
      </w:r>
      <w:r>
        <w:rPr>
          <w:rFonts w:cs="Times New Roman"/>
          <w:szCs w:val="28"/>
          <w:lang w:val="ru-RU"/>
        </w:rPr>
        <w:t>.</w:t>
      </w:r>
      <w:r>
        <w:rPr>
          <w:rFonts w:cs="Times New Roman"/>
          <w:szCs w:val="28"/>
        </w:rPr>
        <w:t>refsru</w:t>
      </w:r>
      <w:r>
        <w:rPr>
          <w:rFonts w:cs="Times New Roman"/>
          <w:szCs w:val="28"/>
          <w:lang w:val="ru-RU"/>
        </w:rPr>
        <w:t>.</w:t>
      </w:r>
      <w:r>
        <w:rPr>
          <w:rFonts w:cs="Times New Roman"/>
          <w:szCs w:val="28"/>
        </w:rPr>
        <w:t>com</w:t>
      </w:r>
      <w:r>
        <w:rPr>
          <w:rFonts w:cs="Times New Roman"/>
          <w:szCs w:val="28"/>
          <w:lang w:val="ru-RU"/>
        </w:rPr>
        <w:t>/</w:t>
      </w:r>
      <w:r>
        <w:rPr>
          <w:rFonts w:cs="Times New Roman"/>
          <w:szCs w:val="28"/>
        </w:rPr>
        <w:t>referat</w:t>
      </w:r>
      <w:r>
        <w:rPr>
          <w:rFonts w:cs="Times New Roman"/>
          <w:szCs w:val="28"/>
          <w:lang w:val="ru-RU"/>
        </w:rPr>
        <w:t>-910-4.</w:t>
      </w:r>
      <w:r>
        <w:rPr>
          <w:rFonts w:cs="Times New Roman"/>
          <w:szCs w:val="28"/>
        </w:rPr>
        <w:t>html</w:t>
      </w:r>
    </w:p>
    <w:p>
      <w:pPr>
        <w:pStyle w:val="Normal"/>
        <w:spacing w:lineRule="auto" w:line="240" w:before="0" w:after="0"/>
        <w:ind w:hanging="0"/>
        <w:jc w:val="both"/>
        <w:rPr>
          <w:rFonts w:cs="Times New Roman"/>
          <w:szCs w:val="28"/>
          <w:lang w:val="ru-RU"/>
        </w:rPr>
      </w:pPr>
      <w:r>
        <w:rPr/>
      </w:r>
    </w:p>
    <w:sectPr>
      <w:footerReference w:type="default" r:id="rId6"/>
      <w:type w:val="nextPage"/>
      <w:pgSz w:w="12240" w:h="15840"/>
      <w:pgMar w:left="1701" w:right="850"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 w:name="Roboto">
    <w:altName w:val="sans-serif"/>
    <w:charset w:val="01"/>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4900310"/>
    </w:sdtPr>
    <w:sdtContent>
      <w:p>
        <w:pPr>
          <w:pStyle w:val="Footer"/>
          <w:jc w:val="right"/>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3429472"/>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5685510"/>
    </w:sdtPr>
    <w:sdtContent>
      <w:p>
        <w:pPr>
          <w:pStyle w:val="Footer"/>
          <w:jc w:val="right"/>
          <w:rPr/>
        </w:pPr>
        <w:r>
          <w:rPr/>
          <w:fldChar w:fldCharType="begin"/>
        </w:r>
        <w:r>
          <w:rPr/>
          <w:instrText> PAGE </w:instrText>
        </w:r>
        <w:r>
          <w:rPr/>
          <w:fldChar w:fldCharType="separate"/>
        </w:r>
        <w:r>
          <w:rPr/>
          <w:t>8</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4116801"/>
    </w:sdtPr>
    <w:sdtContent>
      <w:p>
        <w:pPr>
          <w:pStyle w:val="Footer"/>
          <w:jc w:val="right"/>
          <w:rPr/>
        </w:pPr>
        <w:r>
          <w:rPr/>
          <w:fldChar w:fldCharType="begin"/>
        </w:r>
        <w:r>
          <w:rPr/>
          <w:instrText> PAGE </w:instrText>
        </w:r>
        <w:r>
          <w:rPr/>
          <w:fldChar w:fldCharType="separate"/>
        </w:r>
        <w:r>
          <w:rPr/>
          <w:t>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ind w:firstLine="720"/>
      <w:jc w:val="left"/>
    </w:pPr>
    <w:rPr>
      <w:rFonts w:ascii="Times New Roman" w:hAnsi="Times New Roman" w:eastAsia="Calibri" w:cs="" w:cstheme="minorBidi" w:eastAsiaTheme="minorHAnsi"/>
      <w:color w:val="auto"/>
      <w:kern w:val="0"/>
      <w:sz w:val="28"/>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eastAsia="等线 Light" w:cs="" w:cstheme="majorBidi" w:eastAsiaTheme="majorEastAsia"/>
      <w:b/>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Times New Roman" w:hAnsi="Times New Roman" w:eastAsia="等线 Light" w:cs="" w:cstheme="majorBidi" w:eastAsiaTheme="majorEastAsia"/>
      <w:b/>
      <w:sz w:val="28"/>
      <w:szCs w:val="26"/>
    </w:rPr>
  </w:style>
  <w:style w:type="character" w:styleId="HeaderChar" w:customStyle="1">
    <w:name w:val="Header Char"/>
    <w:basedOn w:val="DefaultParagraphFont"/>
    <w:link w:val="Header"/>
    <w:uiPriority w:val="99"/>
    <w:qFormat/>
    <w:rsid w:val="00062652"/>
    <w:rPr>
      <w:rFonts w:eastAsia="Calibri" w:cs="" w:cstheme="minorBidi" w:eastAsiaTheme="minorHAnsi"/>
      <w:sz w:val="28"/>
      <w:szCs w:val="22"/>
      <w:lang w:val="en-US" w:eastAsia="en-US"/>
    </w:rPr>
  </w:style>
  <w:style w:type="character" w:styleId="FooterChar" w:customStyle="1">
    <w:name w:val="Footer Char"/>
    <w:basedOn w:val="DefaultParagraphFont"/>
    <w:link w:val="Footer"/>
    <w:uiPriority w:val="99"/>
    <w:qFormat/>
    <w:rsid w:val="00062652"/>
    <w:rPr>
      <w:rFonts w:eastAsia="Calibri" w:cs="" w:cstheme="minorBidi" w:eastAsiaTheme="minorHAnsi"/>
      <w:sz w:val="28"/>
      <w:szCs w:val="22"/>
      <w:lang w:val="en-US" w:eastAsia="en-US"/>
    </w:rPr>
  </w:style>
  <w:style w:type="character" w:styleId="InternetLink">
    <w:name w:val="Hyperlink"/>
    <w:basedOn w:val="DefaultParagraphFont"/>
    <w:uiPriority w:val="99"/>
    <w:unhideWhenUsed/>
    <w:rsid w:val="00e901f9"/>
    <w:rPr>
      <w:color w:val="0563C1" w:themeColor="hyperlink"/>
      <w:u w:val="single"/>
    </w:rPr>
  </w:style>
  <w:style w:type="character" w:styleId="UnresolvedMention">
    <w:name w:val="Unresolved Mention"/>
    <w:basedOn w:val="DefaultParagraphFont"/>
    <w:uiPriority w:val="99"/>
    <w:semiHidden/>
    <w:unhideWhenUsed/>
    <w:qFormat/>
    <w:rsid w:val="00e901f9"/>
    <w:rPr>
      <w:color w:val="605E5C"/>
      <w:shd w:fill="E1DFDD" w:val="clear"/>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lineRule="auto" w:line="276" w:before="0" w:after="0"/>
      <w:ind w:left="720" w:firstLine="720"/>
      <w:contextualSpacing/>
    </w:pPr>
    <w:rPr>
      <w:rFonts w:ascii="Arial" w:hAnsi="Arial" w:eastAsia="Arial" w:cs="Arial"/>
      <w:sz w:val="22"/>
      <w:lang w:val="ru-RU"/>
    </w:rPr>
  </w:style>
  <w:style w:type="paragraph" w:styleId="Style13" w:customStyle="1">
    <w:name w:val="Содержимое таблицы"/>
    <w:basedOn w:val="Normal"/>
    <w:qFormat/>
    <w:rsid w:val="00321a3f"/>
    <w:pPr>
      <w:suppressLineNumbers/>
      <w:suppressAutoHyphens w:val="true"/>
      <w:spacing w:lineRule="auto" w:line="252"/>
      <w:ind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2652"/>
    <w:pPr>
      <w:tabs>
        <w:tab w:val="clear" w:pos="720"/>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062652"/>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78CD943-6644-4C4D-8470-5791A82E35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Application>LibreOffice/7.1.3.2$Linux_X86_64 LibreOffice_project/10$Build-2</Application>
  <AppVersion>15.0000</AppVersion>
  <Pages>9</Pages>
  <Words>1308</Words>
  <Characters>11406</Characters>
  <CharactersWithSpaces>12636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2020-05-10T12:22:00Z</dcterms:created>
  <dc:creator/>
  <dc:description/>
  <dc:language>en-US</dc:language>
  <cp:lastModifiedBy/>
  <cp:lastPrinted>2021-05-15T17:13:00Z</cp:lastPrinted>
  <dcterms:modified xsi:type="dcterms:W3CDTF">2021-05-17T11:19:11Z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2057-11.2.0.9747</vt:lpwstr>
  </property>
</Properties>
</file>