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4E6" w:rsidRDefault="00B934E6" w:rsidP="00506BD9">
      <w:pPr>
        <w:pStyle w:val="Rubrik1"/>
      </w:pPr>
      <w:r>
        <w:t>Bedömning av lösningar för hantering av mellannamn</w:t>
      </w:r>
    </w:p>
    <w:p w:rsidR="00B579B2" w:rsidRPr="00B579B2" w:rsidRDefault="00B579B2" w:rsidP="00506BD9">
      <w:pPr>
        <w:pStyle w:val="Numreradrubrik1"/>
      </w:pPr>
      <w:r>
        <w:t>Användningsfall</w:t>
      </w:r>
      <w:r w:rsidR="00506BD9">
        <w:t xml:space="preserve"> / Problembeskrivning</w:t>
      </w:r>
    </w:p>
    <w:p w:rsidR="00D9252D" w:rsidRPr="00B579B2" w:rsidRDefault="00F02605" w:rsidP="00633206">
      <w:pPr>
        <w:rPr>
          <w:i/>
        </w:rPr>
      </w:pPr>
      <w:r w:rsidRPr="00B579B2">
        <w:rPr>
          <w:i/>
        </w:rPr>
        <w:t xml:space="preserve">Kliniskt behov av </w:t>
      </w:r>
      <w:r w:rsidR="00B579B2" w:rsidRPr="00B579B2">
        <w:rPr>
          <w:i/>
        </w:rPr>
        <w:t>patientens n</w:t>
      </w:r>
      <w:r w:rsidR="00D9252D" w:rsidRPr="00B579B2">
        <w:rPr>
          <w:i/>
        </w:rPr>
        <w:t>amn:</w:t>
      </w:r>
    </w:p>
    <w:p w:rsidR="00633206" w:rsidRDefault="00633206" w:rsidP="00B579B2">
      <w:pPr>
        <w:pStyle w:val="Liststycke"/>
        <w:numPr>
          <w:ilvl w:val="0"/>
          <w:numId w:val="14"/>
        </w:numPr>
      </w:pPr>
      <w:r>
        <w:t xml:space="preserve">Okulär identifiering, </w:t>
      </w:r>
      <w:r w:rsidR="00B579B2">
        <w:t xml:space="preserve">dvs att </w:t>
      </w:r>
      <w:r>
        <w:t>utifrån tillhandahållen information kunna säkerställa identiteten.</w:t>
      </w:r>
      <w:r w:rsidR="00D9252D">
        <w:t xml:space="preserve"> Tex att kunna kontrollera att en fysisk identitetshandling överensstämmer med informationen i systemet.</w:t>
      </w:r>
    </w:p>
    <w:p w:rsidR="00633206" w:rsidRDefault="00633206" w:rsidP="00B579B2">
      <w:pPr>
        <w:pStyle w:val="Liststycke"/>
        <w:numPr>
          <w:ilvl w:val="0"/>
          <w:numId w:val="14"/>
        </w:numPr>
      </w:pPr>
      <w:r>
        <w:t>Kunna ge ett personligt bemötande genom att veta korrekt namn</w:t>
      </w:r>
      <w:r w:rsidR="00B579B2">
        <w:t>.</w:t>
      </w:r>
    </w:p>
    <w:p w:rsidR="00B579B2" w:rsidRPr="00B579B2" w:rsidRDefault="00B579B2" w:rsidP="00B579B2">
      <w:pPr>
        <w:rPr>
          <w:i/>
        </w:rPr>
      </w:pPr>
      <w:r>
        <w:rPr>
          <w:i/>
        </w:rPr>
        <w:t>Situationer</w:t>
      </w:r>
      <w:r w:rsidRPr="00B579B2">
        <w:rPr>
          <w:i/>
        </w:rPr>
        <w:t>:</w:t>
      </w:r>
    </w:p>
    <w:p w:rsidR="00B579B2" w:rsidRDefault="00B579B2" w:rsidP="00B579B2">
      <w:pPr>
        <w:pStyle w:val="Liststycke"/>
        <w:numPr>
          <w:ilvl w:val="0"/>
          <w:numId w:val="15"/>
        </w:numPr>
      </w:pPr>
      <w:r>
        <w:t xml:space="preserve">Utbyte av svensk patientinformation i en svensk kontext. Kan </w:t>
      </w:r>
      <w:r w:rsidR="00452C5E">
        <w:t>i de flesta fall</w:t>
      </w:r>
      <w:r w:rsidR="00424AE1">
        <w:t>, men inte alltid,</w:t>
      </w:r>
      <w:r w:rsidR="00452C5E">
        <w:t xml:space="preserve"> </w:t>
      </w:r>
      <w:r>
        <w:t>förutsättas att system implementerar den svenska patientprofilen.</w:t>
      </w:r>
    </w:p>
    <w:p w:rsidR="00B579B2" w:rsidRDefault="00B579B2" w:rsidP="00633206">
      <w:pPr>
        <w:pStyle w:val="Liststycke"/>
        <w:numPr>
          <w:ilvl w:val="0"/>
          <w:numId w:val="15"/>
        </w:numPr>
      </w:pPr>
      <w:r>
        <w:t>Utbyte av svensk patientinformation i en internationell kontext. Kan förutsättas att system inte implementerar den svenska patientprofilen.</w:t>
      </w:r>
    </w:p>
    <w:p w:rsidR="0089333D" w:rsidRDefault="0089333D" w:rsidP="0089333D">
      <w:r>
        <w:t xml:space="preserve">Patientens namn är en informationsmängd som bedöms ha stor </w:t>
      </w:r>
      <w:r w:rsidR="007968FD">
        <w:t xml:space="preserve">klinisk betydelse genom att det används för att säkerställa patientens identitet. Utan information om ett korrekt och komplett namn finns det risk för tex sammanblandning av patienter. </w:t>
      </w:r>
      <w:r w:rsidR="00452C5E">
        <w:t>Ett annat problem som kan uppstå</w:t>
      </w:r>
      <w:r w:rsidR="007968FD">
        <w:t xml:space="preserve"> är att patientens information inte kan identifieras i systemet tex i det fall att personnummer inte kan användas.</w:t>
      </w:r>
      <w:r w:rsidR="00452C5E">
        <w:t xml:space="preserve"> Risker förknippade med detta scenario är att nödvändig information om patienten inte blir tillgänglig.</w:t>
      </w:r>
    </w:p>
    <w:p w:rsidR="00127B94" w:rsidRDefault="00127B94" w:rsidP="00506BD9">
      <w:pPr>
        <w:pStyle w:val="Numreradrubrik1"/>
      </w:pPr>
      <w:r>
        <w:t>Beskrivning av lösnings</w:t>
      </w:r>
      <w:r w:rsidR="002D514B">
        <w:t>alternativ</w:t>
      </w:r>
    </w:p>
    <w:p w:rsidR="00E12C3C" w:rsidRPr="00E12C3C" w:rsidRDefault="00E12C3C" w:rsidP="00E12C3C">
      <w:r>
        <w:t>Lösningsförslagen beskrivs med följande exempel: Eva Eldh Adamsson där Eva är förnamn, Eldh är mellannamn och Adamsson är efternamn.</w:t>
      </w:r>
    </w:p>
    <w:p w:rsidR="00452C5E" w:rsidRDefault="00452C5E" w:rsidP="00506BD9">
      <w:pPr>
        <w:pStyle w:val="Numreradrubrik2"/>
      </w:pPr>
      <w:r>
        <w:t xml:space="preserve">Mellannamn i </w:t>
      </w:r>
      <w:r w:rsidR="00E12C3C">
        <w:t xml:space="preserve">utökningen </w:t>
      </w:r>
      <w:proofErr w:type="spellStart"/>
      <w:r w:rsidRPr="0089333D">
        <w:t>nordic-middlename</w:t>
      </w:r>
      <w:proofErr w:type="spellEnd"/>
      <w:r>
        <w:t xml:space="preserve"> samt i </w:t>
      </w:r>
      <w:proofErr w:type="spellStart"/>
      <w:r>
        <w:t>humanName.text</w:t>
      </w:r>
      <w:proofErr w:type="spellEnd"/>
    </w:p>
    <w:p w:rsidR="00452C5E" w:rsidRDefault="00071BEE" w:rsidP="00452C5E">
      <w:r>
        <w:t>Nordic-</w:t>
      </w:r>
      <w:proofErr w:type="spellStart"/>
      <w:r>
        <w:t>middlename</w:t>
      </w:r>
      <w:proofErr w:type="spellEnd"/>
      <w:r>
        <w:t xml:space="preserve"> är en </w:t>
      </w:r>
      <w:r w:rsidR="001326FB">
        <w:t>utökning</w:t>
      </w:r>
      <w:r>
        <w:t xml:space="preserve"> som </w:t>
      </w:r>
      <w:r w:rsidR="001326FB">
        <w:t xml:space="preserve">endast </w:t>
      </w:r>
      <w:r>
        <w:t xml:space="preserve">kan sättas direkt på </w:t>
      </w:r>
      <w:proofErr w:type="spellStart"/>
      <w:r>
        <w:t>HumanName</w:t>
      </w:r>
      <w:proofErr w:type="spellEnd"/>
      <w:r w:rsidR="001326FB">
        <w:t>. Denna lösning innebär</w:t>
      </w:r>
      <w:r w:rsidR="00E12C3C">
        <w:t>:</w:t>
      </w:r>
    </w:p>
    <w:p w:rsidR="00E12C3C" w:rsidRDefault="00E12C3C" w:rsidP="00452C5E">
      <w:proofErr w:type="spellStart"/>
      <w:proofErr w:type="gramStart"/>
      <w:r w:rsidRPr="00E12C3C">
        <w:t>HumanName.extension:</w:t>
      </w:r>
      <w:r>
        <w:t>middlename</w:t>
      </w:r>
      <w:proofErr w:type="spellEnd"/>
      <w:proofErr w:type="gramEnd"/>
      <w:r>
        <w:t xml:space="preserve"> = Eldh</w:t>
      </w:r>
    </w:p>
    <w:p w:rsidR="00E12C3C" w:rsidRDefault="00E12C3C" w:rsidP="00452C5E">
      <w:proofErr w:type="spellStart"/>
      <w:r w:rsidRPr="00E12C3C">
        <w:t>HumanName.given</w:t>
      </w:r>
      <w:proofErr w:type="spellEnd"/>
      <w:r>
        <w:t xml:space="preserve"> = Eva</w:t>
      </w:r>
    </w:p>
    <w:p w:rsidR="00E12C3C" w:rsidRDefault="00E12C3C" w:rsidP="00452C5E">
      <w:proofErr w:type="spellStart"/>
      <w:r w:rsidRPr="00E12C3C">
        <w:t>HumanName.family</w:t>
      </w:r>
      <w:proofErr w:type="spellEnd"/>
      <w:r>
        <w:t xml:space="preserve"> = Adamsson</w:t>
      </w:r>
    </w:p>
    <w:p w:rsidR="00E12C3C" w:rsidRPr="00E12C3C" w:rsidRDefault="00E12C3C" w:rsidP="00452C5E">
      <w:pPr>
        <w:rPr>
          <w:lang w:val="en-GB"/>
        </w:rPr>
      </w:pPr>
      <w:proofErr w:type="spellStart"/>
      <w:r w:rsidRPr="00E12C3C">
        <w:rPr>
          <w:lang w:val="en-GB"/>
        </w:rPr>
        <w:lastRenderedPageBreak/>
        <w:t>HumanName.text</w:t>
      </w:r>
      <w:proofErr w:type="spellEnd"/>
      <w:r w:rsidRPr="00E12C3C">
        <w:rPr>
          <w:lang w:val="en-GB"/>
        </w:rPr>
        <w:t xml:space="preserve"> = Eva </w:t>
      </w:r>
      <w:proofErr w:type="spellStart"/>
      <w:r w:rsidRPr="00E12C3C">
        <w:rPr>
          <w:lang w:val="en-GB"/>
        </w:rPr>
        <w:t>Eldh</w:t>
      </w:r>
      <w:proofErr w:type="spellEnd"/>
      <w:r w:rsidRPr="00E12C3C">
        <w:rPr>
          <w:lang w:val="en-GB"/>
        </w:rPr>
        <w:t xml:space="preserve"> </w:t>
      </w:r>
      <w:proofErr w:type="spellStart"/>
      <w:r w:rsidRPr="00E12C3C">
        <w:rPr>
          <w:lang w:val="en-GB"/>
        </w:rPr>
        <w:t>A</w:t>
      </w:r>
      <w:r>
        <w:rPr>
          <w:lang w:val="en-GB"/>
        </w:rPr>
        <w:t>damsson</w:t>
      </w:r>
      <w:proofErr w:type="spellEnd"/>
    </w:p>
    <w:p w:rsidR="00452C5E" w:rsidRDefault="00452C5E" w:rsidP="00506BD9">
      <w:pPr>
        <w:pStyle w:val="Numreradrubrik2"/>
      </w:pPr>
      <w:r>
        <w:t>Mellannamn</w:t>
      </w:r>
      <w:r w:rsidR="00E12C3C" w:rsidRPr="00E12C3C">
        <w:t xml:space="preserve"> </w:t>
      </w:r>
      <w:r w:rsidR="00E12C3C">
        <w:t xml:space="preserve">i utökningen </w:t>
      </w:r>
      <w:proofErr w:type="spellStart"/>
      <w:r w:rsidRPr="0089333D">
        <w:t>nordic-middlename</w:t>
      </w:r>
      <w:proofErr w:type="spellEnd"/>
      <w:r w:rsidRPr="0089333D">
        <w:t xml:space="preserve"> </w:t>
      </w:r>
      <w:r>
        <w:t xml:space="preserve">samt i </w:t>
      </w:r>
      <w:proofErr w:type="spellStart"/>
      <w:r w:rsidRPr="008668FD">
        <w:t>humanName.family</w:t>
      </w:r>
      <w:proofErr w:type="spellEnd"/>
    </w:p>
    <w:p w:rsidR="00E12C3C" w:rsidRDefault="00E12C3C" w:rsidP="00E12C3C">
      <w:r>
        <w:t>Nordic-</w:t>
      </w:r>
      <w:proofErr w:type="spellStart"/>
      <w:r>
        <w:t>middlename</w:t>
      </w:r>
      <w:proofErr w:type="spellEnd"/>
      <w:r>
        <w:t xml:space="preserve"> är en utökning som endast kan sättas direkt på </w:t>
      </w:r>
      <w:proofErr w:type="spellStart"/>
      <w:r>
        <w:t>HumanName</w:t>
      </w:r>
      <w:proofErr w:type="spellEnd"/>
      <w:r>
        <w:t>. Denna lösning innebär:</w:t>
      </w:r>
    </w:p>
    <w:p w:rsidR="00E12C3C" w:rsidRDefault="00E12C3C" w:rsidP="00E12C3C">
      <w:proofErr w:type="spellStart"/>
      <w:proofErr w:type="gramStart"/>
      <w:r>
        <w:t>HumanName.extension:middlename</w:t>
      </w:r>
      <w:proofErr w:type="spellEnd"/>
      <w:proofErr w:type="gramEnd"/>
      <w:r>
        <w:t xml:space="preserve"> = Eldh</w:t>
      </w:r>
    </w:p>
    <w:p w:rsidR="00E12C3C" w:rsidRDefault="00E12C3C" w:rsidP="00E12C3C">
      <w:proofErr w:type="spellStart"/>
      <w:r>
        <w:t>HumanName.given</w:t>
      </w:r>
      <w:proofErr w:type="spellEnd"/>
      <w:r>
        <w:t xml:space="preserve"> = Eva</w:t>
      </w:r>
    </w:p>
    <w:p w:rsidR="00E12C3C" w:rsidRDefault="00E12C3C" w:rsidP="00E12C3C">
      <w:proofErr w:type="spellStart"/>
      <w:r>
        <w:t>HumanName.family</w:t>
      </w:r>
      <w:proofErr w:type="spellEnd"/>
      <w:r>
        <w:t xml:space="preserve"> = Eldh Adamsson</w:t>
      </w:r>
    </w:p>
    <w:p w:rsidR="00E12C3C" w:rsidRPr="00E12C3C" w:rsidRDefault="00E12C3C" w:rsidP="00E12C3C">
      <w:pPr>
        <w:rPr>
          <w:lang w:val="en-GB"/>
        </w:rPr>
      </w:pPr>
      <w:proofErr w:type="spellStart"/>
      <w:r w:rsidRPr="00E12C3C">
        <w:rPr>
          <w:lang w:val="en-GB"/>
        </w:rPr>
        <w:t>HumanName.text</w:t>
      </w:r>
      <w:proofErr w:type="spellEnd"/>
      <w:r w:rsidRPr="00E12C3C">
        <w:rPr>
          <w:lang w:val="en-GB"/>
        </w:rPr>
        <w:t xml:space="preserve"> = Eva </w:t>
      </w:r>
      <w:proofErr w:type="spellStart"/>
      <w:r w:rsidRPr="00E12C3C">
        <w:rPr>
          <w:lang w:val="en-GB"/>
        </w:rPr>
        <w:t>Eldh</w:t>
      </w:r>
      <w:proofErr w:type="spellEnd"/>
      <w:r w:rsidRPr="00E12C3C">
        <w:rPr>
          <w:lang w:val="en-GB"/>
        </w:rPr>
        <w:t xml:space="preserve"> </w:t>
      </w:r>
      <w:proofErr w:type="spellStart"/>
      <w:r w:rsidRPr="00E12C3C">
        <w:rPr>
          <w:lang w:val="en-GB"/>
        </w:rPr>
        <w:t>Adamsson</w:t>
      </w:r>
      <w:proofErr w:type="spellEnd"/>
    </w:p>
    <w:p w:rsidR="00424AE1" w:rsidRDefault="00424AE1" w:rsidP="00320809">
      <w:pPr>
        <w:pStyle w:val="Numreradrubrik2"/>
      </w:pPr>
      <w:r>
        <w:t>Mellannamn</w:t>
      </w:r>
      <w:r w:rsidRPr="00E12C3C">
        <w:t xml:space="preserve"> </w:t>
      </w:r>
      <w:r w:rsidR="00B6510F">
        <w:t xml:space="preserve">och efternamn </w:t>
      </w:r>
      <w:r>
        <w:t xml:space="preserve">i </w:t>
      </w:r>
      <w:r w:rsidR="00B6510F">
        <w:t xml:space="preserve">utökningar på </w:t>
      </w:r>
      <w:proofErr w:type="spellStart"/>
      <w:r w:rsidR="00B6510F">
        <w:t>humanName</w:t>
      </w:r>
      <w:proofErr w:type="spellEnd"/>
      <w:r>
        <w:t xml:space="preserve"> </w:t>
      </w:r>
      <w:r w:rsidR="00B6510F">
        <w:t xml:space="preserve">samt i </w:t>
      </w:r>
      <w:proofErr w:type="spellStart"/>
      <w:r w:rsidR="00B6510F">
        <w:t>humanName.family</w:t>
      </w:r>
      <w:proofErr w:type="spellEnd"/>
    </w:p>
    <w:p w:rsidR="00424AE1" w:rsidRDefault="00424AE1" w:rsidP="00424AE1">
      <w:r>
        <w:t>Nordic-</w:t>
      </w:r>
      <w:proofErr w:type="spellStart"/>
      <w:r>
        <w:t>middlename</w:t>
      </w:r>
      <w:proofErr w:type="spellEnd"/>
      <w:r>
        <w:t xml:space="preserve"> är en utökning som endast kan sättas direkt på </w:t>
      </w:r>
      <w:proofErr w:type="spellStart"/>
      <w:r>
        <w:t>HumanName</w:t>
      </w:r>
      <w:proofErr w:type="spellEnd"/>
      <w:r>
        <w:t xml:space="preserve">. För att vara konsekventa skapar vi en till utökning på </w:t>
      </w:r>
      <w:proofErr w:type="spellStart"/>
      <w:r>
        <w:t>HumanName</w:t>
      </w:r>
      <w:proofErr w:type="spellEnd"/>
      <w:r>
        <w:t xml:space="preserve"> för det </w:t>
      </w:r>
      <w:proofErr w:type="spellStart"/>
      <w:r>
        <w:t>efternamet</w:t>
      </w:r>
      <w:proofErr w:type="spellEnd"/>
      <w:r>
        <w:t>.</w:t>
      </w:r>
      <w:r>
        <w:t xml:space="preserve"> Denna lösning innebär:</w:t>
      </w:r>
    </w:p>
    <w:p w:rsidR="00424AE1" w:rsidRDefault="00424AE1" w:rsidP="00424AE1">
      <w:proofErr w:type="spellStart"/>
      <w:proofErr w:type="gramStart"/>
      <w:r>
        <w:t>HumanName.extension:middlename</w:t>
      </w:r>
      <w:proofErr w:type="spellEnd"/>
      <w:proofErr w:type="gramEnd"/>
      <w:r>
        <w:t xml:space="preserve"> = Eldh</w:t>
      </w:r>
    </w:p>
    <w:p w:rsidR="00424AE1" w:rsidRDefault="00424AE1" w:rsidP="00424AE1">
      <w:proofErr w:type="spellStart"/>
      <w:proofErr w:type="gramStart"/>
      <w:r>
        <w:t>HumanName.extension:</w:t>
      </w:r>
      <w:r>
        <w:t>ownfamily</w:t>
      </w:r>
      <w:proofErr w:type="spellEnd"/>
      <w:proofErr w:type="gramEnd"/>
      <w:r>
        <w:t>=Adamsson</w:t>
      </w:r>
    </w:p>
    <w:p w:rsidR="00424AE1" w:rsidRDefault="00424AE1" w:rsidP="00424AE1">
      <w:proofErr w:type="spellStart"/>
      <w:r>
        <w:t>HumanName.given</w:t>
      </w:r>
      <w:proofErr w:type="spellEnd"/>
      <w:r>
        <w:t xml:space="preserve"> = Eva</w:t>
      </w:r>
    </w:p>
    <w:p w:rsidR="00424AE1" w:rsidRDefault="00424AE1" w:rsidP="00424AE1">
      <w:proofErr w:type="spellStart"/>
      <w:r>
        <w:t>HumanName.family</w:t>
      </w:r>
      <w:proofErr w:type="spellEnd"/>
      <w:r>
        <w:t xml:space="preserve"> = Eldh Adamsson</w:t>
      </w:r>
    </w:p>
    <w:p w:rsidR="00424AE1" w:rsidRDefault="00424AE1" w:rsidP="00424AE1">
      <w:pPr>
        <w:rPr>
          <w:lang w:val="en-GB"/>
        </w:rPr>
      </w:pPr>
      <w:proofErr w:type="spellStart"/>
      <w:r w:rsidRPr="00424AE1">
        <w:rPr>
          <w:lang w:val="en-GB"/>
        </w:rPr>
        <w:t>HumanName.text</w:t>
      </w:r>
      <w:proofErr w:type="spellEnd"/>
      <w:r w:rsidRPr="00424AE1">
        <w:rPr>
          <w:lang w:val="en-GB"/>
        </w:rPr>
        <w:t xml:space="preserve"> = Eva </w:t>
      </w:r>
      <w:proofErr w:type="spellStart"/>
      <w:r w:rsidRPr="00424AE1">
        <w:rPr>
          <w:lang w:val="en-GB"/>
        </w:rPr>
        <w:t>Eldh</w:t>
      </w:r>
      <w:proofErr w:type="spellEnd"/>
      <w:r w:rsidRPr="00424AE1">
        <w:rPr>
          <w:lang w:val="en-GB"/>
        </w:rPr>
        <w:t xml:space="preserve"> </w:t>
      </w:r>
      <w:proofErr w:type="spellStart"/>
      <w:r w:rsidRPr="00424AE1">
        <w:rPr>
          <w:lang w:val="en-GB"/>
        </w:rPr>
        <w:t>Adamsson</w:t>
      </w:r>
      <w:proofErr w:type="spellEnd"/>
    </w:p>
    <w:p w:rsidR="00B6510F" w:rsidRDefault="00B6510F" w:rsidP="00B6510F">
      <w:pPr>
        <w:pStyle w:val="Numreradrubrik2"/>
      </w:pPr>
      <w:r>
        <w:t>Mellannamn</w:t>
      </w:r>
      <w:r w:rsidRPr="00E12C3C">
        <w:t xml:space="preserve"> </w:t>
      </w:r>
      <w:r>
        <w:t xml:space="preserve">och efternamn i utökningar på </w:t>
      </w:r>
      <w:proofErr w:type="spellStart"/>
      <w:r>
        <w:t>humanName</w:t>
      </w:r>
      <w:r>
        <w:t>.family</w:t>
      </w:r>
      <w:proofErr w:type="spellEnd"/>
      <w:r>
        <w:t xml:space="preserve"> samt i </w:t>
      </w:r>
      <w:proofErr w:type="spellStart"/>
      <w:r>
        <w:t>humanName.family</w:t>
      </w:r>
      <w:proofErr w:type="spellEnd"/>
    </w:p>
    <w:p w:rsidR="00424AE1" w:rsidRDefault="00D156AF" w:rsidP="00424AE1">
      <w:r>
        <w:t xml:space="preserve">Med detta förslag finns möjlighet att använda </w:t>
      </w:r>
      <w:proofErr w:type="spellStart"/>
      <w:proofErr w:type="gramStart"/>
      <w:r>
        <w:t>FHIRs</w:t>
      </w:r>
      <w:proofErr w:type="spellEnd"/>
      <w:proofErr w:type="gramEnd"/>
      <w:r>
        <w:t xml:space="preserve"> utökningar för att specificera efternamnets delar.</w:t>
      </w:r>
      <w:r w:rsidR="00424AE1">
        <w:t xml:space="preserve"> Denna lösning innebär</w:t>
      </w:r>
      <w:r>
        <w:t xml:space="preserve"> förslagsvis</w:t>
      </w:r>
      <w:r w:rsidR="008340EB">
        <w:t xml:space="preserve"> (om man vill använda </w:t>
      </w:r>
      <w:proofErr w:type="spellStart"/>
      <w:proofErr w:type="gramStart"/>
      <w:r w:rsidR="008340EB">
        <w:t>FHIRs</w:t>
      </w:r>
      <w:proofErr w:type="spellEnd"/>
      <w:proofErr w:type="gramEnd"/>
      <w:r w:rsidR="008340EB">
        <w:t xml:space="preserve"> befintliga utökning </w:t>
      </w:r>
      <w:proofErr w:type="spellStart"/>
      <w:r w:rsidR="008340EB">
        <w:t>own-name</w:t>
      </w:r>
      <w:proofErr w:type="spellEnd"/>
      <w:r w:rsidR="008340EB">
        <w:t>)</w:t>
      </w:r>
      <w:r w:rsidR="00424AE1">
        <w:t>:</w:t>
      </w:r>
    </w:p>
    <w:p w:rsidR="00424AE1" w:rsidRPr="00D156AF" w:rsidRDefault="00424AE1" w:rsidP="00424AE1">
      <w:pPr>
        <w:rPr>
          <w:lang w:val="en-GB"/>
        </w:rPr>
      </w:pPr>
      <w:proofErr w:type="spellStart"/>
      <w:proofErr w:type="gramStart"/>
      <w:r w:rsidRPr="00D156AF">
        <w:rPr>
          <w:lang w:val="en-GB"/>
        </w:rPr>
        <w:t>HumanName.</w:t>
      </w:r>
      <w:r w:rsidR="00D156AF" w:rsidRPr="00D156AF">
        <w:rPr>
          <w:lang w:val="en-GB"/>
        </w:rPr>
        <w:t>family.</w:t>
      </w:r>
      <w:r w:rsidRPr="00D156AF">
        <w:rPr>
          <w:lang w:val="en-GB"/>
        </w:rPr>
        <w:t>extension</w:t>
      </w:r>
      <w:proofErr w:type="gramEnd"/>
      <w:r w:rsidRPr="00D156AF">
        <w:rPr>
          <w:lang w:val="en-GB"/>
        </w:rPr>
        <w:t>:</w:t>
      </w:r>
      <w:r w:rsidR="00D156AF" w:rsidRPr="00D156AF">
        <w:rPr>
          <w:lang w:val="en-GB"/>
        </w:rPr>
        <w:t>own-name</w:t>
      </w:r>
      <w:proofErr w:type="spellEnd"/>
      <w:r w:rsidR="00D156AF">
        <w:rPr>
          <w:lang w:val="en-GB"/>
        </w:rPr>
        <w:t xml:space="preserve"> </w:t>
      </w:r>
      <w:r w:rsidRPr="00D156AF">
        <w:rPr>
          <w:lang w:val="en-GB"/>
        </w:rPr>
        <w:t xml:space="preserve">= </w:t>
      </w:r>
      <w:proofErr w:type="spellStart"/>
      <w:r w:rsidR="00D156AF">
        <w:rPr>
          <w:lang w:val="en-GB"/>
        </w:rPr>
        <w:t>Adamnsson</w:t>
      </w:r>
      <w:proofErr w:type="spellEnd"/>
    </w:p>
    <w:p w:rsidR="00424AE1" w:rsidRPr="00424AE1" w:rsidRDefault="00424AE1" w:rsidP="00424AE1">
      <w:pPr>
        <w:rPr>
          <w:lang w:val="en-GB"/>
        </w:rPr>
      </w:pPr>
      <w:proofErr w:type="spellStart"/>
      <w:proofErr w:type="gramStart"/>
      <w:r w:rsidRPr="00424AE1">
        <w:rPr>
          <w:lang w:val="en-GB"/>
        </w:rPr>
        <w:t>HumanName.</w:t>
      </w:r>
      <w:r w:rsidR="00D156AF">
        <w:rPr>
          <w:lang w:val="en-GB"/>
        </w:rPr>
        <w:t>family.</w:t>
      </w:r>
      <w:r w:rsidRPr="00424AE1">
        <w:rPr>
          <w:lang w:val="en-GB"/>
        </w:rPr>
        <w:t>extension</w:t>
      </w:r>
      <w:proofErr w:type="gramEnd"/>
      <w:r w:rsidRPr="00424AE1">
        <w:rPr>
          <w:lang w:val="en-GB"/>
        </w:rPr>
        <w:t>:</w:t>
      </w:r>
      <w:r w:rsidR="00D156AF">
        <w:rPr>
          <w:lang w:val="en-GB"/>
        </w:rPr>
        <w:t>middlename</w:t>
      </w:r>
      <w:proofErr w:type="spellEnd"/>
      <w:r w:rsidRPr="00424AE1">
        <w:rPr>
          <w:lang w:val="en-GB"/>
        </w:rPr>
        <w:t>=</w:t>
      </w:r>
      <w:proofErr w:type="spellStart"/>
      <w:r w:rsidR="00D156AF">
        <w:rPr>
          <w:lang w:val="en-GB"/>
        </w:rPr>
        <w:t>Eldh</w:t>
      </w:r>
      <w:proofErr w:type="spellEnd"/>
    </w:p>
    <w:p w:rsidR="00424AE1" w:rsidRPr="00424AE1" w:rsidRDefault="00424AE1" w:rsidP="00424AE1">
      <w:pPr>
        <w:rPr>
          <w:lang w:val="en-GB"/>
        </w:rPr>
      </w:pPr>
      <w:proofErr w:type="spellStart"/>
      <w:r w:rsidRPr="00424AE1">
        <w:rPr>
          <w:lang w:val="en-GB"/>
        </w:rPr>
        <w:t>HumanName.given</w:t>
      </w:r>
      <w:proofErr w:type="spellEnd"/>
      <w:r w:rsidRPr="00424AE1">
        <w:rPr>
          <w:lang w:val="en-GB"/>
        </w:rPr>
        <w:t xml:space="preserve"> = Eva</w:t>
      </w:r>
    </w:p>
    <w:p w:rsidR="00424AE1" w:rsidRPr="00424AE1" w:rsidRDefault="00424AE1" w:rsidP="00424AE1">
      <w:pPr>
        <w:rPr>
          <w:lang w:val="en-GB"/>
        </w:rPr>
      </w:pPr>
      <w:proofErr w:type="spellStart"/>
      <w:r w:rsidRPr="00424AE1">
        <w:rPr>
          <w:lang w:val="en-GB"/>
        </w:rPr>
        <w:t>HumanName.family</w:t>
      </w:r>
      <w:proofErr w:type="spellEnd"/>
      <w:r w:rsidRPr="00424AE1">
        <w:rPr>
          <w:lang w:val="en-GB"/>
        </w:rPr>
        <w:t xml:space="preserve"> = </w:t>
      </w:r>
      <w:proofErr w:type="spellStart"/>
      <w:r w:rsidRPr="00424AE1">
        <w:rPr>
          <w:lang w:val="en-GB"/>
        </w:rPr>
        <w:t>Eldh</w:t>
      </w:r>
      <w:proofErr w:type="spellEnd"/>
      <w:r w:rsidRPr="00424AE1">
        <w:rPr>
          <w:lang w:val="en-GB"/>
        </w:rPr>
        <w:t xml:space="preserve"> </w:t>
      </w:r>
      <w:proofErr w:type="spellStart"/>
      <w:r w:rsidRPr="00424AE1">
        <w:rPr>
          <w:lang w:val="en-GB"/>
        </w:rPr>
        <w:t>Adamsson</w:t>
      </w:r>
      <w:proofErr w:type="spellEnd"/>
    </w:p>
    <w:p w:rsidR="00424AE1" w:rsidRPr="00424AE1" w:rsidRDefault="00424AE1" w:rsidP="00424AE1">
      <w:pPr>
        <w:rPr>
          <w:lang w:val="en-GB"/>
        </w:rPr>
      </w:pPr>
      <w:proofErr w:type="spellStart"/>
      <w:r w:rsidRPr="00424AE1">
        <w:rPr>
          <w:lang w:val="en-GB"/>
        </w:rPr>
        <w:t>HumanName.text</w:t>
      </w:r>
      <w:proofErr w:type="spellEnd"/>
      <w:r w:rsidRPr="00424AE1">
        <w:rPr>
          <w:lang w:val="en-GB"/>
        </w:rPr>
        <w:t xml:space="preserve"> = Eva </w:t>
      </w:r>
      <w:proofErr w:type="spellStart"/>
      <w:r w:rsidRPr="00424AE1">
        <w:rPr>
          <w:lang w:val="en-GB"/>
        </w:rPr>
        <w:t>Eldh</w:t>
      </w:r>
      <w:proofErr w:type="spellEnd"/>
      <w:r w:rsidRPr="00424AE1">
        <w:rPr>
          <w:lang w:val="en-GB"/>
        </w:rPr>
        <w:t xml:space="preserve"> </w:t>
      </w:r>
      <w:proofErr w:type="spellStart"/>
      <w:r w:rsidRPr="00424AE1">
        <w:rPr>
          <w:lang w:val="en-GB"/>
        </w:rPr>
        <w:t>Adamsson</w:t>
      </w:r>
      <w:proofErr w:type="spellEnd"/>
    </w:p>
    <w:p w:rsidR="00452C5E" w:rsidRPr="0089333D" w:rsidRDefault="00452C5E" w:rsidP="00506BD9">
      <w:pPr>
        <w:pStyle w:val="Numreradrubrik2"/>
      </w:pPr>
      <w:r w:rsidRPr="0089333D">
        <w:lastRenderedPageBreak/>
        <w:t>M</w:t>
      </w:r>
      <w:r w:rsidRPr="0089333D">
        <w:rPr>
          <w:color w:val="auto"/>
        </w:rPr>
        <w:t>ellan</w:t>
      </w:r>
      <w:r>
        <w:t xml:space="preserve">namn pekas ut med utökning enligt </w:t>
      </w:r>
      <w:r w:rsidRPr="0089333D">
        <w:t xml:space="preserve">iso21090-EN-qualifier </w:t>
      </w:r>
      <w:r>
        <w:t xml:space="preserve">samt </w:t>
      </w:r>
      <w:r w:rsidRPr="0089333D">
        <w:t>MID</w:t>
      </w:r>
    </w:p>
    <w:p w:rsidR="00E12C3C" w:rsidRPr="00023E2B" w:rsidRDefault="00E12C3C" w:rsidP="00452C5E">
      <w:pPr>
        <w:rPr>
          <w:lang w:val="en-GB"/>
        </w:rPr>
      </w:pPr>
      <w:r>
        <w:t xml:space="preserve">FHIR har en </w:t>
      </w:r>
      <w:proofErr w:type="spellStart"/>
      <w:r>
        <w:t>core</w:t>
      </w:r>
      <w:proofErr w:type="spellEnd"/>
      <w:r>
        <w:t xml:space="preserve">-utökning för hantering av namn: </w:t>
      </w:r>
      <w:r w:rsidRPr="0089333D">
        <w:t>iso21090-EN-qualifier</w:t>
      </w:r>
      <w:r>
        <w:t>. (</w:t>
      </w:r>
      <w:hyperlink r:id="rId8" w:history="1">
        <w:r w:rsidRPr="009E7F46">
          <w:rPr>
            <w:rStyle w:val="Hyperlnk"/>
          </w:rPr>
          <w:t>http://www.hl7.org/fhir/extension-iso21090-en-qualifier.html</w:t>
        </w:r>
      </w:hyperlink>
      <w:r>
        <w:t xml:space="preserve"> )</w:t>
      </w:r>
      <w:r w:rsidR="00023E2B">
        <w:t xml:space="preserve">. Den består av ett antal koder som kan användas för att tillhandahålla utökad information om namnet. </w:t>
      </w:r>
      <w:proofErr w:type="spellStart"/>
      <w:r w:rsidR="00023E2B" w:rsidRPr="00023E2B">
        <w:rPr>
          <w:lang w:val="en-GB"/>
        </w:rPr>
        <w:t>En</w:t>
      </w:r>
      <w:proofErr w:type="spellEnd"/>
      <w:r w:rsidR="00023E2B" w:rsidRPr="00023E2B">
        <w:rPr>
          <w:lang w:val="en-GB"/>
        </w:rPr>
        <w:t xml:space="preserve"> </w:t>
      </w:r>
      <w:proofErr w:type="spellStart"/>
      <w:r w:rsidR="00023E2B" w:rsidRPr="00023E2B">
        <w:rPr>
          <w:lang w:val="en-GB"/>
        </w:rPr>
        <w:t>av</w:t>
      </w:r>
      <w:proofErr w:type="spellEnd"/>
      <w:r w:rsidR="00023E2B" w:rsidRPr="00023E2B">
        <w:rPr>
          <w:lang w:val="en-GB"/>
        </w:rPr>
        <w:t xml:space="preserve"> </w:t>
      </w:r>
      <w:proofErr w:type="spellStart"/>
      <w:r w:rsidR="00023E2B" w:rsidRPr="00023E2B">
        <w:rPr>
          <w:lang w:val="en-GB"/>
        </w:rPr>
        <w:t>koderna</w:t>
      </w:r>
      <w:proofErr w:type="spellEnd"/>
      <w:r w:rsidR="00023E2B" w:rsidRPr="00023E2B">
        <w:rPr>
          <w:lang w:val="en-GB"/>
        </w:rPr>
        <w:t xml:space="preserve"> </w:t>
      </w:r>
      <w:proofErr w:type="spellStart"/>
      <w:r w:rsidR="00023E2B" w:rsidRPr="00023E2B">
        <w:rPr>
          <w:lang w:val="en-GB"/>
        </w:rPr>
        <w:t>är</w:t>
      </w:r>
      <w:proofErr w:type="spellEnd"/>
      <w:r w:rsidR="00023E2B" w:rsidRPr="00023E2B">
        <w:rPr>
          <w:lang w:val="en-GB"/>
        </w:rPr>
        <w:t xml:space="preserve"> MID </w:t>
      </w:r>
      <w:proofErr w:type="spellStart"/>
      <w:r w:rsidR="00023E2B" w:rsidRPr="00023E2B">
        <w:rPr>
          <w:lang w:val="en-GB"/>
        </w:rPr>
        <w:t>som</w:t>
      </w:r>
      <w:proofErr w:type="spellEnd"/>
      <w:r w:rsidR="00023E2B" w:rsidRPr="00023E2B">
        <w:rPr>
          <w:lang w:val="en-GB"/>
        </w:rPr>
        <w:t xml:space="preserve"> </w:t>
      </w:r>
      <w:proofErr w:type="spellStart"/>
      <w:r w:rsidR="00023E2B" w:rsidRPr="00023E2B">
        <w:rPr>
          <w:lang w:val="en-GB"/>
        </w:rPr>
        <w:t>beskrivs</w:t>
      </w:r>
      <w:proofErr w:type="spellEnd"/>
      <w:r w:rsidR="00023E2B" w:rsidRPr="00023E2B">
        <w:rPr>
          <w:lang w:val="en-GB"/>
        </w:rPr>
        <w:t xml:space="preserve"> </w:t>
      </w:r>
      <w:proofErr w:type="spellStart"/>
      <w:r w:rsidR="00023E2B" w:rsidRPr="00023E2B">
        <w:rPr>
          <w:lang w:val="en-GB"/>
        </w:rPr>
        <w:t>som</w:t>
      </w:r>
      <w:proofErr w:type="spellEnd"/>
      <w:r w:rsidR="00023E2B" w:rsidRPr="00023E2B">
        <w:rPr>
          <w:lang w:val="en-GB"/>
        </w:rPr>
        <w:t xml:space="preserve"> </w:t>
      </w:r>
      <w:proofErr w:type="spellStart"/>
      <w:proofErr w:type="gramStart"/>
      <w:r w:rsidR="00023E2B" w:rsidRPr="00023E2B">
        <w:rPr>
          <w:lang w:val="en-GB"/>
        </w:rPr>
        <w:t>följer</w:t>
      </w:r>
      <w:proofErr w:type="spellEnd"/>
      <w:r w:rsidR="00023E2B" w:rsidRPr="00023E2B">
        <w:rPr>
          <w:lang w:val="en-GB"/>
        </w:rPr>
        <w:t xml:space="preserve"> ”</w:t>
      </w:r>
      <w:r w:rsidR="00023E2B" w:rsidRPr="00023E2B">
        <w:rPr>
          <w:i/>
          <w:lang w:val="en-GB"/>
        </w:rPr>
        <w:t>Indicates</w:t>
      </w:r>
      <w:proofErr w:type="gramEnd"/>
      <w:r w:rsidR="00023E2B" w:rsidRPr="00023E2B">
        <w:rPr>
          <w:i/>
          <w:lang w:val="en-GB"/>
        </w:rPr>
        <w:t xml:space="preserve"> that the name part is a middle name. In general, the English "middle name" concept is </w:t>
      </w:r>
      <w:proofErr w:type="gramStart"/>
      <w:r w:rsidR="00023E2B" w:rsidRPr="00023E2B">
        <w:rPr>
          <w:i/>
          <w:lang w:val="en-GB"/>
        </w:rPr>
        <w:t>all of</w:t>
      </w:r>
      <w:proofErr w:type="gramEnd"/>
      <w:r w:rsidR="00023E2B" w:rsidRPr="00023E2B">
        <w:rPr>
          <w:i/>
          <w:lang w:val="en-GB"/>
        </w:rPr>
        <w:t xml:space="preserve"> the given names after the first. This qualifier may be used to explicitly indicate which given names </w:t>
      </w:r>
      <w:proofErr w:type="gramStart"/>
      <w:r w:rsidR="00023E2B" w:rsidRPr="00023E2B">
        <w:rPr>
          <w:i/>
          <w:lang w:val="en-GB"/>
        </w:rPr>
        <w:t>are considered to be</w:t>
      </w:r>
      <w:proofErr w:type="gramEnd"/>
      <w:r w:rsidR="00023E2B" w:rsidRPr="00023E2B">
        <w:rPr>
          <w:i/>
          <w:lang w:val="en-GB"/>
        </w:rPr>
        <w:t xml:space="preserve"> middle names. The middle name qualifier may also be used with family names. This is a Scandinavian use case, matching the concept of "</w:t>
      </w:r>
      <w:proofErr w:type="spellStart"/>
      <w:r w:rsidR="00023E2B" w:rsidRPr="00023E2B">
        <w:rPr>
          <w:i/>
          <w:lang w:val="en-GB"/>
        </w:rPr>
        <w:t>mellomnavn</w:t>
      </w:r>
      <w:proofErr w:type="spellEnd"/>
      <w:r w:rsidR="00023E2B" w:rsidRPr="00023E2B">
        <w:rPr>
          <w:i/>
          <w:lang w:val="en-GB"/>
        </w:rPr>
        <w:t>"/"</w:t>
      </w:r>
      <w:proofErr w:type="spellStart"/>
      <w:r w:rsidR="00023E2B" w:rsidRPr="00023E2B">
        <w:rPr>
          <w:i/>
          <w:lang w:val="en-GB"/>
        </w:rPr>
        <w:t>mellannamn</w:t>
      </w:r>
      <w:proofErr w:type="spellEnd"/>
      <w:r w:rsidR="00023E2B" w:rsidRPr="00023E2B">
        <w:rPr>
          <w:i/>
          <w:lang w:val="en-GB"/>
        </w:rPr>
        <w:t xml:space="preserve">". There are specific rules that indicate what names may be taken as a </w:t>
      </w:r>
      <w:proofErr w:type="spellStart"/>
      <w:r w:rsidR="00023E2B" w:rsidRPr="00023E2B">
        <w:rPr>
          <w:i/>
          <w:lang w:val="en-GB"/>
        </w:rPr>
        <w:t>mellannamnin</w:t>
      </w:r>
      <w:proofErr w:type="spellEnd"/>
      <w:r w:rsidR="00023E2B" w:rsidRPr="00023E2B">
        <w:rPr>
          <w:i/>
          <w:lang w:val="en-GB"/>
        </w:rPr>
        <w:t xml:space="preserve"> different Scandinavian countries</w:t>
      </w:r>
      <w:r w:rsidR="00023E2B">
        <w:rPr>
          <w:lang w:val="en-GB"/>
        </w:rPr>
        <w:t>”</w:t>
      </w:r>
    </w:p>
    <w:p w:rsidR="00452C5E" w:rsidRPr="00452C5E" w:rsidRDefault="00E12C3C" w:rsidP="00452C5E">
      <w:r>
        <w:t xml:space="preserve">En lösning som baseras på att använda en utökning enligt </w:t>
      </w:r>
      <w:r w:rsidRPr="0089333D">
        <w:t>iso21090-EN-qualifier</w:t>
      </w:r>
      <w:r>
        <w:t xml:space="preserve"> stöter på vissa problem. Utökningen går att applicera på både </w:t>
      </w:r>
      <w:proofErr w:type="spellStart"/>
      <w:r w:rsidRPr="00E12C3C">
        <w:t>HumanName.family</w:t>
      </w:r>
      <w:proofErr w:type="spellEnd"/>
      <w:r>
        <w:t xml:space="preserve"> samt </w:t>
      </w:r>
      <w:proofErr w:type="spellStart"/>
      <w:r w:rsidRPr="00E12C3C">
        <w:t>HumanName.given</w:t>
      </w:r>
      <w:proofErr w:type="spellEnd"/>
      <w:r>
        <w:t xml:space="preserve">. </w:t>
      </w:r>
      <w:proofErr w:type="spellStart"/>
      <w:r w:rsidR="00023E2B" w:rsidRPr="00E12C3C">
        <w:t>HumanName.family</w:t>
      </w:r>
      <w:proofErr w:type="spellEnd"/>
      <w:r w:rsidR="00023E2B">
        <w:t xml:space="preserve"> har datatypen sträng och </w:t>
      </w:r>
      <w:proofErr w:type="spellStart"/>
      <w:r w:rsidRPr="00E12C3C">
        <w:t>HumanName.given</w:t>
      </w:r>
      <w:proofErr w:type="spellEnd"/>
      <w:r>
        <w:t xml:space="preserve"> är en lista av strängar</w:t>
      </w:r>
      <w:r w:rsidR="00023E2B">
        <w:t xml:space="preserve">. Om en kod skulle kopplas till </w:t>
      </w:r>
      <w:proofErr w:type="spellStart"/>
      <w:r w:rsidR="00023E2B" w:rsidRPr="00E12C3C">
        <w:t>HumanName.family</w:t>
      </w:r>
      <w:proofErr w:type="spellEnd"/>
      <w:r w:rsidR="00023E2B">
        <w:t xml:space="preserve"> innebär detta att hela värdet pekas ut enligt den valda koden. Det går tex alltså inte att peka ut delar av </w:t>
      </w:r>
      <w:proofErr w:type="spellStart"/>
      <w:r w:rsidR="00023E2B">
        <w:t>HumanName.family</w:t>
      </w:r>
      <w:proofErr w:type="spellEnd"/>
      <w:r w:rsidR="00023E2B">
        <w:t xml:space="preserve"> som ett mellannamn. Lösningar som baseras på att använda denna utökning måste därmed innebära mindre lämpliga konstruktioner, som tex att tillhandahålla flera </w:t>
      </w:r>
      <w:proofErr w:type="spellStart"/>
      <w:r w:rsidR="00023E2B">
        <w:t>HumanName</w:t>
      </w:r>
      <w:proofErr w:type="spellEnd"/>
      <w:r w:rsidR="00023E2B">
        <w:t xml:space="preserve">, lägga mellannamnet i </w:t>
      </w:r>
      <w:proofErr w:type="spellStart"/>
      <w:r w:rsidR="00023E2B">
        <w:t>HumanName.given</w:t>
      </w:r>
      <w:proofErr w:type="spellEnd"/>
      <w:r w:rsidR="00023E2B">
        <w:t xml:space="preserve"> etc.</w:t>
      </w:r>
    </w:p>
    <w:p w:rsidR="005A06BA" w:rsidRPr="00536F74" w:rsidRDefault="008668FD" w:rsidP="002D514B">
      <w:pPr>
        <w:pStyle w:val="Numreradrubrik1"/>
      </w:pPr>
      <w:proofErr w:type="spellStart"/>
      <w:r w:rsidRPr="00536F74">
        <w:t>Arkitekturella</w:t>
      </w:r>
      <w:proofErr w:type="spellEnd"/>
      <w:r w:rsidRPr="00536F74">
        <w:t xml:space="preserve"> faktorer:</w:t>
      </w:r>
    </w:p>
    <w:p w:rsidR="00DA2A8D" w:rsidRDefault="008668FD" w:rsidP="00DA2A8D">
      <w:pPr>
        <w:pStyle w:val="Liststycke"/>
        <w:numPr>
          <w:ilvl w:val="0"/>
          <w:numId w:val="13"/>
        </w:numPr>
      </w:pPr>
      <w:r>
        <w:t xml:space="preserve">Minimera risk för att </w:t>
      </w:r>
      <w:r w:rsidR="00DA2A8D">
        <w:t>data</w:t>
      </w:r>
      <w:r>
        <w:t xml:space="preserve"> går förlorad i kommunikationen</w:t>
      </w:r>
    </w:p>
    <w:p w:rsidR="00DC3726" w:rsidRDefault="00DC3726" w:rsidP="00DC3726">
      <w:pPr>
        <w:pStyle w:val="Liststycke"/>
        <w:numPr>
          <w:ilvl w:val="0"/>
          <w:numId w:val="13"/>
        </w:numPr>
      </w:pPr>
      <w:r>
        <w:t>Minimera risk för att semantisk betydelse går förlorad i kommunikationen</w:t>
      </w:r>
    </w:p>
    <w:p w:rsidR="005A196F" w:rsidRDefault="005A196F" w:rsidP="00DC3726">
      <w:pPr>
        <w:pStyle w:val="Liststycke"/>
        <w:numPr>
          <w:ilvl w:val="0"/>
          <w:numId w:val="13"/>
        </w:numPr>
      </w:pPr>
      <w:r>
        <w:t>Semantiskt korrekt</w:t>
      </w:r>
    </w:p>
    <w:p w:rsidR="008668FD" w:rsidRDefault="008668FD" w:rsidP="00C85F9F">
      <w:pPr>
        <w:pStyle w:val="Liststycke"/>
        <w:numPr>
          <w:ilvl w:val="0"/>
          <w:numId w:val="13"/>
        </w:numPr>
      </w:pPr>
      <w:r>
        <w:t>Tydlighet</w:t>
      </w:r>
    </w:p>
    <w:p w:rsidR="008668FD" w:rsidRDefault="008668FD" w:rsidP="00356B76">
      <w:pPr>
        <w:pStyle w:val="Liststycke"/>
        <w:numPr>
          <w:ilvl w:val="0"/>
          <w:numId w:val="13"/>
        </w:numPr>
      </w:pPr>
      <w:r>
        <w:t>Låg komplexitet</w:t>
      </w:r>
    </w:p>
    <w:p w:rsidR="00D579E0" w:rsidRDefault="00D579E0" w:rsidP="00356B76">
      <w:pPr>
        <w:pStyle w:val="Liststycke"/>
        <w:numPr>
          <w:ilvl w:val="0"/>
          <w:numId w:val="13"/>
        </w:numPr>
      </w:pPr>
      <w:r>
        <w:t xml:space="preserve">Följer </w:t>
      </w:r>
      <w:proofErr w:type="spellStart"/>
      <w:proofErr w:type="gramStart"/>
      <w:r w:rsidR="00D96368">
        <w:t>FHIRs</w:t>
      </w:r>
      <w:proofErr w:type="spellEnd"/>
      <w:proofErr w:type="gramEnd"/>
      <w:r w:rsidR="00D96368">
        <w:t xml:space="preserve"> befintliga mönster</w:t>
      </w:r>
    </w:p>
    <w:p w:rsidR="008668FD" w:rsidRDefault="007D2077" w:rsidP="00356B76">
      <w:pPr>
        <w:pStyle w:val="Liststycke"/>
        <w:numPr>
          <w:ilvl w:val="0"/>
          <w:numId w:val="13"/>
        </w:numPr>
      </w:pPr>
      <w:r>
        <w:t xml:space="preserve">Överensstämmer </w:t>
      </w:r>
      <w:r w:rsidR="00B6510F">
        <w:t>internationell modell</w:t>
      </w:r>
    </w:p>
    <w:p w:rsidR="00B5256A" w:rsidRDefault="00B5256A" w:rsidP="00356B76">
      <w:pPr>
        <w:pStyle w:val="Liststycke"/>
        <w:numPr>
          <w:ilvl w:val="0"/>
          <w:numId w:val="13"/>
        </w:numPr>
      </w:pPr>
      <w:r>
        <w:t xml:space="preserve">Överensstämmer </w:t>
      </w:r>
      <w:r w:rsidR="003D4C8F">
        <w:t>nordisk</w:t>
      </w:r>
      <w:r w:rsidR="00B6510F">
        <w:t xml:space="preserve"> modell</w:t>
      </w:r>
    </w:p>
    <w:p w:rsidR="00B579B2" w:rsidRDefault="00B579B2" w:rsidP="008668FD">
      <w:pPr>
        <w:sectPr w:rsidR="00B579B2" w:rsidSect="00F759F8">
          <w:headerReference w:type="even" r:id="rId9"/>
          <w:headerReference w:type="default" r:id="rId10"/>
          <w:footerReference w:type="even" r:id="rId11"/>
          <w:footerReference w:type="default" r:id="rId12"/>
          <w:headerReference w:type="first" r:id="rId13"/>
          <w:footerReference w:type="first" r:id="rId14"/>
          <w:pgSz w:w="11907" w:h="16840" w:code="9"/>
          <w:pgMar w:top="1985" w:right="2693" w:bottom="851" w:left="1701" w:header="709" w:footer="397" w:gutter="0"/>
          <w:cols w:space="708"/>
          <w:docGrid w:linePitch="360"/>
        </w:sectPr>
      </w:pPr>
    </w:p>
    <w:p w:rsidR="008668FD" w:rsidRPr="008668FD" w:rsidRDefault="008668FD" w:rsidP="008668FD"/>
    <w:tbl>
      <w:tblPr>
        <w:tblStyle w:val="Tabellrutnt"/>
        <w:tblW w:w="0" w:type="auto"/>
        <w:tblLook w:val="04A0" w:firstRow="1" w:lastRow="0" w:firstColumn="1" w:lastColumn="0" w:noHBand="0" w:noVBand="1"/>
      </w:tblPr>
      <w:tblGrid>
        <w:gridCol w:w="7319"/>
        <w:gridCol w:w="761"/>
        <w:gridCol w:w="820"/>
        <w:gridCol w:w="761"/>
        <w:gridCol w:w="761"/>
        <w:gridCol w:w="761"/>
        <w:gridCol w:w="761"/>
        <w:gridCol w:w="761"/>
        <w:gridCol w:w="761"/>
      </w:tblGrid>
      <w:tr w:rsidR="00B5256A" w:rsidRPr="008668FD" w:rsidTr="003D4C8F">
        <w:trPr>
          <w:cantSplit/>
          <w:trHeight w:val="2491"/>
        </w:trPr>
        <w:tc>
          <w:tcPr>
            <w:tcW w:w="7319" w:type="dxa"/>
            <w:tcBorders>
              <w:tl2br w:val="single" w:sz="4" w:space="0" w:color="auto"/>
            </w:tcBorders>
          </w:tcPr>
          <w:p w:rsidR="00B5256A" w:rsidRPr="008668FD" w:rsidRDefault="003D4C8F" w:rsidP="008668FD">
            <w:r>
              <w:t xml:space="preserve">                                </w:t>
            </w:r>
            <w:r w:rsidR="00B5256A" w:rsidRPr="008668FD">
              <w:t>Utvärderingskriterier</w:t>
            </w:r>
          </w:p>
          <w:p w:rsidR="00B5256A" w:rsidRPr="008668FD" w:rsidRDefault="00B5256A" w:rsidP="008668FD"/>
          <w:p w:rsidR="00B5256A" w:rsidRPr="008668FD" w:rsidRDefault="00B5256A" w:rsidP="008668FD">
            <w:r w:rsidRPr="008668FD">
              <w:t xml:space="preserve">Alternativ         </w:t>
            </w:r>
          </w:p>
          <w:p w:rsidR="00B5256A" w:rsidRPr="008668FD" w:rsidRDefault="00B5256A" w:rsidP="008668FD"/>
        </w:tc>
        <w:tc>
          <w:tcPr>
            <w:tcW w:w="241" w:type="dxa"/>
            <w:textDirection w:val="btLr"/>
          </w:tcPr>
          <w:p w:rsidR="00B5256A" w:rsidRPr="008668FD" w:rsidRDefault="00B5256A" w:rsidP="008668FD">
            <w:r>
              <w:t>Minimera risk för förlorad information</w:t>
            </w:r>
          </w:p>
        </w:tc>
        <w:tc>
          <w:tcPr>
            <w:tcW w:w="820" w:type="dxa"/>
            <w:textDirection w:val="btLr"/>
          </w:tcPr>
          <w:p w:rsidR="00B5256A" w:rsidRDefault="00B5256A" w:rsidP="008668FD">
            <w:r>
              <w:t>Minimera risk för förlorad semantisk betydelse</w:t>
            </w:r>
          </w:p>
        </w:tc>
        <w:tc>
          <w:tcPr>
            <w:tcW w:w="761" w:type="dxa"/>
            <w:textDirection w:val="btLr"/>
          </w:tcPr>
          <w:p w:rsidR="00B5256A" w:rsidRDefault="00B5256A" w:rsidP="0089333D">
            <w:r w:rsidRPr="005A196F">
              <w:t>Semantiskt korrekt</w:t>
            </w:r>
          </w:p>
        </w:tc>
        <w:tc>
          <w:tcPr>
            <w:tcW w:w="761" w:type="dxa"/>
            <w:textDirection w:val="btLr"/>
          </w:tcPr>
          <w:p w:rsidR="00B5256A" w:rsidRPr="008668FD" w:rsidRDefault="00B5256A" w:rsidP="0089333D">
            <w:r>
              <w:t>Tydlighet</w:t>
            </w:r>
          </w:p>
        </w:tc>
        <w:tc>
          <w:tcPr>
            <w:tcW w:w="761" w:type="dxa"/>
            <w:textDirection w:val="btLr"/>
          </w:tcPr>
          <w:p w:rsidR="00B5256A" w:rsidRPr="008668FD" w:rsidRDefault="00B5256A" w:rsidP="008668FD">
            <w:r>
              <w:t>Låg komplexitet</w:t>
            </w:r>
          </w:p>
        </w:tc>
        <w:tc>
          <w:tcPr>
            <w:tcW w:w="761" w:type="dxa"/>
            <w:textDirection w:val="btLr"/>
          </w:tcPr>
          <w:p w:rsidR="00B5256A" w:rsidRDefault="00B5256A" w:rsidP="0089333D">
            <w:r>
              <w:t xml:space="preserve">Följer </w:t>
            </w:r>
            <w:proofErr w:type="spellStart"/>
            <w:proofErr w:type="gramStart"/>
            <w:r>
              <w:t>FHIRs</w:t>
            </w:r>
            <w:proofErr w:type="spellEnd"/>
            <w:proofErr w:type="gramEnd"/>
            <w:r>
              <w:t xml:space="preserve"> befintliga mönster</w:t>
            </w:r>
          </w:p>
        </w:tc>
        <w:tc>
          <w:tcPr>
            <w:tcW w:w="761" w:type="dxa"/>
            <w:textDirection w:val="btLr"/>
          </w:tcPr>
          <w:p w:rsidR="00B5256A" w:rsidRDefault="003D4C8F" w:rsidP="008668FD">
            <w:r w:rsidRPr="003D4C8F">
              <w:t>Överensstämmer internationell modell</w:t>
            </w:r>
          </w:p>
        </w:tc>
        <w:tc>
          <w:tcPr>
            <w:tcW w:w="761" w:type="dxa"/>
            <w:textDirection w:val="btLr"/>
          </w:tcPr>
          <w:p w:rsidR="00B5256A" w:rsidRDefault="003D4C8F" w:rsidP="007B3961">
            <w:r w:rsidRPr="003D4C8F">
              <w:t>Överensstämmer nordisk modell</w:t>
            </w:r>
          </w:p>
        </w:tc>
      </w:tr>
      <w:tr w:rsidR="00B5256A" w:rsidRPr="008668FD" w:rsidTr="00B6510F">
        <w:trPr>
          <w:trHeight w:val="821"/>
        </w:trPr>
        <w:tc>
          <w:tcPr>
            <w:tcW w:w="7319" w:type="dxa"/>
          </w:tcPr>
          <w:p w:rsidR="00B5256A" w:rsidRPr="008668FD" w:rsidRDefault="00B5256A" w:rsidP="008668FD">
            <w:r>
              <w:t xml:space="preserve">Mellannamn i </w:t>
            </w:r>
            <w:proofErr w:type="spellStart"/>
            <w:r w:rsidRPr="0089333D">
              <w:t>nordic</w:t>
            </w:r>
            <w:proofErr w:type="spellEnd"/>
            <w:r w:rsidRPr="0089333D">
              <w:t>-</w:t>
            </w:r>
            <w:proofErr w:type="spellStart"/>
            <w:r w:rsidRPr="0089333D">
              <w:t>middlename</w:t>
            </w:r>
            <w:proofErr w:type="spellEnd"/>
            <w:r>
              <w:t xml:space="preserve">-extension samt i </w:t>
            </w:r>
            <w:proofErr w:type="spellStart"/>
            <w:r>
              <w:t>HumanName.text</w:t>
            </w:r>
            <w:proofErr w:type="spellEnd"/>
          </w:p>
        </w:tc>
        <w:tc>
          <w:tcPr>
            <w:tcW w:w="241" w:type="dxa"/>
            <w:shd w:val="clear" w:color="auto" w:fill="C00000"/>
          </w:tcPr>
          <w:p w:rsidR="00B5256A" w:rsidRPr="008668FD" w:rsidRDefault="00B5256A" w:rsidP="008668FD"/>
        </w:tc>
        <w:tc>
          <w:tcPr>
            <w:tcW w:w="820" w:type="dxa"/>
            <w:shd w:val="clear" w:color="auto" w:fill="92D050"/>
          </w:tcPr>
          <w:p w:rsidR="00B5256A" w:rsidRPr="008668FD" w:rsidRDefault="00B5256A" w:rsidP="008668FD"/>
        </w:tc>
        <w:tc>
          <w:tcPr>
            <w:tcW w:w="761" w:type="dxa"/>
            <w:shd w:val="clear" w:color="auto" w:fill="92D050"/>
          </w:tcPr>
          <w:p w:rsidR="00B5256A" w:rsidRPr="008668FD" w:rsidRDefault="00B5256A" w:rsidP="008668FD"/>
        </w:tc>
        <w:tc>
          <w:tcPr>
            <w:tcW w:w="761" w:type="dxa"/>
            <w:shd w:val="clear" w:color="auto" w:fill="92D050"/>
          </w:tcPr>
          <w:p w:rsidR="00B5256A" w:rsidRPr="008668FD" w:rsidRDefault="00B5256A" w:rsidP="008668FD"/>
        </w:tc>
        <w:tc>
          <w:tcPr>
            <w:tcW w:w="761" w:type="dxa"/>
            <w:shd w:val="clear" w:color="auto" w:fill="FFC000"/>
          </w:tcPr>
          <w:p w:rsidR="00B5256A" w:rsidRPr="008668FD" w:rsidRDefault="00B5256A" w:rsidP="008668FD"/>
        </w:tc>
        <w:tc>
          <w:tcPr>
            <w:tcW w:w="761" w:type="dxa"/>
            <w:shd w:val="clear" w:color="auto" w:fill="92D050"/>
          </w:tcPr>
          <w:p w:rsidR="00B5256A" w:rsidRPr="008668FD" w:rsidRDefault="00B5256A" w:rsidP="008668FD"/>
        </w:tc>
        <w:tc>
          <w:tcPr>
            <w:tcW w:w="761" w:type="dxa"/>
            <w:shd w:val="clear" w:color="auto" w:fill="92D050"/>
          </w:tcPr>
          <w:p w:rsidR="00B5256A" w:rsidRPr="008668FD" w:rsidRDefault="00B5256A" w:rsidP="008668FD"/>
        </w:tc>
        <w:tc>
          <w:tcPr>
            <w:tcW w:w="761" w:type="dxa"/>
            <w:shd w:val="clear" w:color="auto" w:fill="92D050"/>
          </w:tcPr>
          <w:p w:rsidR="00B5256A" w:rsidRPr="008668FD" w:rsidRDefault="00B5256A" w:rsidP="008668FD"/>
        </w:tc>
      </w:tr>
      <w:tr w:rsidR="00B5256A" w:rsidRPr="008668FD" w:rsidTr="00B6510F">
        <w:trPr>
          <w:trHeight w:val="821"/>
        </w:trPr>
        <w:tc>
          <w:tcPr>
            <w:tcW w:w="7319" w:type="dxa"/>
          </w:tcPr>
          <w:p w:rsidR="00B5256A" w:rsidRPr="008668FD" w:rsidRDefault="00B5256A" w:rsidP="008668FD">
            <w:r>
              <w:t xml:space="preserve">Mellannamn i </w:t>
            </w:r>
            <w:proofErr w:type="spellStart"/>
            <w:r w:rsidRPr="0089333D">
              <w:t>nordic</w:t>
            </w:r>
            <w:proofErr w:type="spellEnd"/>
            <w:r w:rsidRPr="0089333D">
              <w:t>-</w:t>
            </w:r>
            <w:proofErr w:type="spellStart"/>
            <w:r w:rsidRPr="0089333D">
              <w:t>middlename</w:t>
            </w:r>
            <w:proofErr w:type="spellEnd"/>
            <w:r>
              <w:t>-extension</w:t>
            </w:r>
            <w:r w:rsidRPr="0089333D">
              <w:t xml:space="preserve"> </w:t>
            </w:r>
            <w:r>
              <w:t xml:space="preserve">samt i </w:t>
            </w:r>
            <w:proofErr w:type="spellStart"/>
            <w:r>
              <w:t>H</w:t>
            </w:r>
            <w:r w:rsidRPr="008668FD">
              <w:t>umanName.family</w:t>
            </w:r>
            <w:proofErr w:type="spellEnd"/>
          </w:p>
        </w:tc>
        <w:tc>
          <w:tcPr>
            <w:tcW w:w="241" w:type="dxa"/>
            <w:shd w:val="clear" w:color="auto" w:fill="92D050"/>
          </w:tcPr>
          <w:p w:rsidR="00B5256A" w:rsidRPr="008668FD" w:rsidRDefault="00B5256A" w:rsidP="008668FD"/>
        </w:tc>
        <w:tc>
          <w:tcPr>
            <w:tcW w:w="820" w:type="dxa"/>
            <w:shd w:val="clear" w:color="auto" w:fill="92D050"/>
          </w:tcPr>
          <w:p w:rsidR="00B5256A" w:rsidRPr="008668FD" w:rsidRDefault="00B5256A" w:rsidP="008668FD"/>
        </w:tc>
        <w:tc>
          <w:tcPr>
            <w:tcW w:w="761" w:type="dxa"/>
            <w:shd w:val="clear" w:color="auto" w:fill="FFC000"/>
          </w:tcPr>
          <w:p w:rsidR="00B5256A" w:rsidRPr="008668FD" w:rsidRDefault="00B5256A" w:rsidP="008668FD">
            <w:r>
              <w:t>?</w:t>
            </w:r>
          </w:p>
        </w:tc>
        <w:tc>
          <w:tcPr>
            <w:tcW w:w="761" w:type="dxa"/>
            <w:shd w:val="clear" w:color="auto" w:fill="92D050"/>
          </w:tcPr>
          <w:p w:rsidR="00B5256A" w:rsidRPr="008668FD" w:rsidRDefault="00B5256A" w:rsidP="008668FD"/>
        </w:tc>
        <w:tc>
          <w:tcPr>
            <w:tcW w:w="761" w:type="dxa"/>
            <w:shd w:val="clear" w:color="auto" w:fill="FFC000"/>
          </w:tcPr>
          <w:p w:rsidR="00B5256A" w:rsidRPr="008668FD" w:rsidRDefault="00B5256A" w:rsidP="008668FD"/>
        </w:tc>
        <w:tc>
          <w:tcPr>
            <w:tcW w:w="761" w:type="dxa"/>
            <w:shd w:val="clear" w:color="auto" w:fill="FFC000"/>
          </w:tcPr>
          <w:p w:rsidR="00B5256A" w:rsidRPr="008668FD" w:rsidRDefault="00B5256A" w:rsidP="008668FD"/>
        </w:tc>
        <w:tc>
          <w:tcPr>
            <w:tcW w:w="761" w:type="dxa"/>
            <w:shd w:val="clear" w:color="auto" w:fill="92D050"/>
          </w:tcPr>
          <w:p w:rsidR="00B5256A" w:rsidRPr="008668FD" w:rsidRDefault="00B5256A" w:rsidP="008668FD"/>
        </w:tc>
        <w:tc>
          <w:tcPr>
            <w:tcW w:w="761" w:type="dxa"/>
            <w:shd w:val="clear" w:color="auto" w:fill="92D050"/>
          </w:tcPr>
          <w:p w:rsidR="00B5256A" w:rsidRPr="008668FD" w:rsidRDefault="00B5256A" w:rsidP="008668FD"/>
        </w:tc>
      </w:tr>
      <w:tr w:rsidR="00B5256A" w:rsidRPr="0089333D" w:rsidTr="00B6510F">
        <w:trPr>
          <w:trHeight w:val="821"/>
        </w:trPr>
        <w:tc>
          <w:tcPr>
            <w:tcW w:w="7319" w:type="dxa"/>
          </w:tcPr>
          <w:p w:rsidR="00B5256A" w:rsidRPr="0089333D" w:rsidRDefault="00B6510F" w:rsidP="008668FD">
            <w:r w:rsidRPr="00B6510F">
              <w:t xml:space="preserve">Mellannamn och efternamn i utökningar på </w:t>
            </w:r>
            <w:proofErr w:type="spellStart"/>
            <w:r w:rsidRPr="00B6510F">
              <w:t>humanName</w:t>
            </w:r>
            <w:proofErr w:type="spellEnd"/>
            <w:r w:rsidRPr="00B6510F">
              <w:t xml:space="preserve"> samt i </w:t>
            </w:r>
            <w:proofErr w:type="spellStart"/>
            <w:r w:rsidRPr="00B6510F">
              <w:t>humanName.family</w:t>
            </w:r>
            <w:proofErr w:type="spellEnd"/>
          </w:p>
        </w:tc>
        <w:tc>
          <w:tcPr>
            <w:tcW w:w="241" w:type="dxa"/>
            <w:shd w:val="clear" w:color="auto" w:fill="92D050"/>
          </w:tcPr>
          <w:p w:rsidR="00B5256A" w:rsidRPr="0089333D" w:rsidRDefault="00B5256A" w:rsidP="008668FD"/>
        </w:tc>
        <w:tc>
          <w:tcPr>
            <w:tcW w:w="820" w:type="dxa"/>
            <w:shd w:val="clear" w:color="auto" w:fill="92D050"/>
          </w:tcPr>
          <w:p w:rsidR="00B5256A" w:rsidRPr="0089333D" w:rsidRDefault="00B5256A" w:rsidP="008668FD"/>
        </w:tc>
        <w:tc>
          <w:tcPr>
            <w:tcW w:w="761" w:type="dxa"/>
            <w:shd w:val="clear" w:color="auto" w:fill="FFC000"/>
          </w:tcPr>
          <w:p w:rsidR="00B5256A" w:rsidRDefault="00B5256A" w:rsidP="008668FD"/>
        </w:tc>
        <w:tc>
          <w:tcPr>
            <w:tcW w:w="761" w:type="dxa"/>
            <w:shd w:val="clear" w:color="auto" w:fill="92D050"/>
          </w:tcPr>
          <w:p w:rsidR="00B5256A" w:rsidRPr="0089333D" w:rsidRDefault="00B5256A" w:rsidP="008668FD"/>
        </w:tc>
        <w:tc>
          <w:tcPr>
            <w:tcW w:w="761" w:type="dxa"/>
            <w:shd w:val="clear" w:color="auto" w:fill="92D050"/>
          </w:tcPr>
          <w:p w:rsidR="00B5256A" w:rsidRPr="0089333D" w:rsidRDefault="00B5256A" w:rsidP="008668FD"/>
        </w:tc>
        <w:tc>
          <w:tcPr>
            <w:tcW w:w="761" w:type="dxa"/>
            <w:shd w:val="clear" w:color="auto" w:fill="FFC000"/>
          </w:tcPr>
          <w:p w:rsidR="00B5256A" w:rsidRPr="0089333D" w:rsidRDefault="00B5256A" w:rsidP="008668FD"/>
        </w:tc>
        <w:tc>
          <w:tcPr>
            <w:tcW w:w="761" w:type="dxa"/>
            <w:shd w:val="clear" w:color="auto" w:fill="92D050"/>
          </w:tcPr>
          <w:p w:rsidR="00B5256A" w:rsidRPr="0089333D" w:rsidRDefault="00B5256A" w:rsidP="008668FD"/>
        </w:tc>
        <w:tc>
          <w:tcPr>
            <w:tcW w:w="761" w:type="dxa"/>
            <w:shd w:val="clear" w:color="auto" w:fill="92D050"/>
          </w:tcPr>
          <w:p w:rsidR="00B5256A" w:rsidRPr="0089333D" w:rsidRDefault="00B5256A" w:rsidP="008668FD"/>
        </w:tc>
      </w:tr>
      <w:tr w:rsidR="00B5256A" w:rsidRPr="0089333D" w:rsidTr="00B6510F">
        <w:trPr>
          <w:trHeight w:val="821"/>
        </w:trPr>
        <w:tc>
          <w:tcPr>
            <w:tcW w:w="7319" w:type="dxa"/>
          </w:tcPr>
          <w:p w:rsidR="00B5256A" w:rsidRPr="0089333D" w:rsidRDefault="00B6510F" w:rsidP="008668FD">
            <w:r w:rsidRPr="00B6510F">
              <w:t xml:space="preserve">Mellannamn och efternamn i utökningar på </w:t>
            </w:r>
            <w:proofErr w:type="spellStart"/>
            <w:r w:rsidRPr="00B6510F">
              <w:t>humanName</w:t>
            </w:r>
            <w:r>
              <w:t>.family</w:t>
            </w:r>
            <w:proofErr w:type="spellEnd"/>
            <w:r w:rsidRPr="00B6510F">
              <w:t xml:space="preserve"> samt i </w:t>
            </w:r>
            <w:proofErr w:type="spellStart"/>
            <w:r w:rsidRPr="00B6510F">
              <w:t>humanName.family</w:t>
            </w:r>
            <w:proofErr w:type="spellEnd"/>
          </w:p>
        </w:tc>
        <w:tc>
          <w:tcPr>
            <w:tcW w:w="241" w:type="dxa"/>
            <w:shd w:val="clear" w:color="auto" w:fill="92D050"/>
          </w:tcPr>
          <w:p w:rsidR="00B5256A" w:rsidRPr="0089333D" w:rsidRDefault="00B5256A" w:rsidP="008668FD"/>
        </w:tc>
        <w:tc>
          <w:tcPr>
            <w:tcW w:w="820" w:type="dxa"/>
            <w:shd w:val="clear" w:color="auto" w:fill="92D050"/>
          </w:tcPr>
          <w:p w:rsidR="00B5256A" w:rsidRPr="0089333D" w:rsidRDefault="00B5256A" w:rsidP="008668FD"/>
        </w:tc>
        <w:tc>
          <w:tcPr>
            <w:tcW w:w="761" w:type="dxa"/>
            <w:shd w:val="clear" w:color="auto" w:fill="FFC000"/>
          </w:tcPr>
          <w:p w:rsidR="00B5256A" w:rsidRDefault="00B5256A" w:rsidP="008668FD"/>
        </w:tc>
        <w:tc>
          <w:tcPr>
            <w:tcW w:w="761" w:type="dxa"/>
            <w:shd w:val="clear" w:color="auto" w:fill="92D050"/>
          </w:tcPr>
          <w:p w:rsidR="00B5256A" w:rsidRPr="0089333D" w:rsidRDefault="00B5256A" w:rsidP="008668FD"/>
        </w:tc>
        <w:tc>
          <w:tcPr>
            <w:tcW w:w="761" w:type="dxa"/>
            <w:shd w:val="clear" w:color="auto" w:fill="92D050"/>
          </w:tcPr>
          <w:p w:rsidR="00B5256A" w:rsidRPr="0089333D" w:rsidRDefault="00B5256A" w:rsidP="008668FD"/>
        </w:tc>
        <w:tc>
          <w:tcPr>
            <w:tcW w:w="761" w:type="dxa"/>
            <w:shd w:val="clear" w:color="auto" w:fill="92D050"/>
          </w:tcPr>
          <w:p w:rsidR="00B5256A" w:rsidRPr="0089333D" w:rsidRDefault="00B5256A" w:rsidP="008668FD"/>
        </w:tc>
        <w:tc>
          <w:tcPr>
            <w:tcW w:w="761" w:type="dxa"/>
            <w:shd w:val="clear" w:color="auto" w:fill="92D050"/>
          </w:tcPr>
          <w:p w:rsidR="00B5256A" w:rsidRPr="0089333D" w:rsidRDefault="00B5256A" w:rsidP="008668FD"/>
        </w:tc>
        <w:tc>
          <w:tcPr>
            <w:tcW w:w="761" w:type="dxa"/>
            <w:shd w:val="clear" w:color="auto" w:fill="FFC000"/>
          </w:tcPr>
          <w:p w:rsidR="00B5256A" w:rsidRPr="0089333D" w:rsidRDefault="00B5256A" w:rsidP="008668FD"/>
        </w:tc>
      </w:tr>
      <w:tr w:rsidR="00B5256A" w:rsidRPr="0089333D" w:rsidTr="00B6510F">
        <w:trPr>
          <w:trHeight w:val="821"/>
        </w:trPr>
        <w:tc>
          <w:tcPr>
            <w:tcW w:w="7319" w:type="dxa"/>
          </w:tcPr>
          <w:p w:rsidR="00B5256A" w:rsidRPr="0089333D" w:rsidRDefault="00B5256A" w:rsidP="00B6510F">
            <w:r w:rsidRPr="0089333D">
              <w:t>Mellan</w:t>
            </w:r>
            <w:r>
              <w:t xml:space="preserve">namn pekas ut med utökning enligt </w:t>
            </w:r>
            <w:r w:rsidRPr="0089333D">
              <w:t xml:space="preserve">iso21090-EN-qualifier </w:t>
            </w:r>
            <w:r>
              <w:t xml:space="preserve">samt </w:t>
            </w:r>
            <w:r w:rsidRPr="0089333D">
              <w:t>MID</w:t>
            </w:r>
            <w:r w:rsidR="00B6510F">
              <w:t xml:space="preserve"> </w:t>
            </w:r>
            <w:hyperlink r:id="rId15" w:history="1">
              <w:r w:rsidRPr="0089333D">
                <w:rPr>
                  <w:rStyle w:val="Hyperlnk"/>
                </w:rPr>
                <w:t>http://www.hl7.org/fhir/valueset-name-part-qualifier.html</w:t>
              </w:r>
            </w:hyperlink>
            <w:r w:rsidRPr="0089333D">
              <w:t xml:space="preserve"> </w:t>
            </w:r>
          </w:p>
        </w:tc>
        <w:tc>
          <w:tcPr>
            <w:tcW w:w="241" w:type="dxa"/>
            <w:shd w:val="clear" w:color="auto" w:fill="92D050"/>
          </w:tcPr>
          <w:p w:rsidR="00B5256A" w:rsidRPr="0089333D" w:rsidRDefault="00B5256A" w:rsidP="008668FD"/>
        </w:tc>
        <w:tc>
          <w:tcPr>
            <w:tcW w:w="820" w:type="dxa"/>
            <w:shd w:val="clear" w:color="auto" w:fill="92D050"/>
          </w:tcPr>
          <w:p w:rsidR="00B5256A" w:rsidRPr="0089333D" w:rsidRDefault="00B5256A" w:rsidP="008668FD"/>
        </w:tc>
        <w:tc>
          <w:tcPr>
            <w:tcW w:w="761" w:type="dxa"/>
            <w:shd w:val="clear" w:color="auto" w:fill="FFC000"/>
          </w:tcPr>
          <w:p w:rsidR="00B5256A" w:rsidRPr="0089333D" w:rsidRDefault="00B5256A" w:rsidP="008668FD">
            <w:r>
              <w:t>?</w:t>
            </w:r>
          </w:p>
        </w:tc>
        <w:tc>
          <w:tcPr>
            <w:tcW w:w="761" w:type="dxa"/>
            <w:shd w:val="clear" w:color="auto" w:fill="FFC000"/>
          </w:tcPr>
          <w:p w:rsidR="00B5256A" w:rsidRPr="0089333D" w:rsidRDefault="00B5256A" w:rsidP="008668FD"/>
        </w:tc>
        <w:tc>
          <w:tcPr>
            <w:tcW w:w="761" w:type="dxa"/>
            <w:shd w:val="clear" w:color="auto" w:fill="C00000"/>
          </w:tcPr>
          <w:p w:rsidR="00B5256A" w:rsidRPr="0089333D" w:rsidRDefault="00B5256A" w:rsidP="008668FD"/>
        </w:tc>
        <w:tc>
          <w:tcPr>
            <w:tcW w:w="761" w:type="dxa"/>
            <w:shd w:val="clear" w:color="auto" w:fill="92D050"/>
          </w:tcPr>
          <w:p w:rsidR="00B5256A" w:rsidRPr="0089333D" w:rsidRDefault="00B5256A" w:rsidP="008668FD"/>
        </w:tc>
        <w:tc>
          <w:tcPr>
            <w:tcW w:w="761" w:type="dxa"/>
            <w:shd w:val="clear" w:color="auto" w:fill="92D050"/>
          </w:tcPr>
          <w:p w:rsidR="00B5256A" w:rsidRPr="0089333D" w:rsidRDefault="00B5256A" w:rsidP="008668FD"/>
        </w:tc>
        <w:tc>
          <w:tcPr>
            <w:tcW w:w="761" w:type="dxa"/>
            <w:shd w:val="clear" w:color="auto" w:fill="FFC000"/>
          </w:tcPr>
          <w:p w:rsidR="00B5256A" w:rsidRPr="0089333D" w:rsidRDefault="00B5256A" w:rsidP="008668FD"/>
        </w:tc>
      </w:tr>
    </w:tbl>
    <w:p w:rsidR="008668FD" w:rsidRDefault="00536F74" w:rsidP="008668FD">
      <w:pPr>
        <w:rPr>
          <w:highlight w:val="red"/>
        </w:rPr>
      </w:pPr>
      <w:r w:rsidRPr="00536F74">
        <w:rPr>
          <w:highlight w:val="green"/>
        </w:rPr>
        <w:t>Bra/Bäst/Låg påverkan</w:t>
      </w:r>
      <w:r>
        <w:t xml:space="preserve">, </w:t>
      </w:r>
      <w:r w:rsidRPr="00536F74">
        <w:rPr>
          <w:highlight w:val="yellow"/>
        </w:rPr>
        <w:t>Medel/Kan inte bedöma</w:t>
      </w:r>
      <w:r>
        <w:t xml:space="preserve">, </w:t>
      </w:r>
      <w:r w:rsidRPr="00536F74">
        <w:rPr>
          <w:highlight w:val="red"/>
        </w:rPr>
        <w:t>Dålig/Sämst/Hög påverkan</w:t>
      </w:r>
    </w:p>
    <w:p w:rsidR="007968FD" w:rsidRDefault="007968FD" w:rsidP="00B934E6">
      <w:pPr>
        <w:pStyle w:val="Numreradrubrik1"/>
        <w:sectPr w:rsidR="007968FD" w:rsidSect="00B579B2">
          <w:pgSz w:w="16840" w:h="11907" w:orient="landscape" w:code="9"/>
          <w:pgMar w:top="2693" w:right="851" w:bottom="1701" w:left="1985" w:header="709" w:footer="397" w:gutter="0"/>
          <w:cols w:space="708"/>
          <w:docGrid w:linePitch="360"/>
        </w:sectPr>
      </w:pPr>
    </w:p>
    <w:p w:rsidR="00536F74" w:rsidRDefault="00536F74" w:rsidP="00B934E6">
      <w:pPr>
        <w:pStyle w:val="Numreradrubrik1"/>
      </w:pPr>
      <w:r w:rsidRPr="00536F74">
        <w:lastRenderedPageBreak/>
        <w:t>Jämförelse av lösningsalternativen</w:t>
      </w:r>
    </w:p>
    <w:p w:rsidR="00EE082C" w:rsidRPr="00EE082C" w:rsidRDefault="00EE082C" w:rsidP="00EE082C">
      <w:r>
        <w:t>Nedan följer en diskussion kring de punkter där de olika alternativen skiljer sig åt i bedömningen.</w:t>
      </w:r>
    </w:p>
    <w:p w:rsidR="00536F74" w:rsidRDefault="00EE082C" w:rsidP="00B934E6">
      <w:pPr>
        <w:pStyle w:val="Numreradrubrik2"/>
      </w:pPr>
      <w:r>
        <w:t xml:space="preserve">Mellannamn i </w:t>
      </w:r>
      <w:proofErr w:type="spellStart"/>
      <w:r w:rsidRPr="0089333D">
        <w:t>nordic</w:t>
      </w:r>
      <w:proofErr w:type="spellEnd"/>
      <w:r w:rsidRPr="0089333D">
        <w:t>-</w:t>
      </w:r>
      <w:proofErr w:type="spellStart"/>
      <w:r w:rsidRPr="0089333D">
        <w:t>middlename</w:t>
      </w:r>
      <w:proofErr w:type="spellEnd"/>
      <w:r>
        <w:t xml:space="preserve">-extension samt i </w:t>
      </w:r>
      <w:proofErr w:type="spellStart"/>
      <w:r>
        <w:t>humanName.text</w:t>
      </w:r>
      <w:proofErr w:type="spellEnd"/>
    </w:p>
    <w:p w:rsidR="00B934E6" w:rsidRPr="00B934E6" w:rsidRDefault="00B934E6" w:rsidP="00B934E6">
      <w:pPr>
        <w:pStyle w:val="Numreradrubrik3"/>
      </w:pPr>
      <w:r>
        <w:t>Minimera risk för att information går förlorad i kommunikationen</w:t>
      </w:r>
    </w:p>
    <w:p w:rsidR="00536F74" w:rsidRDefault="00536F74" w:rsidP="008668FD">
      <w:r>
        <w:t>Detta alternativ medför att de system som inte stödjer den svenska profilen riskerar att förlora information.</w:t>
      </w:r>
      <w:r w:rsidR="00152447">
        <w:t xml:space="preserve"> </w:t>
      </w:r>
      <w:r w:rsidR="00EE082C">
        <w:t xml:space="preserve">System som antar att patientens namn kan beräknas genom att presentera </w:t>
      </w:r>
      <w:proofErr w:type="spellStart"/>
      <w:r w:rsidR="00EE082C">
        <w:t>humanName.given</w:t>
      </w:r>
      <w:proofErr w:type="spellEnd"/>
      <w:r w:rsidR="00EE082C">
        <w:t xml:space="preserve"> samt </w:t>
      </w:r>
      <w:proofErr w:type="spellStart"/>
      <w:r w:rsidR="0077411D">
        <w:t>humanName.family</w:t>
      </w:r>
      <w:proofErr w:type="spellEnd"/>
      <w:r w:rsidR="00EE082C">
        <w:t xml:space="preserve"> kommer inte att få med mellannamnet. </w:t>
      </w:r>
      <w:r w:rsidR="0077411D">
        <w:t xml:space="preserve">Att endast lägga mellannamnet i </w:t>
      </w:r>
      <w:proofErr w:type="spellStart"/>
      <w:r w:rsidR="0077411D">
        <w:t>humanName.text</w:t>
      </w:r>
      <w:proofErr w:type="spellEnd"/>
      <w:r w:rsidR="0077411D">
        <w:t xml:space="preserve"> innebär att de system som inte stödjer den svenska profilen får ett namn i </w:t>
      </w:r>
      <w:proofErr w:type="spellStart"/>
      <w:r w:rsidR="0077411D">
        <w:t>humanName.text</w:t>
      </w:r>
      <w:proofErr w:type="spellEnd"/>
      <w:r w:rsidR="0077411D">
        <w:t xml:space="preserve"> som varken finns i </w:t>
      </w:r>
      <w:proofErr w:type="spellStart"/>
      <w:r w:rsidR="0077411D">
        <w:t>humanName.family</w:t>
      </w:r>
      <w:proofErr w:type="spellEnd"/>
      <w:r w:rsidR="0077411D">
        <w:t xml:space="preserve"> eller </w:t>
      </w:r>
      <w:proofErr w:type="spellStart"/>
      <w:r w:rsidR="0077411D">
        <w:t>humanName.given</w:t>
      </w:r>
      <w:proofErr w:type="spellEnd"/>
      <w:r w:rsidR="0077411D">
        <w:t xml:space="preserve"> vilket inte borde vara något normalt scenario.</w:t>
      </w:r>
    </w:p>
    <w:p w:rsidR="00EE082C" w:rsidRDefault="00EE082C" w:rsidP="00EE082C">
      <w:pPr>
        <w:pStyle w:val="Numreradrubrik3"/>
      </w:pPr>
      <w:r w:rsidRPr="005A196F">
        <w:t>Semantiskt korrekt</w:t>
      </w:r>
    </w:p>
    <w:p w:rsidR="00EE082C" w:rsidRPr="00EE082C" w:rsidRDefault="00E3636A" w:rsidP="00EE082C">
      <w:r>
        <w:t xml:space="preserve">Alternativet anger mellannamnet i ett eget attribut, </w:t>
      </w:r>
      <w:proofErr w:type="spellStart"/>
      <w:proofErr w:type="gramStart"/>
      <w:r>
        <w:t>HumanName.extension:middlename</w:t>
      </w:r>
      <w:proofErr w:type="spellEnd"/>
      <w:proofErr w:type="gramEnd"/>
      <w:r>
        <w:t>, och bedöms därför som semantiskt korrekt.</w:t>
      </w:r>
    </w:p>
    <w:p w:rsidR="00B934E6" w:rsidRDefault="00B934E6" w:rsidP="00B934E6">
      <w:pPr>
        <w:pStyle w:val="Numreradrubrik3"/>
      </w:pPr>
      <w:r>
        <w:t>Tydlighet</w:t>
      </w:r>
    </w:p>
    <w:p w:rsidR="00536F74" w:rsidRDefault="00536F74" w:rsidP="008668FD">
      <w:r>
        <w:t>Alternativet är tydligt, det framgår vilket namn som är mellannamnet</w:t>
      </w:r>
      <w:r w:rsidR="0077411D">
        <w:t>. Däremot kommer innehållet i humanName.t</w:t>
      </w:r>
    </w:p>
    <w:p w:rsidR="00B934E6" w:rsidRDefault="00B934E6" w:rsidP="00B934E6">
      <w:pPr>
        <w:pStyle w:val="Numreradrubrik3"/>
      </w:pPr>
      <w:r>
        <w:t>Låg komplexitet</w:t>
      </w:r>
    </w:p>
    <w:p w:rsidR="00EE082C" w:rsidRDefault="00536F74" w:rsidP="008668FD">
      <w:r>
        <w:t xml:space="preserve">Alternativet innebär den enklaste lösningen för de system som endast hanterar den svenska profilen av patient. </w:t>
      </w:r>
    </w:p>
    <w:p w:rsidR="00536F74" w:rsidRDefault="00536F74" w:rsidP="008668FD">
      <w:r>
        <w:t xml:space="preserve">För de system som behöver hantera patientens namn även i andra profiler </w:t>
      </w:r>
      <w:r w:rsidR="00B934E6">
        <w:t>bör det dock innebära</w:t>
      </w:r>
      <w:r>
        <w:t xml:space="preserve"> en ökad komplexitet genom att de kommer att behöva hantera mellannamnet på olika sätt i olika profiler</w:t>
      </w:r>
      <w:r w:rsidR="00EE082C">
        <w:t xml:space="preserve">. I en kontext där man inte hanterar svenska mellannamn kommer mellannamnet att anges som en del av </w:t>
      </w:r>
      <w:proofErr w:type="spellStart"/>
      <w:r w:rsidR="00EE082C">
        <w:t>HumanName.family</w:t>
      </w:r>
      <w:proofErr w:type="spellEnd"/>
      <w:r w:rsidR="00EE082C">
        <w:t xml:space="preserve">, och annars anges mellannamnet i </w:t>
      </w:r>
      <w:proofErr w:type="spellStart"/>
      <w:proofErr w:type="gramStart"/>
      <w:r w:rsidR="00EE082C">
        <w:t>HumanName.extension:middlename</w:t>
      </w:r>
      <w:proofErr w:type="spellEnd"/>
      <w:proofErr w:type="gramEnd"/>
      <w:r w:rsidR="00EE082C">
        <w:t>.</w:t>
      </w:r>
    </w:p>
    <w:p w:rsidR="00E3636A" w:rsidRDefault="00E3636A" w:rsidP="00E3636A">
      <w:pPr>
        <w:pStyle w:val="Numreradrubrik2"/>
      </w:pPr>
      <w:r>
        <w:lastRenderedPageBreak/>
        <w:t xml:space="preserve">Mellannamn i </w:t>
      </w:r>
      <w:proofErr w:type="spellStart"/>
      <w:r w:rsidRPr="0089333D">
        <w:t>nordic</w:t>
      </w:r>
      <w:proofErr w:type="spellEnd"/>
      <w:r w:rsidRPr="0089333D">
        <w:t>-</w:t>
      </w:r>
      <w:proofErr w:type="spellStart"/>
      <w:r w:rsidRPr="0089333D">
        <w:t>middlename</w:t>
      </w:r>
      <w:proofErr w:type="spellEnd"/>
      <w:r>
        <w:t>-extension</w:t>
      </w:r>
      <w:r w:rsidRPr="0089333D">
        <w:t xml:space="preserve"> </w:t>
      </w:r>
      <w:r>
        <w:t xml:space="preserve">samt i </w:t>
      </w:r>
      <w:proofErr w:type="spellStart"/>
      <w:r>
        <w:t>H</w:t>
      </w:r>
      <w:r w:rsidRPr="008668FD">
        <w:t>umanName.family</w:t>
      </w:r>
      <w:proofErr w:type="spellEnd"/>
      <w:r>
        <w:t xml:space="preserve"> </w:t>
      </w:r>
    </w:p>
    <w:p w:rsidR="00B934E6" w:rsidRPr="00B934E6" w:rsidRDefault="00B934E6" w:rsidP="00E3636A">
      <w:pPr>
        <w:pStyle w:val="Numreradrubrik3"/>
      </w:pPr>
      <w:r>
        <w:t>Minimera risk för att information går förlorad i kommunikationen</w:t>
      </w:r>
    </w:p>
    <w:p w:rsidR="00536F74" w:rsidRDefault="00536F74" w:rsidP="00536F74">
      <w:r>
        <w:t xml:space="preserve">Detta alternativ medför att de system som inte stödjer den svenska profilen får mellannamnet i </w:t>
      </w:r>
      <w:proofErr w:type="spellStart"/>
      <w:r w:rsidR="00E3636A">
        <w:t>H</w:t>
      </w:r>
      <w:r>
        <w:t>umanName.family</w:t>
      </w:r>
      <w:proofErr w:type="spellEnd"/>
      <w:r w:rsidR="00E3636A">
        <w:t xml:space="preserve"> vilket innebär att informationen om mellannamnet inte riskerar att gå förlorad. De system som presenterar patientens namn som </w:t>
      </w:r>
      <w:proofErr w:type="spellStart"/>
      <w:r w:rsidR="00E3636A">
        <w:t>humanName.given</w:t>
      </w:r>
      <w:proofErr w:type="spellEnd"/>
      <w:r w:rsidR="00E3636A">
        <w:t xml:space="preserve"> samt </w:t>
      </w:r>
      <w:proofErr w:type="spellStart"/>
      <w:r w:rsidR="00E3636A">
        <w:t>humanName.family</w:t>
      </w:r>
      <w:proofErr w:type="spellEnd"/>
      <w:r w:rsidR="00E3636A">
        <w:t xml:space="preserve"> får det kompletta namnet. </w:t>
      </w:r>
      <w:proofErr w:type="spellStart"/>
      <w:r w:rsidR="00E3636A">
        <w:t>HumanName.text</w:t>
      </w:r>
      <w:proofErr w:type="spellEnd"/>
      <w:r w:rsidR="00E3636A">
        <w:t xml:space="preserve"> kommer att överensstämma med </w:t>
      </w:r>
      <w:proofErr w:type="spellStart"/>
      <w:r w:rsidR="00E3636A">
        <w:t>humanName.given</w:t>
      </w:r>
      <w:proofErr w:type="spellEnd"/>
      <w:r w:rsidR="00E3636A">
        <w:t xml:space="preserve"> tillsammans med </w:t>
      </w:r>
      <w:proofErr w:type="spellStart"/>
      <w:r w:rsidR="00E3636A">
        <w:t>humanName.family</w:t>
      </w:r>
      <w:proofErr w:type="spellEnd"/>
      <w:r w:rsidR="00E3636A">
        <w:t>.</w:t>
      </w:r>
    </w:p>
    <w:p w:rsidR="00E3636A" w:rsidRDefault="00E3636A" w:rsidP="00E3636A">
      <w:pPr>
        <w:pStyle w:val="Numreradrubrik3"/>
      </w:pPr>
      <w:r w:rsidRPr="005A196F">
        <w:t>Semantiskt korrekt</w:t>
      </w:r>
    </w:p>
    <w:p w:rsidR="00E3636A" w:rsidRPr="00EE082C" w:rsidRDefault="00E3636A" w:rsidP="00E3636A">
      <w:r>
        <w:t xml:space="preserve">Alternativet anger mellannamnet </w:t>
      </w:r>
      <w:r w:rsidR="009A27CF">
        <w:t>i</w:t>
      </w:r>
      <w:r>
        <w:t xml:space="preserve"> </w:t>
      </w:r>
      <w:proofErr w:type="spellStart"/>
      <w:proofErr w:type="gramStart"/>
      <w:r>
        <w:t>HumanName.extension:middlename</w:t>
      </w:r>
      <w:proofErr w:type="spellEnd"/>
      <w:proofErr w:type="gramEnd"/>
      <w:r>
        <w:t xml:space="preserve">, samt även i </w:t>
      </w:r>
      <w:proofErr w:type="spellStart"/>
      <w:r w:rsidR="009A27CF">
        <w:t>H</w:t>
      </w:r>
      <w:r w:rsidR="009A27CF" w:rsidRPr="008668FD">
        <w:t>umanName.family</w:t>
      </w:r>
      <w:proofErr w:type="spellEnd"/>
      <w:r>
        <w:t>.</w:t>
      </w:r>
      <w:r w:rsidR="009A27CF">
        <w:t xml:space="preserve"> Skatteverket beskriver mellannamn enligt ”</w:t>
      </w:r>
      <w:r w:rsidR="009A27CF" w:rsidRPr="009A27CF">
        <w:t>Ett mellannamn är ett efternamn som du bär mellan dina förnamn och ditt efternamn.</w:t>
      </w:r>
      <w:r w:rsidR="009A27CF">
        <w:t xml:space="preserve">” Utifrån detta kan det diskuteras ifall det är semantiskt korrekt att ange mellannamn som en del av </w:t>
      </w:r>
      <w:proofErr w:type="spellStart"/>
      <w:r w:rsidR="009A27CF">
        <w:t>H</w:t>
      </w:r>
      <w:r w:rsidR="009A27CF" w:rsidRPr="008668FD">
        <w:t>umanName.family</w:t>
      </w:r>
      <w:proofErr w:type="spellEnd"/>
      <w:r w:rsidR="009A27CF">
        <w:t>.</w:t>
      </w:r>
    </w:p>
    <w:p w:rsidR="00B934E6" w:rsidRDefault="00B934E6" w:rsidP="00B934E6">
      <w:pPr>
        <w:pStyle w:val="Numreradrubrik3"/>
      </w:pPr>
      <w:r>
        <w:t>Tydlighet</w:t>
      </w:r>
    </w:p>
    <w:p w:rsidR="00536F74" w:rsidRDefault="002C3998" w:rsidP="002C3998">
      <w:r w:rsidRPr="002C3998">
        <w:t>Alternativet är tydligt, det framgår vilket namn</w:t>
      </w:r>
      <w:r>
        <w:t xml:space="preserve"> som är mellannamnet</w:t>
      </w:r>
      <w:r w:rsidR="0077411D">
        <w:t>.</w:t>
      </w:r>
    </w:p>
    <w:p w:rsidR="00B934E6" w:rsidRDefault="00B934E6" w:rsidP="00B934E6">
      <w:pPr>
        <w:pStyle w:val="Numreradrubrik3"/>
      </w:pPr>
      <w:r>
        <w:t>Låg komplexitet</w:t>
      </w:r>
    </w:p>
    <w:p w:rsidR="00E3636A" w:rsidRDefault="00536F74" w:rsidP="00536F74">
      <w:r>
        <w:t xml:space="preserve">Alternativet innebär att systemen behöver ha logik </w:t>
      </w:r>
      <w:r w:rsidR="00B934E6">
        <w:t xml:space="preserve">för att separera </w:t>
      </w:r>
      <w:r w:rsidR="00E3636A">
        <w:t xml:space="preserve">ut </w:t>
      </w:r>
      <w:r w:rsidR="00B934E6">
        <w:t xml:space="preserve">mellannamnet </w:t>
      </w:r>
      <w:r w:rsidR="00E3636A">
        <w:t xml:space="preserve">från </w:t>
      </w:r>
      <w:r>
        <w:t xml:space="preserve">efternamnet </w:t>
      </w:r>
      <w:r w:rsidR="00E3636A">
        <w:t>utifrån de värden som anges i</w:t>
      </w:r>
      <w:r w:rsidR="00E3636A" w:rsidRPr="00E3636A">
        <w:t xml:space="preserve"> </w:t>
      </w:r>
      <w:proofErr w:type="spellStart"/>
      <w:r w:rsidR="00E3636A">
        <w:t>humanName.family</w:t>
      </w:r>
      <w:proofErr w:type="spellEnd"/>
      <w:r w:rsidR="00E3636A">
        <w:t xml:space="preserve"> samt </w:t>
      </w:r>
      <w:proofErr w:type="spellStart"/>
      <w:proofErr w:type="gramStart"/>
      <w:r w:rsidR="00E3636A">
        <w:t>HumanName.extension:middlename</w:t>
      </w:r>
      <w:proofErr w:type="spellEnd"/>
      <w:proofErr w:type="gramEnd"/>
      <w:r w:rsidR="00E3636A">
        <w:t xml:space="preserve"> </w:t>
      </w:r>
      <w:r>
        <w:t xml:space="preserve">i det fall att man vill hantera efternamn och mellannamn separat. </w:t>
      </w:r>
    </w:p>
    <w:p w:rsidR="00536F74" w:rsidRDefault="00536F74" w:rsidP="00536F74">
      <w:r>
        <w:t xml:space="preserve">För de system </w:t>
      </w:r>
      <w:r w:rsidR="00B934E6">
        <w:t>som stödjer både den svenska profilen samt andra profiler borde förslaget underlätta genom att mellannamnet kan hanteras på liknande sätt</w:t>
      </w:r>
      <w:r w:rsidR="00E3636A">
        <w:t xml:space="preserve">, dvs att det alltid anges i </w:t>
      </w:r>
      <w:proofErr w:type="spellStart"/>
      <w:r w:rsidR="00E3636A">
        <w:t>humanName.family</w:t>
      </w:r>
      <w:proofErr w:type="spellEnd"/>
      <w:r w:rsidR="00B934E6">
        <w:t>.</w:t>
      </w:r>
    </w:p>
    <w:p w:rsidR="006F0CCE" w:rsidRDefault="003D4C8F" w:rsidP="006F0CCE">
      <w:pPr>
        <w:pStyle w:val="Numreradrubrik2"/>
      </w:pPr>
      <w:r w:rsidRPr="003D4C8F">
        <w:t xml:space="preserve">Mellannamn och efternamn i utökningar på </w:t>
      </w:r>
      <w:proofErr w:type="spellStart"/>
      <w:r w:rsidRPr="003D4C8F">
        <w:t>humanName</w:t>
      </w:r>
      <w:proofErr w:type="spellEnd"/>
      <w:r w:rsidRPr="003D4C8F">
        <w:t xml:space="preserve"> samt i </w:t>
      </w:r>
      <w:proofErr w:type="spellStart"/>
      <w:r w:rsidRPr="003D4C8F">
        <w:t>humanName.family</w:t>
      </w:r>
      <w:proofErr w:type="spellEnd"/>
      <w:r w:rsidR="006F0CCE">
        <w:br/>
      </w:r>
      <w:proofErr w:type="spellStart"/>
      <w:r w:rsidR="006F0CCE">
        <w:t>resp</w:t>
      </w:r>
      <w:proofErr w:type="spellEnd"/>
      <w:r w:rsidR="006F0CCE">
        <w:t xml:space="preserve"> </w:t>
      </w:r>
      <w:r w:rsidR="006F0CCE">
        <w:br/>
      </w:r>
      <w:r w:rsidRPr="003D4C8F">
        <w:t xml:space="preserve">Mellannamn och efternamn i utökningar på </w:t>
      </w:r>
      <w:proofErr w:type="spellStart"/>
      <w:r w:rsidRPr="003D4C8F">
        <w:t>humanName</w:t>
      </w:r>
      <w:r>
        <w:t>.family</w:t>
      </w:r>
      <w:proofErr w:type="spellEnd"/>
      <w:r w:rsidRPr="003D4C8F">
        <w:t xml:space="preserve"> samt i </w:t>
      </w:r>
      <w:proofErr w:type="spellStart"/>
      <w:r w:rsidRPr="003D4C8F">
        <w:t>humanName.family</w:t>
      </w:r>
      <w:proofErr w:type="spellEnd"/>
    </w:p>
    <w:p w:rsidR="006F0CCE" w:rsidRDefault="006F0CCE" w:rsidP="006F0CCE">
      <w:r>
        <w:t xml:space="preserve">De två alternativen att skapa två utökningar för mellannamn </w:t>
      </w:r>
      <w:proofErr w:type="spellStart"/>
      <w:r>
        <w:t>resp</w:t>
      </w:r>
      <w:proofErr w:type="spellEnd"/>
      <w:r>
        <w:t xml:space="preserve"> efternamn beskrivs tillsammans eftersom de är så snarlika. Enda skillnaden består i var utökningarna placeras</w:t>
      </w:r>
      <w:r w:rsidR="003D4C8F">
        <w:t>,</w:t>
      </w:r>
      <w:bookmarkStart w:id="0" w:name="_GoBack"/>
      <w:bookmarkEnd w:id="0"/>
      <w:r>
        <w:t xml:space="preserve"> där de i första alternativet sitter direkt på </w:t>
      </w:r>
      <w:proofErr w:type="spellStart"/>
      <w:r>
        <w:lastRenderedPageBreak/>
        <w:t>humanName</w:t>
      </w:r>
      <w:proofErr w:type="spellEnd"/>
      <w:r>
        <w:t xml:space="preserve">, och i andra alternativet på </w:t>
      </w:r>
      <w:proofErr w:type="spellStart"/>
      <w:r>
        <w:t>humanName.family</w:t>
      </w:r>
      <w:proofErr w:type="spellEnd"/>
      <w:r>
        <w:t>. I dagsläget kan inte ”</w:t>
      </w:r>
      <w:proofErr w:type="spellStart"/>
      <w:r>
        <w:t>nordic-middlename</w:t>
      </w:r>
      <w:proofErr w:type="spellEnd"/>
      <w:r>
        <w:t xml:space="preserve">” används som en utökning på </w:t>
      </w:r>
      <w:proofErr w:type="spellStart"/>
      <w:r>
        <w:t>humanName.family</w:t>
      </w:r>
      <w:proofErr w:type="spellEnd"/>
      <w:r>
        <w:t>, så därför beskrivs inte det som ett alternativ.</w:t>
      </w:r>
    </w:p>
    <w:p w:rsidR="006F0CCE" w:rsidRPr="00B934E6" w:rsidRDefault="006F0CCE" w:rsidP="006F0CCE">
      <w:pPr>
        <w:pStyle w:val="Numreradrubrik3"/>
      </w:pPr>
      <w:r>
        <w:t>Minimera risk för att information går förlorad i kommunikationen</w:t>
      </w:r>
    </w:p>
    <w:p w:rsidR="006F0CCE" w:rsidRDefault="006F0CCE" w:rsidP="006F0CCE">
      <w:r>
        <w:t xml:space="preserve">Detta alternativ medför att de system som inte stödjer den svenska profilen får mellannamnet i </w:t>
      </w:r>
      <w:proofErr w:type="spellStart"/>
      <w:r>
        <w:t>HumanName.family</w:t>
      </w:r>
      <w:proofErr w:type="spellEnd"/>
      <w:r>
        <w:t xml:space="preserve"> vilket innebär att informationen om mellannamnet inte riskerar att gå förlorad. De system som presenterar patientens namn som </w:t>
      </w:r>
      <w:proofErr w:type="spellStart"/>
      <w:r>
        <w:t>humanName.given</w:t>
      </w:r>
      <w:proofErr w:type="spellEnd"/>
      <w:r>
        <w:t xml:space="preserve"> samt </w:t>
      </w:r>
      <w:proofErr w:type="spellStart"/>
      <w:r>
        <w:t>humanName.family</w:t>
      </w:r>
      <w:proofErr w:type="spellEnd"/>
      <w:r>
        <w:t xml:space="preserve"> får det kompletta namnet. </w:t>
      </w:r>
      <w:proofErr w:type="spellStart"/>
      <w:r>
        <w:t>HumanName.text</w:t>
      </w:r>
      <w:proofErr w:type="spellEnd"/>
      <w:r>
        <w:t xml:space="preserve"> kommer att överensstämma med </w:t>
      </w:r>
      <w:proofErr w:type="spellStart"/>
      <w:r>
        <w:t>humanName.given</w:t>
      </w:r>
      <w:proofErr w:type="spellEnd"/>
      <w:r>
        <w:t xml:space="preserve"> tillsammans med </w:t>
      </w:r>
      <w:proofErr w:type="spellStart"/>
      <w:r>
        <w:t>humanName.family</w:t>
      </w:r>
      <w:proofErr w:type="spellEnd"/>
      <w:r>
        <w:t>.</w:t>
      </w:r>
    </w:p>
    <w:p w:rsidR="006F0CCE" w:rsidRDefault="006F0CCE" w:rsidP="006F0CCE">
      <w:pPr>
        <w:pStyle w:val="Numreradrubrik3"/>
      </w:pPr>
      <w:r w:rsidRPr="005A196F">
        <w:t>Semantiskt korrekt</w:t>
      </w:r>
    </w:p>
    <w:p w:rsidR="006F0CCE" w:rsidRPr="00EE082C" w:rsidRDefault="006F0CCE" w:rsidP="006F0CCE">
      <w:r>
        <w:t xml:space="preserve">Alternativet anger mellannamnet i </w:t>
      </w:r>
      <w:proofErr w:type="spellStart"/>
      <w:proofErr w:type="gramStart"/>
      <w:r>
        <w:t>HumanName.extension:middlename</w:t>
      </w:r>
      <w:proofErr w:type="spellEnd"/>
      <w:proofErr w:type="gramEnd"/>
      <w:r>
        <w:t xml:space="preserve">, samt även i </w:t>
      </w:r>
      <w:proofErr w:type="spellStart"/>
      <w:r>
        <w:t>H</w:t>
      </w:r>
      <w:r w:rsidRPr="008668FD">
        <w:t>umanName.family</w:t>
      </w:r>
      <w:proofErr w:type="spellEnd"/>
      <w:r>
        <w:t>. Skatteverket beskriver mellannamn enligt ”</w:t>
      </w:r>
      <w:r w:rsidRPr="009A27CF">
        <w:t>Ett mellannamn är ett efternamn som du bär mellan dina förnamn och ditt efternamn.</w:t>
      </w:r>
      <w:r>
        <w:t xml:space="preserve">” Utifrån detta kan det diskuteras ifall det är semantiskt korrekt att ange mellannamn som en del av </w:t>
      </w:r>
      <w:proofErr w:type="spellStart"/>
      <w:r>
        <w:t>H</w:t>
      </w:r>
      <w:r w:rsidRPr="008668FD">
        <w:t>umanName.family</w:t>
      </w:r>
      <w:proofErr w:type="spellEnd"/>
      <w:r>
        <w:t>.</w:t>
      </w:r>
    </w:p>
    <w:p w:rsidR="006F0CCE" w:rsidRDefault="006F0CCE" w:rsidP="006F0CCE">
      <w:pPr>
        <w:pStyle w:val="Numreradrubrik3"/>
      </w:pPr>
      <w:r>
        <w:t>Tydlighet</w:t>
      </w:r>
    </w:p>
    <w:p w:rsidR="006F0CCE" w:rsidRDefault="006F0CCE" w:rsidP="006F0CCE">
      <w:r w:rsidRPr="002C3998">
        <w:t>Alternativet är tydligt, det framgår vilket namn</w:t>
      </w:r>
      <w:r>
        <w:t xml:space="preserve"> som är mellannamnet.</w:t>
      </w:r>
    </w:p>
    <w:p w:rsidR="006F0CCE" w:rsidRDefault="006F0CCE" w:rsidP="006F0CCE">
      <w:pPr>
        <w:pStyle w:val="Numreradrubrik3"/>
      </w:pPr>
      <w:r>
        <w:t>Låg komplexitet</w:t>
      </w:r>
    </w:p>
    <w:p w:rsidR="006F0CCE" w:rsidRDefault="006F0CCE" w:rsidP="006F0CCE">
      <w:r>
        <w:t>För de system som stödjer både den svenska profilen samt andra profiler borde förslaget underlätta genom att mellannamnet</w:t>
      </w:r>
      <w:r w:rsidR="003D425F">
        <w:t xml:space="preserve"> och efternamnet</w:t>
      </w:r>
      <w:r>
        <w:t xml:space="preserve"> kan hanteras på liknande sätt, dvs att det alltid anges i </w:t>
      </w:r>
      <w:proofErr w:type="spellStart"/>
      <w:r>
        <w:t>humanName.family</w:t>
      </w:r>
      <w:proofErr w:type="spellEnd"/>
      <w:r w:rsidR="003D425F">
        <w:t xml:space="preserve"> </w:t>
      </w:r>
      <w:proofErr w:type="spellStart"/>
      <w:r w:rsidR="003D425F">
        <w:t>resp</w:t>
      </w:r>
      <w:proofErr w:type="spellEnd"/>
      <w:r w:rsidR="003D425F">
        <w:t xml:space="preserve"> de två olika extensions som skapas för mellannamnet </w:t>
      </w:r>
      <w:proofErr w:type="spellStart"/>
      <w:r w:rsidR="003D425F">
        <w:t>resp</w:t>
      </w:r>
      <w:proofErr w:type="spellEnd"/>
      <w:r w:rsidR="003D425F">
        <w:t xml:space="preserve"> efternamnet</w:t>
      </w:r>
      <w:r>
        <w:t>.</w:t>
      </w:r>
    </w:p>
    <w:p w:rsidR="00987FC7" w:rsidRDefault="00987FC7" w:rsidP="00FF7C28">
      <w:pPr>
        <w:pStyle w:val="Numreradrubrik3"/>
      </w:pPr>
      <w:r>
        <w:t>Överensstämmer med modell som valts internationellt</w:t>
      </w:r>
      <w:r>
        <w:t xml:space="preserve"> / </w:t>
      </w:r>
      <w:r>
        <w:t xml:space="preserve">Överensstämmer med modell som valt i </w:t>
      </w:r>
      <w:r>
        <w:t>N</w:t>
      </w:r>
      <w:r>
        <w:t>orden</w:t>
      </w:r>
    </w:p>
    <w:p w:rsidR="00987FC7" w:rsidRPr="006F0CCE" w:rsidRDefault="00987FC7" w:rsidP="006F0CCE">
      <w:r>
        <w:t xml:space="preserve">Dessa två alternativ skiljer sig endast utifrån var utökningarna för mellannamn </w:t>
      </w:r>
      <w:proofErr w:type="spellStart"/>
      <w:r>
        <w:t>resp</w:t>
      </w:r>
      <w:proofErr w:type="spellEnd"/>
      <w:r>
        <w:t xml:space="preserve"> efternamn placeras i </w:t>
      </w:r>
      <w:proofErr w:type="spellStart"/>
      <w:r>
        <w:t>humanName</w:t>
      </w:r>
      <w:proofErr w:type="spellEnd"/>
      <w:r>
        <w:t xml:space="preserve">. Det första alternativet där utökningarna placeras direkt på </w:t>
      </w:r>
      <w:proofErr w:type="spellStart"/>
      <w:r>
        <w:t>humanName</w:t>
      </w:r>
      <w:proofErr w:type="spellEnd"/>
      <w:r>
        <w:t xml:space="preserve"> överensstämmer bättre med modellen för </w:t>
      </w:r>
      <w:proofErr w:type="spellStart"/>
      <w:r>
        <w:t>nordic-middlename</w:t>
      </w:r>
      <w:proofErr w:type="spellEnd"/>
      <w:r>
        <w:t xml:space="preserve"> vilket valts i Norden. Det andra alternativet där man sätter utökningar på </w:t>
      </w:r>
      <w:proofErr w:type="spellStart"/>
      <w:r>
        <w:t>humanName.family</w:t>
      </w:r>
      <w:proofErr w:type="spellEnd"/>
      <w:r>
        <w:t xml:space="preserve"> överensstämmer bättre med modellen som finns i FHIR för att beskriva efternamnets </w:t>
      </w:r>
      <w:r w:rsidR="00310D65">
        <w:t>ingående</w:t>
      </w:r>
      <w:r>
        <w:t xml:space="preserve"> delar.</w:t>
      </w:r>
    </w:p>
    <w:p w:rsidR="009A27CF" w:rsidRPr="0089333D" w:rsidRDefault="009A27CF" w:rsidP="009A27CF">
      <w:pPr>
        <w:pStyle w:val="Numreradrubrik2"/>
      </w:pPr>
      <w:r w:rsidRPr="0089333D">
        <w:lastRenderedPageBreak/>
        <w:t>M</w:t>
      </w:r>
      <w:r w:rsidRPr="0089333D">
        <w:rPr>
          <w:color w:val="auto"/>
        </w:rPr>
        <w:t>ellan</w:t>
      </w:r>
      <w:r>
        <w:t xml:space="preserve">namn pekas ut med utökning enligt </w:t>
      </w:r>
      <w:r w:rsidRPr="0089333D">
        <w:t xml:space="preserve">iso21090-EN-qualifier </w:t>
      </w:r>
      <w:r>
        <w:t xml:space="preserve">samt </w:t>
      </w:r>
      <w:r w:rsidRPr="0089333D">
        <w:t>MID</w:t>
      </w:r>
    </w:p>
    <w:p w:rsidR="00B934E6" w:rsidRPr="00B934E6" w:rsidRDefault="00B934E6" w:rsidP="00B934E6">
      <w:pPr>
        <w:pStyle w:val="Numreradrubrik3"/>
      </w:pPr>
      <w:r>
        <w:t>Minimera risk för att information går förlorad i kommunikationen</w:t>
      </w:r>
    </w:p>
    <w:p w:rsidR="00B934E6" w:rsidRDefault="009A27CF" w:rsidP="00B934E6">
      <w:r>
        <w:t xml:space="preserve">Detta alternativ innebär att mellannamnet kommer att hanteras i något av </w:t>
      </w:r>
      <w:proofErr w:type="spellStart"/>
      <w:proofErr w:type="gramStart"/>
      <w:r>
        <w:t>FHIRs</w:t>
      </w:r>
      <w:proofErr w:type="spellEnd"/>
      <w:proofErr w:type="gramEnd"/>
      <w:r>
        <w:t xml:space="preserve"> attribut tex </w:t>
      </w:r>
      <w:proofErr w:type="spellStart"/>
      <w:r>
        <w:t>humanName.family</w:t>
      </w:r>
      <w:proofErr w:type="spellEnd"/>
      <w:r>
        <w:t>. Därmed bedöms risken för förlorad information som liten</w:t>
      </w:r>
      <w:r w:rsidR="00756729">
        <w:t>.</w:t>
      </w:r>
    </w:p>
    <w:p w:rsidR="0024406E" w:rsidRDefault="009A27CF" w:rsidP="00756729">
      <w:pPr>
        <w:pStyle w:val="Numreradrubrik3"/>
      </w:pPr>
      <w:r w:rsidRPr="005A196F">
        <w:t>Semantiskt korrekt</w:t>
      </w:r>
    </w:p>
    <w:p w:rsidR="00756729" w:rsidRPr="00756729" w:rsidRDefault="00756729" w:rsidP="00756729">
      <w:r w:rsidRPr="00756729">
        <w:t xml:space="preserve">Alternativet </w:t>
      </w:r>
      <w:r>
        <w:t>innebär att</w:t>
      </w:r>
      <w:r w:rsidRPr="00756729">
        <w:t xml:space="preserve"> mellannamnet</w:t>
      </w:r>
      <w:r>
        <w:t xml:space="preserve"> skall </w:t>
      </w:r>
      <w:r w:rsidR="006F0CCE">
        <w:t xml:space="preserve">anges </w:t>
      </w:r>
      <w:r>
        <w:t>antingen i</w:t>
      </w:r>
      <w:r w:rsidRPr="00756729">
        <w:t xml:space="preserve"> </w:t>
      </w:r>
      <w:proofErr w:type="spellStart"/>
      <w:r w:rsidRPr="00756729">
        <w:t>HumanName.family</w:t>
      </w:r>
      <w:proofErr w:type="spellEnd"/>
      <w:r>
        <w:t xml:space="preserve"> eller </w:t>
      </w:r>
      <w:proofErr w:type="spellStart"/>
      <w:r>
        <w:t>HumanName.given</w:t>
      </w:r>
      <w:proofErr w:type="spellEnd"/>
      <w:r w:rsidRPr="00756729">
        <w:t xml:space="preserve">. Skatteverket beskriver mellannamn enligt ”Ett mellannamn är ett efternamn som du bär mellan dina förnamn och ditt efternamn.” Utifrån detta kan det diskuteras ifall det är semantiskt korrekt att ange mellannamn som en del av </w:t>
      </w:r>
      <w:proofErr w:type="spellStart"/>
      <w:r w:rsidRPr="00756729">
        <w:t>HumanName.family</w:t>
      </w:r>
      <w:proofErr w:type="spellEnd"/>
      <w:r w:rsidRPr="00756729">
        <w:t>.</w:t>
      </w:r>
      <w:r w:rsidR="004B5A0E">
        <w:t xml:space="preserve"> Att ange mellannamnet i </w:t>
      </w:r>
      <w:proofErr w:type="spellStart"/>
      <w:r w:rsidR="004B5A0E">
        <w:t>HumanName.given</w:t>
      </w:r>
      <w:proofErr w:type="spellEnd"/>
      <w:r w:rsidR="004B5A0E">
        <w:t xml:space="preserve"> bedöms som semantiskt inkorrekt eftersom mellannamnen</w:t>
      </w:r>
      <w:r w:rsidR="004B5A0E" w:rsidRPr="004B5A0E">
        <w:t xml:space="preserve"> </w:t>
      </w:r>
      <w:r w:rsidR="004B5A0E">
        <w:t xml:space="preserve">till sin typ är efternamn </w:t>
      </w:r>
    </w:p>
    <w:p w:rsidR="00B934E6" w:rsidRDefault="00B934E6" w:rsidP="00B934E6">
      <w:pPr>
        <w:pStyle w:val="Numreradrubrik3"/>
      </w:pPr>
      <w:r>
        <w:t>Tydlighet</w:t>
      </w:r>
    </w:p>
    <w:p w:rsidR="002C3998" w:rsidRDefault="002C3998" w:rsidP="00B934E6">
      <w:r>
        <w:t xml:space="preserve">Alternativet </w:t>
      </w:r>
      <w:r w:rsidR="004B5A0E">
        <w:t xml:space="preserve">kommer att vara tydligt för de system som kan tolka utökningen </w:t>
      </w:r>
      <w:r w:rsidR="004B5A0E" w:rsidRPr="0089333D">
        <w:t>iso21090-EN-qualifier</w:t>
      </w:r>
      <w:r w:rsidR="004B5A0E">
        <w:t xml:space="preserve">, vilken är en </w:t>
      </w:r>
      <w:proofErr w:type="spellStart"/>
      <w:r w:rsidR="004B5A0E">
        <w:t>core</w:t>
      </w:r>
      <w:proofErr w:type="spellEnd"/>
      <w:r w:rsidR="004B5A0E">
        <w:t xml:space="preserve"> extension enligt FHIR. De system som inte kan tolka utökningen kommer inte att få informationen att det finns ett mellannamn.</w:t>
      </w:r>
    </w:p>
    <w:p w:rsidR="00B934E6" w:rsidRDefault="00B934E6" w:rsidP="00B934E6">
      <w:pPr>
        <w:pStyle w:val="Numreradrubrik3"/>
      </w:pPr>
      <w:r>
        <w:t>Låg komplexitet</w:t>
      </w:r>
    </w:p>
    <w:p w:rsidR="002C3998" w:rsidRDefault="004B5A0E" w:rsidP="00B934E6">
      <w:r>
        <w:t xml:space="preserve">Att ange flera olika </w:t>
      </w:r>
      <w:proofErr w:type="spellStart"/>
      <w:r>
        <w:t>HumanName</w:t>
      </w:r>
      <w:proofErr w:type="spellEnd"/>
      <w:r>
        <w:t xml:space="preserve"> bedöms som en komplex lösning.</w:t>
      </w:r>
    </w:p>
    <w:p w:rsidR="00B934E6" w:rsidRDefault="00756729" w:rsidP="002D514B">
      <w:pPr>
        <w:pStyle w:val="Numreradrubrik1"/>
      </w:pPr>
      <w:r>
        <w:t>Olösta frågor:</w:t>
      </w:r>
    </w:p>
    <w:p w:rsidR="00756729" w:rsidRPr="00B934E6" w:rsidRDefault="00756729" w:rsidP="00756729">
      <w:pPr>
        <w:pStyle w:val="Liststycke"/>
        <w:numPr>
          <w:ilvl w:val="0"/>
          <w:numId w:val="16"/>
        </w:numPr>
      </w:pPr>
      <w:r>
        <w:t>Titta om ”</w:t>
      </w:r>
      <w:proofErr w:type="spellStart"/>
      <w:r>
        <w:t>Modifier</w:t>
      </w:r>
      <w:proofErr w:type="spellEnd"/>
      <w:r>
        <w:t xml:space="preserve"> extension” skulle kunna vara en mekanism att använda sig av.</w:t>
      </w:r>
    </w:p>
    <w:sectPr w:rsidR="00756729" w:rsidRPr="00B934E6" w:rsidSect="007968FD">
      <w:pgSz w:w="11907" w:h="16840" w:code="9"/>
      <w:pgMar w:top="1985" w:right="2693" w:bottom="851" w:left="170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8FD" w:rsidRDefault="008668FD" w:rsidP="003B77AB">
      <w:pPr>
        <w:spacing w:after="0"/>
      </w:pPr>
      <w:r>
        <w:separator/>
      </w:r>
    </w:p>
  </w:endnote>
  <w:endnote w:type="continuationSeparator" w:id="0">
    <w:p w:rsidR="008668FD" w:rsidRDefault="008668FD" w:rsidP="003B7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240" w:rsidRDefault="003B724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76" w:rsidRPr="00F15989" w:rsidRDefault="00356B76" w:rsidP="00F15989">
    <w:pPr>
      <w:tabs>
        <w:tab w:val="right" w:pos="9029"/>
      </w:tabs>
      <w:spacing w:after="0"/>
      <w:rPr>
        <w:sz w:val="18"/>
        <w:szCs w:val="18"/>
      </w:rPr>
    </w:pPr>
  </w:p>
  <w:tbl>
    <w:tblPr>
      <w:tblStyle w:val="Tabellrutnt"/>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89"/>
      <w:gridCol w:w="709"/>
    </w:tblGrid>
    <w:tr w:rsidR="00356B76" w:rsidRPr="00B860A9" w:rsidTr="00C63927">
      <w:tc>
        <w:tcPr>
          <w:tcW w:w="8789" w:type="dxa"/>
        </w:tcPr>
        <w:p w:rsidR="00356B76" w:rsidRPr="00B860A9" w:rsidRDefault="00356B76" w:rsidP="00C63927">
          <w:pPr>
            <w:tabs>
              <w:tab w:val="right" w:pos="9029"/>
            </w:tabs>
            <w:spacing w:before="0" w:after="0" w:line="240" w:lineRule="auto"/>
            <w:rPr>
              <w:sz w:val="15"/>
            </w:rPr>
          </w:pPr>
          <w:r w:rsidRPr="004236AF">
            <w:rPr>
              <w:rFonts w:asciiTheme="minorHAnsi" w:hAnsiTheme="minorHAnsi"/>
              <w:b/>
              <w:noProof/>
              <w:sz w:val="18"/>
              <w:lang w:eastAsia="sv-SE"/>
            </w:rPr>
            <mc:AlternateContent>
              <mc:Choice Requires="wps">
                <w:drawing>
                  <wp:anchor distT="0" distB="0" distL="114300" distR="114300" simplePos="0" relativeHeight="251679744" behindDoc="0" locked="0" layoutInCell="1" allowOverlap="1" wp14:anchorId="60A0FC89" wp14:editId="19A37E38">
                    <wp:simplePos x="0" y="0"/>
                    <wp:positionH relativeFrom="column">
                      <wp:posOffset>-1652324</wp:posOffset>
                    </wp:positionH>
                    <wp:positionV relativeFrom="paragraph">
                      <wp:posOffset>-1037272</wp:posOffset>
                    </wp:positionV>
                    <wp:extent cx="1717675" cy="2425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17675" cy="242570"/>
                            </a:xfrm>
                            <a:prstGeom prst="rect">
                              <a:avLst/>
                            </a:prstGeom>
                            <a:noFill/>
                            <a:ln w="9525">
                              <a:noFill/>
                              <a:miter lim="800000"/>
                              <a:headEnd/>
                              <a:tailEnd/>
                            </a:ln>
                          </wps:spPr>
                          <wps:txbx>
                            <w:txbxContent>
                              <w:p w:rsidR="00356B76" w:rsidRPr="00C72BB5" w:rsidRDefault="00356B76" w:rsidP="004236AF">
                                <w:pPr>
                                  <w:spacing w:before="0" w:after="0" w:line="240" w:lineRule="auto"/>
                                  <w:rPr>
                                    <w:rFonts w:asciiTheme="majorHAnsi" w:hAnsiTheme="majorHAnsi"/>
                                    <w:b/>
                                    <w:sz w:val="14"/>
                                    <w:szCs w:val="16"/>
                                    <w:lang w:val="en-US"/>
                                  </w:rPr>
                                </w:pPr>
                                <w:r>
                                  <w:rPr>
                                    <w:rFonts w:asciiTheme="majorHAnsi" w:hAnsiTheme="majorHAnsi"/>
                                    <w:b/>
                                    <w:color w:val="868484"/>
                                    <w:sz w:val="14"/>
                                    <w:szCs w:val="16"/>
                                  </w:rPr>
                                  <w:t>Juni 2014</w:t>
                                </w:r>
                                <w:r w:rsidRPr="00C72BB5">
                                  <w:rPr>
                                    <w:rFonts w:asciiTheme="majorHAnsi" w:hAnsiTheme="majorHAnsi"/>
                                    <w:b/>
                                    <w:color w:val="868484"/>
                                    <w:sz w:val="14"/>
                                    <w:szCs w:val="16"/>
                                  </w:rPr>
                                  <w:t xml:space="preserve"> © eHälsomyndigheten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0FC89" id="_x0000_t202" coordsize="21600,21600" o:spt="202" path="m,l,21600r21600,l21600,xe">
                    <v:stroke joinstyle="miter"/>
                    <v:path gradientshapeok="t" o:connecttype="rect"/>
                  </v:shapetype>
                  <v:shape id="Text Box 2" o:spid="_x0000_s1026" type="#_x0000_t202" style="position:absolute;margin-left:-130.1pt;margin-top:-81.65pt;width:135.25pt;height:19.1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" filled="f" stroked="f">
                    <v:textbox>
                      <w:txbxContent>
                        <w:p w:rsidR="00356B76" w:rsidRPr="00C72BB5" w:rsidRDefault="00356B76" w:rsidP="004236AF">
                          <w:pPr>
                            <w:spacing w:before="0" w:after="0" w:line="240" w:lineRule="auto"/>
                            <w:rPr>
                              <w:rFonts w:asciiTheme="majorHAnsi" w:hAnsiTheme="majorHAnsi"/>
                              <w:b/>
                              <w:sz w:val="14"/>
                              <w:szCs w:val="16"/>
                              <w:lang w:val="en-US"/>
                            </w:rPr>
                          </w:pPr>
                          <w:r>
                            <w:rPr>
                              <w:rFonts w:asciiTheme="majorHAnsi" w:hAnsiTheme="majorHAnsi"/>
                              <w:b/>
                              <w:color w:val="868484"/>
                              <w:sz w:val="14"/>
                              <w:szCs w:val="16"/>
                            </w:rPr>
                            <w:t>Juni 2014</w:t>
                          </w:r>
                          <w:r w:rsidRPr="00C72BB5">
                            <w:rPr>
                              <w:rFonts w:asciiTheme="majorHAnsi" w:hAnsiTheme="majorHAnsi"/>
                              <w:b/>
                              <w:color w:val="868484"/>
                              <w:sz w:val="14"/>
                              <w:szCs w:val="16"/>
                            </w:rPr>
                            <w:t xml:space="preserve"> © eHälsomyndigheten</w:t>
                          </w:r>
                        </w:p>
                      </w:txbxContent>
                    </v:textbox>
                  </v:shape>
                </w:pict>
              </mc:Fallback>
            </mc:AlternateContent>
          </w:r>
          <w:r w:rsidRPr="00B860A9">
            <w:rPr>
              <w:sz w:val="15"/>
            </w:rPr>
            <w:t xml:space="preserve">Dokumentnamn: </w:t>
          </w:r>
          <w:r w:rsidRPr="00B860A9">
            <w:rPr>
              <w:sz w:val="15"/>
            </w:rPr>
            <w:fldChar w:fldCharType="begin"/>
          </w:r>
          <w:r w:rsidRPr="00B860A9">
            <w:rPr>
              <w:sz w:val="15"/>
            </w:rPr>
            <w:instrText xml:space="preserve"> FILENAME   \* MERGEFORMAT </w:instrText>
          </w:r>
          <w:r w:rsidRPr="00B860A9">
            <w:rPr>
              <w:sz w:val="15"/>
            </w:rPr>
            <w:fldChar w:fldCharType="separate"/>
          </w:r>
          <w:r>
            <w:rPr>
              <w:noProof/>
              <w:sz w:val="15"/>
            </w:rPr>
            <w:t>Normal EHM</w:t>
          </w:r>
          <w:r w:rsidRPr="00B860A9">
            <w:rPr>
              <w:noProof/>
              <w:sz w:val="15"/>
            </w:rPr>
            <w:fldChar w:fldCharType="end"/>
          </w:r>
        </w:p>
      </w:tc>
      <w:tc>
        <w:tcPr>
          <w:tcW w:w="709" w:type="dxa"/>
        </w:tcPr>
        <w:p w:rsidR="00356B76" w:rsidRPr="00DD396A" w:rsidRDefault="00356B76" w:rsidP="00C63927">
          <w:pPr>
            <w:tabs>
              <w:tab w:val="left" w:pos="1532"/>
            </w:tabs>
            <w:spacing w:before="0" w:after="0" w:line="240" w:lineRule="auto"/>
            <w:rPr>
              <w:sz w:val="15"/>
            </w:rPr>
          </w:pPr>
          <w:r w:rsidRPr="00DD396A">
            <w:rPr>
              <w:sz w:val="18"/>
            </w:rPr>
            <w:fldChar w:fldCharType="begin"/>
          </w:r>
          <w:r w:rsidRPr="00DD396A">
            <w:rPr>
              <w:sz w:val="18"/>
            </w:rPr>
            <w:instrText xml:space="preserve"> PAGE  \* Arabic  \* MERGEFORMAT </w:instrText>
          </w:r>
          <w:r w:rsidRPr="00DD396A">
            <w:rPr>
              <w:sz w:val="18"/>
            </w:rPr>
            <w:fldChar w:fldCharType="separate"/>
          </w:r>
          <w:r w:rsidR="000F221E">
            <w:rPr>
              <w:noProof/>
              <w:sz w:val="18"/>
            </w:rPr>
            <w:t>1</w:t>
          </w:r>
          <w:r w:rsidRPr="00DD396A">
            <w:rPr>
              <w:sz w:val="18"/>
            </w:rPr>
            <w:fldChar w:fldCharType="end"/>
          </w:r>
          <w:r w:rsidRPr="00DD396A">
            <w:rPr>
              <w:sz w:val="18"/>
            </w:rPr>
            <w:t>/</w:t>
          </w:r>
          <w:r w:rsidRPr="00DD396A">
            <w:rPr>
              <w:sz w:val="18"/>
            </w:rPr>
            <w:fldChar w:fldCharType="begin"/>
          </w:r>
          <w:r w:rsidRPr="00DD396A">
            <w:rPr>
              <w:sz w:val="18"/>
            </w:rPr>
            <w:instrText xml:space="preserve"> NUMPAGES  \* Arabic  \* MERGEFORMAT </w:instrText>
          </w:r>
          <w:r w:rsidRPr="00DD396A">
            <w:rPr>
              <w:sz w:val="18"/>
            </w:rPr>
            <w:fldChar w:fldCharType="separate"/>
          </w:r>
          <w:r w:rsidR="000F221E">
            <w:rPr>
              <w:noProof/>
              <w:sz w:val="18"/>
            </w:rPr>
            <w:t>1</w:t>
          </w:r>
          <w:r w:rsidRPr="00DD396A">
            <w:rPr>
              <w:sz w:val="18"/>
            </w:rPr>
            <w:fldChar w:fldCharType="end"/>
          </w:r>
        </w:p>
      </w:tc>
    </w:tr>
  </w:tbl>
  <w:p w:rsidR="00356B76" w:rsidRPr="0078643F" w:rsidRDefault="00356B76" w:rsidP="0078643F">
    <w:pPr>
      <w:tabs>
        <w:tab w:val="right" w:pos="9029"/>
      </w:tabs>
      <w:spacing w:after="0"/>
      <w:rPr>
        <w:b/>
        <w:sz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76" w:rsidRDefault="00356B76" w:rsidP="00DD396A">
    <w:pPr>
      <w:pStyle w:val="Sidfot"/>
      <w:tabs>
        <w:tab w:val="clear" w:pos="4703"/>
        <w:tab w:val="clear" w:pos="9406"/>
        <w:tab w:val="right" w:pos="9498"/>
      </w:tabs>
      <w:ind w:left="-851"/>
    </w:pPr>
    <w:r>
      <w:tab/>
    </w:r>
  </w:p>
  <w:p w:rsidR="00356B76" w:rsidRPr="00DD396A" w:rsidRDefault="00356B76" w:rsidP="008127E5">
    <w:pPr>
      <w:pStyle w:val="Sidfot"/>
      <w:tabs>
        <w:tab w:val="clear" w:pos="4703"/>
        <w:tab w:val="clear" w:pos="9406"/>
        <w:tab w:val="right" w:pos="9029"/>
      </w:tabs>
      <w:jc w:val="right"/>
    </w:pPr>
    <w:r>
      <w:tab/>
    </w:r>
    <w:r w:rsidRPr="00DD396A">
      <w:rPr>
        <w:sz w:val="18"/>
      </w:rPr>
      <w:fldChar w:fldCharType="begin"/>
    </w:r>
    <w:r w:rsidRPr="00DD396A">
      <w:rPr>
        <w:sz w:val="18"/>
      </w:rPr>
      <w:instrText xml:space="preserve"> PAGE  \* Arabic  \* MERGEFORMAT </w:instrText>
    </w:r>
    <w:r w:rsidRPr="00DD396A">
      <w:rPr>
        <w:sz w:val="18"/>
      </w:rPr>
      <w:fldChar w:fldCharType="separate"/>
    </w:r>
    <w:r>
      <w:rPr>
        <w:noProof/>
        <w:sz w:val="18"/>
      </w:rPr>
      <w:t>1</w:t>
    </w:r>
    <w:r w:rsidRPr="00DD396A">
      <w:rPr>
        <w:sz w:val="18"/>
      </w:rPr>
      <w:fldChar w:fldCharType="end"/>
    </w:r>
    <w:r w:rsidRPr="00DD396A">
      <w:rPr>
        <w:sz w:val="18"/>
      </w:rPr>
      <w:t>/</w:t>
    </w:r>
    <w:r w:rsidRPr="00DD396A">
      <w:rPr>
        <w:sz w:val="18"/>
      </w:rPr>
      <w:fldChar w:fldCharType="begin"/>
    </w:r>
    <w:r w:rsidRPr="00DD396A">
      <w:rPr>
        <w:sz w:val="18"/>
      </w:rPr>
      <w:instrText xml:space="preserve"> NUMPAGES  \* Arabic  \* MERGEFORMAT </w:instrText>
    </w:r>
    <w:r w:rsidRPr="00DD396A">
      <w:rPr>
        <w:sz w:val="18"/>
      </w:rPr>
      <w:fldChar w:fldCharType="separate"/>
    </w:r>
    <w:r>
      <w:rPr>
        <w:noProof/>
        <w:sz w:val="18"/>
      </w:rPr>
      <w:t>5</w:t>
    </w:r>
    <w:r w:rsidRPr="00DD396A">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8FD" w:rsidRDefault="008668FD" w:rsidP="003B77AB">
      <w:pPr>
        <w:spacing w:after="0"/>
      </w:pPr>
      <w:r>
        <w:separator/>
      </w:r>
    </w:p>
  </w:footnote>
  <w:footnote w:type="continuationSeparator" w:id="0">
    <w:p w:rsidR="008668FD" w:rsidRDefault="008668FD" w:rsidP="003B77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240" w:rsidRDefault="003B724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76" w:rsidRDefault="00356B76" w:rsidP="008A11C1">
    <w:pPr>
      <w:pStyle w:val="Sidhuvud"/>
      <w:spacing w:after="1440"/>
    </w:pPr>
    <w:r>
      <w:rPr>
        <w:noProof/>
        <w:lang w:eastAsia="sv-SE"/>
      </w:rPr>
      <w:drawing>
        <wp:anchor distT="0" distB="0" distL="114300" distR="114300" simplePos="0" relativeHeight="251677696" behindDoc="0" locked="0" layoutInCell="1" allowOverlap="1" wp14:anchorId="75D58EB3" wp14:editId="7018D2A1">
          <wp:simplePos x="0" y="0"/>
          <wp:positionH relativeFrom="page">
            <wp:posOffset>5745192</wp:posOffset>
          </wp:positionH>
          <wp:positionV relativeFrom="page">
            <wp:posOffset>545432</wp:posOffset>
          </wp:positionV>
          <wp:extent cx="1180588" cy="602099"/>
          <wp:effectExtent l="0" t="0" r="635" b="762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m_PMS.png"/>
                  <pic:cNvPicPr/>
                </pic:nvPicPr>
                <pic:blipFill>
                  <a:blip r:embed="rId1">
                    <a:extLst>
                      <a:ext uri="{28A0092B-C50C-407E-A947-70E740481C1C}">
                        <a14:useLocalDpi xmlns:a14="http://schemas.microsoft.com/office/drawing/2010/main" val="0"/>
                      </a:ext>
                    </a:extLst>
                  </a:blip>
                  <a:stretch>
                    <a:fillRect/>
                  </a:stretch>
                </pic:blipFill>
                <pic:spPr>
                  <a:xfrm>
                    <a:off x="0" y="0"/>
                    <a:ext cx="1180588" cy="6020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240" w:rsidRDefault="003B724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7DAFA96"/>
    <w:lvl w:ilvl="0">
      <w:start w:val="1"/>
      <w:numFmt w:val="decimal"/>
      <w:pStyle w:val="Numreradlista"/>
      <w:lvlText w:val="%1."/>
      <w:lvlJc w:val="left"/>
      <w:pPr>
        <w:tabs>
          <w:tab w:val="num" w:pos="360"/>
        </w:tabs>
        <w:ind w:left="360" w:hanging="360"/>
      </w:pPr>
    </w:lvl>
  </w:abstractNum>
  <w:abstractNum w:abstractNumId="1" w15:restartNumberingAfterBreak="0">
    <w:nsid w:val="038F3B38"/>
    <w:multiLevelType w:val="hybridMultilevel"/>
    <w:tmpl w:val="0E1CAF98"/>
    <w:lvl w:ilvl="0" w:tplc="041D0001">
      <w:start w:val="1"/>
      <w:numFmt w:val="bullet"/>
      <w:lvlText w:val=""/>
      <w:lvlJc w:val="left"/>
      <w:pPr>
        <w:ind w:left="833" w:hanging="360"/>
      </w:pPr>
      <w:rPr>
        <w:rFonts w:ascii="Symbol" w:hAnsi="Symbol" w:hint="default"/>
      </w:rPr>
    </w:lvl>
    <w:lvl w:ilvl="1" w:tplc="041D0003" w:tentative="1">
      <w:start w:val="1"/>
      <w:numFmt w:val="bullet"/>
      <w:lvlText w:val="o"/>
      <w:lvlJc w:val="left"/>
      <w:pPr>
        <w:ind w:left="1553" w:hanging="360"/>
      </w:pPr>
      <w:rPr>
        <w:rFonts w:ascii="Courier New" w:hAnsi="Courier New" w:cs="Courier New" w:hint="default"/>
      </w:rPr>
    </w:lvl>
    <w:lvl w:ilvl="2" w:tplc="041D0005" w:tentative="1">
      <w:start w:val="1"/>
      <w:numFmt w:val="bullet"/>
      <w:lvlText w:val=""/>
      <w:lvlJc w:val="left"/>
      <w:pPr>
        <w:ind w:left="2273" w:hanging="360"/>
      </w:pPr>
      <w:rPr>
        <w:rFonts w:ascii="Wingdings" w:hAnsi="Wingdings" w:hint="default"/>
      </w:rPr>
    </w:lvl>
    <w:lvl w:ilvl="3" w:tplc="041D0001" w:tentative="1">
      <w:start w:val="1"/>
      <w:numFmt w:val="bullet"/>
      <w:lvlText w:val=""/>
      <w:lvlJc w:val="left"/>
      <w:pPr>
        <w:ind w:left="2993" w:hanging="360"/>
      </w:pPr>
      <w:rPr>
        <w:rFonts w:ascii="Symbol" w:hAnsi="Symbol" w:hint="default"/>
      </w:rPr>
    </w:lvl>
    <w:lvl w:ilvl="4" w:tplc="041D0003" w:tentative="1">
      <w:start w:val="1"/>
      <w:numFmt w:val="bullet"/>
      <w:lvlText w:val="o"/>
      <w:lvlJc w:val="left"/>
      <w:pPr>
        <w:ind w:left="3713" w:hanging="360"/>
      </w:pPr>
      <w:rPr>
        <w:rFonts w:ascii="Courier New" w:hAnsi="Courier New" w:cs="Courier New" w:hint="default"/>
      </w:rPr>
    </w:lvl>
    <w:lvl w:ilvl="5" w:tplc="041D0005" w:tentative="1">
      <w:start w:val="1"/>
      <w:numFmt w:val="bullet"/>
      <w:lvlText w:val=""/>
      <w:lvlJc w:val="left"/>
      <w:pPr>
        <w:ind w:left="4433" w:hanging="360"/>
      </w:pPr>
      <w:rPr>
        <w:rFonts w:ascii="Wingdings" w:hAnsi="Wingdings" w:hint="default"/>
      </w:rPr>
    </w:lvl>
    <w:lvl w:ilvl="6" w:tplc="041D0001" w:tentative="1">
      <w:start w:val="1"/>
      <w:numFmt w:val="bullet"/>
      <w:lvlText w:val=""/>
      <w:lvlJc w:val="left"/>
      <w:pPr>
        <w:ind w:left="5153" w:hanging="360"/>
      </w:pPr>
      <w:rPr>
        <w:rFonts w:ascii="Symbol" w:hAnsi="Symbol" w:hint="default"/>
      </w:rPr>
    </w:lvl>
    <w:lvl w:ilvl="7" w:tplc="041D0003" w:tentative="1">
      <w:start w:val="1"/>
      <w:numFmt w:val="bullet"/>
      <w:lvlText w:val="o"/>
      <w:lvlJc w:val="left"/>
      <w:pPr>
        <w:ind w:left="5873" w:hanging="360"/>
      </w:pPr>
      <w:rPr>
        <w:rFonts w:ascii="Courier New" w:hAnsi="Courier New" w:cs="Courier New" w:hint="default"/>
      </w:rPr>
    </w:lvl>
    <w:lvl w:ilvl="8" w:tplc="041D0005" w:tentative="1">
      <w:start w:val="1"/>
      <w:numFmt w:val="bullet"/>
      <w:lvlText w:val=""/>
      <w:lvlJc w:val="left"/>
      <w:pPr>
        <w:ind w:left="6593" w:hanging="360"/>
      </w:pPr>
      <w:rPr>
        <w:rFonts w:ascii="Wingdings" w:hAnsi="Wingdings" w:hint="default"/>
      </w:rPr>
    </w:lvl>
  </w:abstractNum>
  <w:abstractNum w:abstractNumId="2" w15:restartNumberingAfterBreak="0">
    <w:nsid w:val="099D7E45"/>
    <w:multiLevelType w:val="multilevel"/>
    <w:tmpl w:val="E2709A6C"/>
    <w:lvl w:ilvl="0">
      <w:start w:val="1"/>
      <w:numFmt w:val="decimal"/>
      <w:lvlText w:val="%1."/>
      <w:lvlJc w:val="left"/>
      <w:pPr>
        <w:ind w:left="431" w:hanging="431"/>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F43DCC"/>
    <w:multiLevelType w:val="multilevel"/>
    <w:tmpl w:val="5BC4CCCC"/>
    <w:lvl w:ilvl="0">
      <w:start w:val="1"/>
      <w:numFmt w:val="decimal"/>
      <w:lvlText w:val="%1."/>
      <w:lvlJc w:val="left"/>
      <w:pPr>
        <w:ind w:left="431" w:hanging="431"/>
      </w:pPr>
      <w:rPr>
        <w:rFonts w:hint="default"/>
      </w:rPr>
    </w:lvl>
    <w:lvl w:ilvl="1">
      <w:start w:val="1"/>
      <w:numFmt w:val="decimal"/>
      <w:lvlText w:val="%1.%2"/>
      <w:lvlJc w:val="left"/>
      <w:pPr>
        <w:ind w:left="544" w:hanging="54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B275CAE"/>
    <w:multiLevelType w:val="multilevel"/>
    <w:tmpl w:val="ECB8D3FA"/>
    <w:lvl w:ilvl="0">
      <w:start w:val="1"/>
      <w:numFmt w:val="decimal"/>
      <w:lvlText w:val="%1."/>
      <w:lvlJc w:val="left"/>
      <w:pPr>
        <w:ind w:left="431" w:hanging="431"/>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658" w:hanging="658"/>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CE3C72"/>
    <w:multiLevelType w:val="multilevel"/>
    <w:tmpl w:val="7F9CF968"/>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7826BD"/>
    <w:multiLevelType w:val="hybridMultilevel"/>
    <w:tmpl w:val="9FEEF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B9E19B9"/>
    <w:multiLevelType w:val="multilevel"/>
    <w:tmpl w:val="E6A4A0B2"/>
    <w:lvl w:ilvl="0">
      <w:start w:val="1"/>
      <w:numFmt w:val="bullet"/>
      <w:pStyle w:val="Punktlista"/>
      <w:lvlText w:val=""/>
      <w:lvlJc w:val="left"/>
      <w:pPr>
        <w:ind w:left="360" w:hanging="360"/>
      </w:pPr>
      <w:rPr>
        <w:rFonts w:ascii="Symbol" w:hAnsi="Symbol" w:hint="default"/>
        <w:color w:val="auto"/>
      </w:rPr>
    </w:lvl>
    <w:lvl w:ilvl="1">
      <w:start w:val="1"/>
      <w:numFmt w:val="bullet"/>
      <w:pStyle w:val="Punktlista2"/>
      <w:lvlText w:val=""/>
      <w:lvlJc w:val="left"/>
      <w:pPr>
        <w:ind w:left="720" w:hanging="360"/>
      </w:pPr>
      <w:rPr>
        <w:rFonts w:ascii="Symbol" w:hAnsi="Symbol" w:hint="default"/>
        <w:color w:val="auto"/>
      </w:rPr>
    </w:lvl>
    <w:lvl w:ilvl="2">
      <w:start w:val="1"/>
      <w:numFmt w:val="bullet"/>
      <w:pStyle w:val="Punktlista3"/>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1596CC7"/>
    <w:multiLevelType w:val="hybridMultilevel"/>
    <w:tmpl w:val="7F9CF968"/>
    <w:lvl w:ilvl="0" w:tplc="641AA168">
      <w:start w:val="1"/>
      <w:numFmt w:val="bullet"/>
      <w:pStyle w:val="Liststycke"/>
      <w:lvlText w:val=""/>
      <w:lvlJc w:val="left"/>
      <w:pPr>
        <w:ind w:left="284" w:hanging="284"/>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39E7675"/>
    <w:multiLevelType w:val="multilevel"/>
    <w:tmpl w:val="DB7E116E"/>
    <w:lvl w:ilvl="0">
      <w:start w:val="1"/>
      <w:numFmt w:val="bullet"/>
      <w:lvlText w:val=""/>
      <w:lvlJc w:val="left"/>
      <w:pPr>
        <w:ind w:left="1418" w:hanging="141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77E0E69"/>
    <w:multiLevelType w:val="hybridMultilevel"/>
    <w:tmpl w:val="07A6B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20B63C8"/>
    <w:multiLevelType w:val="multilevel"/>
    <w:tmpl w:val="B8C62BA4"/>
    <w:lvl w:ilvl="0">
      <w:start w:val="1"/>
      <w:numFmt w:val="decimal"/>
      <w:pStyle w:val="Numreradrubrik1"/>
      <w:lvlText w:val="%1."/>
      <w:lvlJc w:val="left"/>
      <w:pPr>
        <w:ind w:left="431" w:hanging="431"/>
      </w:pPr>
      <w:rPr>
        <w:rFonts w:hint="default"/>
      </w:rPr>
    </w:lvl>
    <w:lvl w:ilvl="1">
      <w:start w:val="1"/>
      <w:numFmt w:val="decimal"/>
      <w:pStyle w:val="Numreradrubrik2"/>
      <w:lvlText w:val="%1.%2"/>
      <w:lvlJc w:val="left"/>
      <w:pPr>
        <w:ind w:left="510" w:hanging="510"/>
      </w:pPr>
      <w:rPr>
        <w:rFonts w:hint="default"/>
      </w:rPr>
    </w:lvl>
    <w:lvl w:ilvl="2">
      <w:start w:val="1"/>
      <w:numFmt w:val="decimal"/>
      <w:pStyle w:val="Numreradrubrik3"/>
      <w:lvlText w:val="%1.%2.%3"/>
      <w:lvlJc w:val="left"/>
      <w:pPr>
        <w:ind w:left="658" w:hanging="658"/>
      </w:pPr>
      <w:rPr>
        <w:rFonts w:hint="default"/>
      </w:rPr>
    </w:lvl>
    <w:lvl w:ilvl="3">
      <w:start w:val="1"/>
      <w:numFmt w:val="decimal"/>
      <w:pStyle w:val="Numreradrubrik4"/>
      <w:lvlText w:val="%1.%2.%3.%4"/>
      <w:lvlJc w:val="left"/>
      <w:pPr>
        <w:ind w:left="794" w:hanging="794"/>
      </w:pPr>
      <w:rPr>
        <w:rFonts w:hint="default"/>
      </w:rPr>
    </w:lvl>
    <w:lvl w:ilvl="4">
      <w:start w:val="1"/>
      <w:numFmt w:val="decimal"/>
      <w:pStyle w:val="Numreradrubrik5"/>
      <w:lvlText w:val="%1.%2.%3.%4.%5"/>
      <w:lvlJc w:val="left"/>
      <w:pPr>
        <w:ind w:left="72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8594CA3"/>
    <w:multiLevelType w:val="multilevel"/>
    <w:tmpl w:val="B7500B70"/>
    <w:lvl w:ilvl="0">
      <w:start w:val="1"/>
      <w:numFmt w:val="decimal"/>
      <w:lvlText w:val="%1."/>
      <w:lvlJc w:val="left"/>
      <w:pPr>
        <w:ind w:left="431" w:hanging="431"/>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658" w:hanging="658"/>
      </w:pPr>
      <w:rPr>
        <w:rFonts w:hint="default"/>
      </w:rPr>
    </w:lvl>
    <w:lvl w:ilvl="3">
      <w:start w:val="1"/>
      <w:numFmt w:val="decimal"/>
      <w:lvlText w:val="%1.%2.%3.%4"/>
      <w:lvlJc w:val="left"/>
      <w:pPr>
        <w:ind w:left="771" w:hanging="771"/>
      </w:pPr>
      <w:rPr>
        <w:rFonts w:hint="default"/>
      </w:rPr>
    </w:lvl>
    <w:lvl w:ilvl="4">
      <w:start w:val="1"/>
      <w:numFmt w:val="decimal"/>
      <w:lvlText w:val="%1.%2.%3.%4.%5"/>
      <w:lvlJc w:val="left"/>
      <w:pPr>
        <w:ind w:left="72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19C04A6"/>
    <w:multiLevelType w:val="hybridMultilevel"/>
    <w:tmpl w:val="21C84F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9A65A9B"/>
    <w:multiLevelType w:val="multilevel"/>
    <w:tmpl w:val="35BA98BE"/>
    <w:lvl w:ilvl="0">
      <w:start w:val="1"/>
      <w:numFmt w:val="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00A0CCF"/>
    <w:multiLevelType w:val="hybridMultilevel"/>
    <w:tmpl w:val="4022BC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56B6DE7"/>
    <w:multiLevelType w:val="hybridMultilevel"/>
    <w:tmpl w:val="12B8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2"/>
  </w:num>
  <w:num w:numId="6">
    <w:abstractNumId w:val="4"/>
  </w:num>
  <w:num w:numId="7">
    <w:abstractNumId w:val="12"/>
  </w:num>
  <w:num w:numId="8">
    <w:abstractNumId w:val="15"/>
  </w:num>
  <w:num w:numId="9">
    <w:abstractNumId w:val="8"/>
  </w:num>
  <w:num w:numId="10">
    <w:abstractNumId w:val="9"/>
  </w:num>
  <w:num w:numId="11">
    <w:abstractNumId w:val="14"/>
  </w:num>
  <w:num w:numId="12">
    <w:abstractNumId w:val="5"/>
  </w:num>
  <w:num w:numId="13">
    <w:abstractNumId w:val="13"/>
  </w:num>
  <w:num w:numId="14">
    <w:abstractNumId w:val="10"/>
  </w:num>
  <w:num w:numId="15">
    <w:abstractNumId w:val="6"/>
  </w:num>
  <w:num w:numId="16">
    <w:abstractNumId w:val="16"/>
  </w:num>
  <w:num w:numId="1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FD"/>
    <w:rsid w:val="00001D7E"/>
    <w:rsid w:val="00005047"/>
    <w:rsid w:val="0001269F"/>
    <w:rsid w:val="00023E2B"/>
    <w:rsid w:val="00025DDE"/>
    <w:rsid w:val="00031D4D"/>
    <w:rsid w:val="000339C2"/>
    <w:rsid w:val="00033C20"/>
    <w:rsid w:val="000347FD"/>
    <w:rsid w:val="00053A15"/>
    <w:rsid w:val="00064F5B"/>
    <w:rsid w:val="00071BEE"/>
    <w:rsid w:val="00073E81"/>
    <w:rsid w:val="00074987"/>
    <w:rsid w:val="000808FC"/>
    <w:rsid w:val="00087BB7"/>
    <w:rsid w:val="00091B3F"/>
    <w:rsid w:val="000A1F86"/>
    <w:rsid w:val="000B3FD7"/>
    <w:rsid w:val="000C2C2A"/>
    <w:rsid w:val="000C6B44"/>
    <w:rsid w:val="000D2A6E"/>
    <w:rsid w:val="000E1FE5"/>
    <w:rsid w:val="000E2C81"/>
    <w:rsid w:val="000F1931"/>
    <w:rsid w:val="000F1C17"/>
    <w:rsid w:val="000F221E"/>
    <w:rsid w:val="00104622"/>
    <w:rsid w:val="001054D7"/>
    <w:rsid w:val="0011735D"/>
    <w:rsid w:val="0012608A"/>
    <w:rsid w:val="00127B94"/>
    <w:rsid w:val="001326FB"/>
    <w:rsid w:val="00135BA9"/>
    <w:rsid w:val="00141DC1"/>
    <w:rsid w:val="001432F3"/>
    <w:rsid w:val="00145BC4"/>
    <w:rsid w:val="001468B0"/>
    <w:rsid w:val="00150329"/>
    <w:rsid w:val="00152447"/>
    <w:rsid w:val="00157F53"/>
    <w:rsid w:val="0019598C"/>
    <w:rsid w:val="001A1E44"/>
    <w:rsid w:val="001B1EC7"/>
    <w:rsid w:val="001B5367"/>
    <w:rsid w:val="001C6CE4"/>
    <w:rsid w:val="001E12B8"/>
    <w:rsid w:val="001F693C"/>
    <w:rsid w:val="002003F9"/>
    <w:rsid w:val="0021409F"/>
    <w:rsid w:val="00225D84"/>
    <w:rsid w:val="0024406E"/>
    <w:rsid w:val="002726BC"/>
    <w:rsid w:val="00294EF1"/>
    <w:rsid w:val="002A153F"/>
    <w:rsid w:val="002C3998"/>
    <w:rsid w:val="002D470F"/>
    <w:rsid w:val="002D514B"/>
    <w:rsid w:val="002F1C12"/>
    <w:rsid w:val="00310D65"/>
    <w:rsid w:val="00316DC7"/>
    <w:rsid w:val="00356B76"/>
    <w:rsid w:val="003574B6"/>
    <w:rsid w:val="00363D47"/>
    <w:rsid w:val="0038380B"/>
    <w:rsid w:val="00385D1D"/>
    <w:rsid w:val="003A3ACC"/>
    <w:rsid w:val="003A5D98"/>
    <w:rsid w:val="003B7240"/>
    <w:rsid w:val="003B77AB"/>
    <w:rsid w:val="003C31F2"/>
    <w:rsid w:val="003D01B4"/>
    <w:rsid w:val="003D425F"/>
    <w:rsid w:val="003D4C8F"/>
    <w:rsid w:val="004236AF"/>
    <w:rsid w:val="00423C70"/>
    <w:rsid w:val="004241E0"/>
    <w:rsid w:val="00424AE1"/>
    <w:rsid w:val="004256D1"/>
    <w:rsid w:val="00441B15"/>
    <w:rsid w:val="00452C5E"/>
    <w:rsid w:val="0045516B"/>
    <w:rsid w:val="0047265F"/>
    <w:rsid w:val="00476C25"/>
    <w:rsid w:val="00484FF8"/>
    <w:rsid w:val="0049692E"/>
    <w:rsid w:val="004A050B"/>
    <w:rsid w:val="004A7260"/>
    <w:rsid w:val="004B4463"/>
    <w:rsid w:val="004B5A0E"/>
    <w:rsid w:val="004C470E"/>
    <w:rsid w:val="004D3294"/>
    <w:rsid w:val="004D44DD"/>
    <w:rsid w:val="004E3AE2"/>
    <w:rsid w:val="0050167A"/>
    <w:rsid w:val="0050186C"/>
    <w:rsid w:val="00506BD9"/>
    <w:rsid w:val="00536F74"/>
    <w:rsid w:val="00543362"/>
    <w:rsid w:val="00545EE0"/>
    <w:rsid w:val="005502C1"/>
    <w:rsid w:val="00567DDB"/>
    <w:rsid w:val="00575F73"/>
    <w:rsid w:val="00580B3F"/>
    <w:rsid w:val="00583FE3"/>
    <w:rsid w:val="005A06BA"/>
    <w:rsid w:val="005A0CFA"/>
    <w:rsid w:val="005A196F"/>
    <w:rsid w:val="005A76AD"/>
    <w:rsid w:val="005C17A0"/>
    <w:rsid w:val="00612C2B"/>
    <w:rsid w:val="006176A9"/>
    <w:rsid w:val="0062058C"/>
    <w:rsid w:val="00625125"/>
    <w:rsid w:val="00633206"/>
    <w:rsid w:val="00633894"/>
    <w:rsid w:val="00636FDE"/>
    <w:rsid w:val="006407F4"/>
    <w:rsid w:val="006522E6"/>
    <w:rsid w:val="006776DF"/>
    <w:rsid w:val="0068148C"/>
    <w:rsid w:val="00695E64"/>
    <w:rsid w:val="006A03F5"/>
    <w:rsid w:val="006A76F8"/>
    <w:rsid w:val="006B1635"/>
    <w:rsid w:val="006B67E5"/>
    <w:rsid w:val="006F0CCE"/>
    <w:rsid w:val="0071719B"/>
    <w:rsid w:val="007409FA"/>
    <w:rsid w:val="00756729"/>
    <w:rsid w:val="0076411A"/>
    <w:rsid w:val="00771B86"/>
    <w:rsid w:val="007736CC"/>
    <w:rsid w:val="0077411D"/>
    <w:rsid w:val="0078643F"/>
    <w:rsid w:val="007869DC"/>
    <w:rsid w:val="007968FD"/>
    <w:rsid w:val="007B3961"/>
    <w:rsid w:val="007B3A35"/>
    <w:rsid w:val="007D2077"/>
    <w:rsid w:val="007E06A9"/>
    <w:rsid w:val="0080280E"/>
    <w:rsid w:val="00803C6B"/>
    <w:rsid w:val="008047F8"/>
    <w:rsid w:val="008060B4"/>
    <w:rsid w:val="008127E5"/>
    <w:rsid w:val="0081583B"/>
    <w:rsid w:val="00816335"/>
    <w:rsid w:val="0081700E"/>
    <w:rsid w:val="0082004F"/>
    <w:rsid w:val="00824C3C"/>
    <w:rsid w:val="008340EB"/>
    <w:rsid w:val="00840258"/>
    <w:rsid w:val="0086046A"/>
    <w:rsid w:val="008668FD"/>
    <w:rsid w:val="00870DD1"/>
    <w:rsid w:val="00874D8E"/>
    <w:rsid w:val="00877A6F"/>
    <w:rsid w:val="00880014"/>
    <w:rsid w:val="0089333D"/>
    <w:rsid w:val="00896B97"/>
    <w:rsid w:val="008A11C1"/>
    <w:rsid w:val="008B18C1"/>
    <w:rsid w:val="008E7B39"/>
    <w:rsid w:val="008F1CF1"/>
    <w:rsid w:val="008F4F97"/>
    <w:rsid w:val="008F6C0D"/>
    <w:rsid w:val="0090037F"/>
    <w:rsid w:val="0090361A"/>
    <w:rsid w:val="0091592C"/>
    <w:rsid w:val="00932405"/>
    <w:rsid w:val="00942D70"/>
    <w:rsid w:val="00962E11"/>
    <w:rsid w:val="00965A1D"/>
    <w:rsid w:val="009858ED"/>
    <w:rsid w:val="00987FC7"/>
    <w:rsid w:val="00995CC1"/>
    <w:rsid w:val="009965A8"/>
    <w:rsid w:val="009A27CF"/>
    <w:rsid w:val="009A56F9"/>
    <w:rsid w:val="009A59C7"/>
    <w:rsid w:val="009A63FD"/>
    <w:rsid w:val="009B47F0"/>
    <w:rsid w:val="009D4EB4"/>
    <w:rsid w:val="009E0AC0"/>
    <w:rsid w:val="009E5C7A"/>
    <w:rsid w:val="009F4337"/>
    <w:rsid w:val="00A069AE"/>
    <w:rsid w:val="00A10DE6"/>
    <w:rsid w:val="00A2642F"/>
    <w:rsid w:val="00A34026"/>
    <w:rsid w:val="00A374AB"/>
    <w:rsid w:val="00A41960"/>
    <w:rsid w:val="00A744F9"/>
    <w:rsid w:val="00A85002"/>
    <w:rsid w:val="00A86DD2"/>
    <w:rsid w:val="00AA3411"/>
    <w:rsid w:val="00AB5D43"/>
    <w:rsid w:val="00AB6405"/>
    <w:rsid w:val="00AD05E9"/>
    <w:rsid w:val="00AD18AE"/>
    <w:rsid w:val="00B23316"/>
    <w:rsid w:val="00B30CEF"/>
    <w:rsid w:val="00B36454"/>
    <w:rsid w:val="00B5256A"/>
    <w:rsid w:val="00B579B2"/>
    <w:rsid w:val="00B61F68"/>
    <w:rsid w:val="00B64366"/>
    <w:rsid w:val="00B6510F"/>
    <w:rsid w:val="00B77AC8"/>
    <w:rsid w:val="00B80E8E"/>
    <w:rsid w:val="00B80FA6"/>
    <w:rsid w:val="00B844B5"/>
    <w:rsid w:val="00B860A9"/>
    <w:rsid w:val="00B934E6"/>
    <w:rsid w:val="00B93861"/>
    <w:rsid w:val="00B94EAD"/>
    <w:rsid w:val="00B96DDC"/>
    <w:rsid w:val="00BA64D4"/>
    <w:rsid w:val="00BD29A5"/>
    <w:rsid w:val="00BF0F24"/>
    <w:rsid w:val="00C16F87"/>
    <w:rsid w:val="00C25AE9"/>
    <w:rsid w:val="00C35D94"/>
    <w:rsid w:val="00C45725"/>
    <w:rsid w:val="00C46025"/>
    <w:rsid w:val="00C51D8A"/>
    <w:rsid w:val="00C565BD"/>
    <w:rsid w:val="00C630D7"/>
    <w:rsid w:val="00C63927"/>
    <w:rsid w:val="00C6673F"/>
    <w:rsid w:val="00C777AF"/>
    <w:rsid w:val="00C77B48"/>
    <w:rsid w:val="00C81149"/>
    <w:rsid w:val="00C84BD5"/>
    <w:rsid w:val="00C85F9F"/>
    <w:rsid w:val="00CA3DB1"/>
    <w:rsid w:val="00CA7E73"/>
    <w:rsid w:val="00CC5AE0"/>
    <w:rsid w:val="00CC619E"/>
    <w:rsid w:val="00CE1681"/>
    <w:rsid w:val="00CE3E85"/>
    <w:rsid w:val="00CE4D9B"/>
    <w:rsid w:val="00D10719"/>
    <w:rsid w:val="00D10925"/>
    <w:rsid w:val="00D14DBE"/>
    <w:rsid w:val="00D156AF"/>
    <w:rsid w:val="00D56D39"/>
    <w:rsid w:val="00D579E0"/>
    <w:rsid w:val="00D80567"/>
    <w:rsid w:val="00D8618E"/>
    <w:rsid w:val="00D9252D"/>
    <w:rsid w:val="00D96368"/>
    <w:rsid w:val="00DA0F05"/>
    <w:rsid w:val="00DA2A8D"/>
    <w:rsid w:val="00DA422C"/>
    <w:rsid w:val="00DB70F4"/>
    <w:rsid w:val="00DC1F21"/>
    <w:rsid w:val="00DC3726"/>
    <w:rsid w:val="00DC3E50"/>
    <w:rsid w:val="00DD396A"/>
    <w:rsid w:val="00DE5370"/>
    <w:rsid w:val="00DE6CB5"/>
    <w:rsid w:val="00DF61F3"/>
    <w:rsid w:val="00E12C3C"/>
    <w:rsid w:val="00E21AB8"/>
    <w:rsid w:val="00E21F92"/>
    <w:rsid w:val="00E3636A"/>
    <w:rsid w:val="00E52E27"/>
    <w:rsid w:val="00E62F80"/>
    <w:rsid w:val="00E70E3A"/>
    <w:rsid w:val="00E758DE"/>
    <w:rsid w:val="00E773B7"/>
    <w:rsid w:val="00EA186F"/>
    <w:rsid w:val="00EA515C"/>
    <w:rsid w:val="00EA61FE"/>
    <w:rsid w:val="00EC6A46"/>
    <w:rsid w:val="00EC7C2F"/>
    <w:rsid w:val="00ED57C8"/>
    <w:rsid w:val="00EE082C"/>
    <w:rsid w:val="00F02605"/>
    <w:rsid w:val="00F027D1"/>
    <w:rsid w:val="00F15414"/>
    <w:rsid w:val="00F15989"/>
    <w:rsid w:val="00F3155C"/>
    <w:rsid w:val="00F50678"/>
    <w:rsid w:val="00F56183"/>
    <w:rsid w:val="00F56CD4"/>
    <w:rsid w:val="00F5787B"/>
    <w:rsid w:val="00F7185D"/>
    <w:rsid w:val="00F759F8"/>
    <w:rsid w:val="00F80DB7"/>
    <w:rsid w:val="00FB546A"/>
    <w:rsid w:val="00FD6666"/>
    <w:rsid w:val="00FF2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55BE66AA"/>
  <w15:chartTrackingRefBased/>
  <w15:docId w15:val="{9F557D14-BB13-499F-94B6-20DD3B6D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21E"/>
    <w:pPr>
      <w:spacing w:before="120" w:after="120" w:line="276" w:lineRule="auto"/>
    </w:pPr>
    <w:rPr>
      <w:rFonts w:ascii="Arial" w:hAnsi="Arial"/>
      <w:lang w:val="sv-SE"/>
    </w:rPr>
  </w:style>
  <w:style w:type="paragraph" w:styleId="Rubrik1">
    <w:name w:val="heading 1"/>
    <w:next w:val="Normal"/>
    <w:link w:val="Rubrik1Char"/>
    <w:uiPriority w:val="9"/>
    <w:qFormat/>
    <w:rsid w:val="000F221E"/>
    <w:pPr>
      <w:keepNext/>
      <w:keepLines/>
      <w:spacing w:before="480" w:after="160" w:line="380" w:lineRule="atLeast"/>
      <w:outlineLvl w:val="0"/>
    </w:pPr>
    <w:rPr>
      <w:rFonts w:ascii="Arial" w:eastAsiaTheme="majorEastAsia" w:hAnsi="Arial" w:cstheme="majorBidi"/>
      <w:b/>
      <w:bCs/>
      <w:color w:val="000000" w:themeColor="text1"/>
      <w:sz w:val="32"/>
      <w:szCs w:val="32"/>
      <w:lang w:val="sv-SE"/>
    </w:rPr>
  </w:style>
  <w:style w:type="paragraph" w:styleId="Rubrik2">
    <w:name w:val="heading 2"/>
    <w:basedOn w:val="Rubrik1"/>
    <w:next w:val="Normal"/>
    <w:link w:val="Rubrik2Char"/>
    <w:uiPriority w:val="9"/>
    <w:qFormat/>
    <w:rsid w:val="009D4EB4"/>
    <w:pPr>
      <w:spacing w:before="360" w:after="120" w:line="300" w:lineRule="atLeast"/>
      <w:outlineLvl w:val="1"/>
    </w:pPr>
    <w:rPr>
      <w:bCs w:val="0"/>
      <w:sz w:val="26"/>
      <w:szCs w:val="26"/>
    </w:rPr>
  </w:style>
  <w:style w:type="paragraph" w:styleId="Rubrik3">
    <w:name w:val="heading 3"/>
    <w:basedOn w:val="Rubrik2"/>
    <w:next w:val="Normal"/>
    <w:link w:val="Rubrik3Char"/>
    <w:uiPriority w:val="9"/>
    <w:qFormat/>
    <w:rsid w:val="009D4EB4"/>
    <w:pPr>
      <w:outlineLvl w:val="2"/>
    </w:pPr>
    <w:rPr>
      <w:bCs/>
      <w:sz w:val="22"/>
    </w:rPr>
  </w:style>
  <w:style w:type="paragraph" w:styleId="Rubrik4">
    <w:name w:val="heading 4"/>
    <w:basedOn w:val="Rubrik3"/>
    <w:next w:val="Normal"/>
    <w:link w:val="Rubrik4Char"/>
    <w:uiPriority w:val="9"/>
    <w:unhideWhenUsed/>
    <w:rsid w:val="00695E64"/>
    <w:pPr>
      <w:outlineLvl w:val="3"/>
    </w:pPr>
    <w:rPr>
      <w:b w:val="0"/>
      <w:bCs w:val="0"/>
      <w:iCs/>
    </w:rPr>
  </w:style>
  <w:style w:type="paragraph" w:styleId="Rubrik5">
    <w:name w:val="heading 5"/>
    <w:basedOn w:val="Normal"/>
    <w:next w:val="Normal"/>
    <w:link w:val="Rubrik5Char"/>
    <w:uiPriority w:val="9"/>
    <w:semiHidden/>
    <w:qFormat/>
    <w:rsid w:val="00CE4D9B"/>
    <w:pPr>
      <w:keepNext/>
      <w:keepLines/>
      <w:spacing w:before="200" w:after="0"/>
      <w:outlineLvl w:val="4"/>
    </w:pPr>
    <w:rPr>
      <w:rFonts w:asciiTheme="majorHAnsi" w:eastAsiaTheme="majorEastAsia" w:hAnsiTheme="majorHAnsi" w:cstheme="majorBidi"/>
      <w:i/>
      <w:color w:val="000000" w:themeColor="text1"/>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semiHidden/>
    <w:rsid w:val="00CE4D9B"/>
    <w:pPr>
      <w:tabs>
        <w:tab w:val="center" w:pos="4703"/>
        <w:tab w:val="right" w:pos="9406"/>
      </w:tabs>
      <w:spacing w:after="0"/>
    </w:pPr>
  </w:style>
  <w:style w:type="character" w:customStyle="1" w:styleId="SidhuvudChar">
    <w:name w:val="Sidhuvud Char"/>
    <w:basedOn w:val="Standardstycketeckensnitt"/>
    <w:link w:val="Sidhuvud"/>
    <w:uiPriority w:val="99"/>
    <w:semiHidden/>
    <w:rsid w:val="00CE4D9B"/>
    <w:rPr>
      <w:sz w:val="23"/>
      <w:lang w:val="sv-SE"/>
    </w:rPr>
  </w:style>
  <w:style w:type="paragraph" w:styleId="Sidfot">
    <w:name w:val="footer"/>
    <w:basedOn w:val="Normal"/>
    <w:link w:val="SidfotChar"/>
    <w:uiPriority w:val="99"/>
    <w:semiHidden/>
    <w:rsid w:val="00CE4D9B"/>
    <w:pPr>
      <w:tabs>
        <w:tab w:val="center" w:pos="4703"/>
        <w:tab w:val="right" w:pos="9406"/>
      </w:tabs>
      <w:spacing w:line="180" w:lineRule="atLeast"/>
    </w:pPr>
    <w:rPr>
      <w:sz w:val="15"/>
    </w:rPr>
  </w:style>
  <w:style w:type="character" w:customStyle="1" w:styleId="SidfotChar">
    <w:name w:val="Sidfot Char"/>
    <w:basedOn w:val="Standardstycketeckensnitt"/>
    <w:link w:val="Sidfot"/>
    <w:uiPriority w:val="99"/>
    <w:semiHidden/>
    <w:rsid w:val="00CE4D9B"/>
    <w:rPr>
      <w:sz w:val="15"/>
      <w:lang w:val="sv-SE"/>
    </w:rPr>
  </w:style>
  <w:style w:type="paragraph" w:styleId="Ballongtext">
    <w:name w:val="Balloon Text"/>
    <w:basedOn w:val="Normal"/>
    <w:link w:val="BallongtextChar"/>
    <w:uiPriority w:val="99"/>
    <w:semiHidden/>
    <w:unhideWhenUsed/>
    <w:rsid w:val="00CE4D9B"/>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E4D9B"/>
    <w:rPr>
      <w:rFonts w:ascii="Tahoma" w:hAnsi="Tahoma" w:cs="Tahoma"/>
      <w:sz w:val="16"/>
      <w:szCs w:val="16"/>
      <w:lang w:val="sv-SE"/>
    </w:rPr>
  </w:style>
  <w:style w:type="table" w:styleId="Tabellrutnt">
    <w:name w:val="Table Grid"/>
    <w:basedOn w:val="Normaltabell"/>
    <w:uiPriority w:val="59"/>
    <w:rsid w:val="00CE4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rsid w:val="00CE4D9B"/>
    <w:rPr>
      <w:color w:val="0000FF" w:themeColor="hyperlink"/>
      <w:u w:val="single"/>
    </w:rPr>
  </w:style>
  <w:style w:type="paragraph" w:styleId="Ingetavstnd">
    <w:name w:val="No Spacing"/>
    <w:uiPriority w:val="1"/>
    <w:semiHidden/>
    <w:qFormat/>
    <w:rsid w:val="00CE4D9B"/>
    <w:pPr>
      <w:spacing w:after="0" w:line="240" w:lineRule="auto"/>
    </w:pPr>
  </w:style>
  <w:style w:type="paragraph" w:customStyle="1" w:styleId="Adress">
    <w:name w:val="Adress"/>
    <w:basedOn w:val="Sidhuvud"/>
    <w:semiHidden/>
    <w:qFormat/>
    <w:rsid w:val="00CE4D9B"/>
    <w:pPr>
      <w:framePr w:wrap="around" w:vAnchor="page" w:hAnchor="margin" w:xAlign="right" w:y="1986"/>
      <w:spacing w:line="180" w:lineRule="atLeast"/>
      <w:suppressOverlap/>
    </w:pPr>
    <w:rPr>
      <w:sz w:val="15"/>
    </w:rPr>
  </w:style>
  <w:style w:type="paragraph" w:customStyle="1" w:styleId="Mottagare">
    <w:name w:val="Mottagare"/>
    <w:basedOn w:val="Normal"/>
    <w:semiHidden/>
    <w:qFormat/>
    <w:rsid w:val="00CE4D9B"/>
    <w:rPr>
      <w:rFonts w:asciiTheme="majorHAnsi" w:hAnsiTheme="majorHAnsi"/>
      <w:b/>
    </w:rPr>
  </w:style>
  <w:style w:type="character" w:customStyle="1" w:styleId="Rubrik1Char">
    <w:name w:val="Rubrik 1 Char"/>
    <w:basedOn w:val="Standardstycketeckensnitt"/>
    <w:link w:val="Rubrik1"/>
    <w:uiPriority w:val="9"/>
    <w:rsid w:val="000F221E"/>
    <w:rPr>
      <w:rFonts w:ascii="Arial" w:eastAsiaTheme="majorEastAsia" w:hAnsi="Arial" w:cstheme="majorBidi"/>
      <w:b/>
      <w:bCs/>
      <w:color w:val="000000" w:themeColor="text1"/>
      <w:sz w:val="32"/>
      <w:szCs w:val="32"/>
      <w:lang w:val="sv-SE"/>
    </w:rPr>
  </w:style>
  <w:style w:type="character" w:customStyle="1" w:styleId="Rubrik2Char">
    <w:name w:val="Rubrik 2 Char"/>
    <w:basedOn w:val="Standardstycketeckensnitt"/>
    <w:link w:val="Rubrik2"/>
    <w:uiPriority w:val="9"/>
    <w:rsid w:val="009D4EB4"/>
    <w:rPr>
      <w:rFonts w:asciiTheme="majorHAnsi" w:eastAsiaTheme="majorEastAsia" w:hAnsiTheme="majorHAnsi" w:cstheme="majorBidi"/>
      <w:b/>
      <w:color w:val="000000" w:themeColor="text1"/>
      <w:sz w:val="26"/>
      <w:szCs w:val="26"/>
      <w:lang w:val="sv-SE"/>
    </w:rPr>
  </w:style>
  <w:style w:type="paragraph" w:styleId="Rubrik">
    <w:name w:val="Title"/>
    <w:next w:val="Normal"/>
    <w:link w:val="RubrikChar"/>
    <w:uiPriority w:val="10"/>
    <w:qFormat/>
    <w:rsid w:val="000F221E"/>
    <w:pPr>
      <w:spacing w:after="240" w:line="780" w:lineRule="atLeast"/>
      <w:contextualSpacing/>
    </w:pPr>
    <w:rPr>
      <w:rFonts w:ascii="Arial" w:eastAsiaTheme="majorEastAsia" w:hAnsi="Arial" w:cstheme="majorBidi"/>
      <w:b/>
      <w:bCs/>
      <w:color w:val="000000" w:themeColor="text1"/>
      <w:kern w:val="28"/>
      <w:sz w:val="72"/>
      <w:szCs w:val="76"/>
      <w:lang w:val="sv-SE"/>
    </w:rPr>
  </w:style>
  <w:style w:type="character" w:customStyle="1" w:styleId="RubrikChar">
    <w:name w:val="Rubrik Char"/>
    <w:basedOn w:val="Standardstycketeckensnitt"/>
    <w:link w:val="Rubrik"/>
    <w:uiPriority w:val="10"/>
    <w:rsid w:val="000F221E"/>
    <w:rPr>
      <w:rFonts w:ascii="Arial" w:eastAsiaTheme="majorEastAsia" w:hAnsi="Arial" w:cstheme="majorBidi"/>
      <w:b/>
      <w:bCs/>
      <w:color w:val="000000" w:themeColor="text1"/>
      <w:kern w:val="28"/>
      <w:sz w:val="72"/>
      <w:szCs w:val="76"/>
      <w:lang w:val="sv-SE"/>
    </w:rPr>
  </w:style>
  <w:style w:type="paragraph" w:styleId="Underrubrik">
    <w:name w:val="Subtitle"/>
    <w:basedOn w:val="Rubrik"/>
    <w:next w:val="Normal"/>
    <w:link w:val="UnderrubrikChar"/>
    <w:uiPriority w:val="11"/>
    <w:qFormat/>
    <w:rsid w:val="005A76AD"/>
    <w:pPr>
      <w:numPr>
        <w:ilvl w:val="1"/>
      </w:numPr>
      <w:spacing w:after="640" w:line="380" w:lineRule="atLeast"/>
    </w:pPr>
    <w:rPr>
      <w:bCs w:val="0"/>
      <w:sz w:val="32"/>
      <w:szCs w:val="32"/>
    </w:rPr>
  </w:style>
  <w:style w:type="character" w:customStyle="1" w:styleId="UnderrubrikChar">
    <w:name w:val="Underrubrik Char"/>
    <w:basedOn w:val="Standardstycketeckensnitt"/>
    <w:link w:val="Underrubrik"/>
    <w:uiPriority w:val="11"/>
    <w:rsid w:val="005A76AD"/>
    <w:rPr>
      <w:rFonts w:asciiTheme="majorHAnsi" w:eastAsiaTheme="majorEastAsia" w:hAnsiTheme="majorHAnsi" w:cstheme="majorBidi"/>
      <w:b/>
      <w:color w:val="000000" w:themeColor="text1"/>
      <w:kern w:val="28"/>
      <w:sz w:val="32"/>
      <w:szCs w:val="32"/>
      <w:lang w:val="sv-SE"/>
    </w:rPr>
  </w:style>
  <w:style w:type="paragraph" w:customStyle="1" w:styleId="Avsndare">
    <w:name w:val="Avsändare"/>
    <w:basedOn w:val="Normal"/>
    <w:semiHidden/>
    <w:qFormat/>
    <w:rsid w:val="00CE4D9B"/>
    <w:rPr>
      <w:rFonts w:asciiTheme="majorHAnsi" w:hAnsiTheme="majorHAnsi"/>
    </w:rPr>
  </w:style>
  <w:style w:type="paragraph" w:styleId="Punktlista">
    <w:name w:val="List Bullet"/>
    <w:basedOn w:val="Normal"/>
    <w:uiPriority w:val="99"/>
    <w:semiHidden/>
    <w:rsid w:val="0081583B"/>
    <w:pPr>
      <w:numPr>
        <w:numId w:val="3"/>
      </w:numPr>
      <w:contextualSpacing/>
    </w:pPr>
  </w:style>
  <w:style w:type="paragraph" w:styleId="Punktlista2">
    <w:name w:val="List Bullet 2"/>
    <w:basedOn w:val="Normal"/>
    <w:uiPriority w:val="99"/>
    <w:semiHidden/>
    <w:rsid w:val="0081583B"/>
    <w:pPr>
      <w:numPr>
        <w:ilvl w:val="1"/>
        <w:numId w:val="3"/>
      </w:numPr>
      <w:contextualSpacing/>
    </w:pPr>
  </w:style>
  <w:style w:type="paragraph" w:styleId="Punktlista3">
    <w:name w:val="List Bullet 3"/>
    <w:basedOn w:val="Normal"/>
    <w:uiPriority w:val="99"/>
    <w:semiHidden/>
    <w:rsid w:val="0081583B"/>
    <w:pPr>
      <w:numPr>
        <w:ilvl w:val="2"/>
        <w:numId w:val="3"/>
      </w:numPr>
      <w:contextualSpacing/>
    </w:pPr>
  </w:style>
  <w:style w:type="paragraph" w:styleId="Numreradlista">
    <w:name w:val="List Number"/>
    <w:basedOn w:val="Normal"/>
    <w:uiPriority w:val="99"/>
    <w:semiHidden/>
    <w:rsid w:val="0081583B"/>
    <w:pPr>
      <w:numPr>
        <w:numId w:val="1"/>
      </w:numPr>
      <w:contextualSpacing/>
    </w:pPr>
  </w:style>
  <w:style w:type="table" w:styleId="Ljuslista-dekorfrg1">
    <w:name w:val="Light List Accent 1"/>
    <w:basedOn w:val="Normaltabell"/>
    <w:uiPriority w:val="61"/>
    <w:rsid w:val="004A7260"/>
    <w:pPr>
      <w:spacing w:after="0" w:line="240" w:lineRule="auto"/>
    </w:pPr>
    <w:tblPr>
      <w:tblStyleRowBandSize w:val="1"/>
      <w:tblStyleColBandSize w:val="1"/>
      <w:tblInd w:w="108" w:type="dxa"/>
      <w:tblBorders>
        <w:top w:val="single" w:sz="8" w:space="0" w:color="672565" w:themeColor="accent1"/>
        <w:left w:val="single" w:sz="8" w:space="0" w:color="672565" w:themeColor="accent1"/>
        <w:bottom w:val="single" w:sz="8" w:space="0" w:color="672565" w:themeColor="accent1"/>
        <w:right w:val="single" w:sz="8" w:space="0" w:color="672565" w:themeColor="accent1"/>
        <w:insideH w:val="single" w:sz="8" w:space="0" w:color="672565" w:themeColor="accent1"/>
        <w:insideV w:val="single" w:sz="8" w:space="0" w:color="672565" w:themeColor="accent1"/>
      </w:tblBorders>
    </w:tblPr>
    <w:tblStylePr w:type="firstRow">
      <w:pPr>
        <w:spacing w:before="0" w:after="0" w:line="240" w:lineRule="auto"/>
      </w:pPr>
      <w:rPr>
        <w:b/>
        <w:bCs/>
        <w:color w:val="FFFFFF" w:themeColor="background1"/>
      </w:rPr>
      <w:tblPr/>
      <w:tcPr>
        <w:shd w:val="clear" w:color="auto" w:fill="672565" w:themeFill="accent1"/>
      </w:tcPr>
    </w:tblStylePr>
    <w:tblStylePr w:type="lastRow">
      <w:pPr>
        <w:spacing w:before="0" w:after="0" w:line="240" w:lineRule="auto"/>
      </w:pPr>
      <w:rPr>
        <w:b/>
        <w:bCs/>
      </w:rPr>
      <w:tblPr/>
      <w:tcPr>
        <w:tcBorders>
          <w:top w:val="double" w:sz="6" w:space="0" w:color="672565" w:themeColor="accent1"/>
          <w:left w:val="single" w:sz="8" w:space="0" w:color="672565" w:themeColor="accent1"/>
          <w:bottom w:val="single" w:sz="8" w:space="0" w:color="672565" w:themeColor="accent1"/>
          <w:right w:val="single" w:sz="8" w:space="0" w:color="672565" w:themeColor="accent1"/>
        </w:tcBorders>
      </w:tcPr>
    </w:tblStylePr>
    <w:tblStylePr w:type="firstCol">
      <w:rPr>
        <w:b w:val="0"/>
        <w:bCs/>
      </w:rPr>
    </w:tblStylePr>
    <w:tblStylePr w:type="lastCol">
      <w:rPr>
        <w:b/>
        <w:bCs/>
      </w:rPr>
    </w:tblStylePr>
    <w:tblStylePr w:type="band1Vert">
      <w:tblPr/>
      <w:tcPr>
        <w:tcBorders>
          <w:top w:val="single" w:sz="8" w:space="0" w:color="672565" w:themeColor="accent1"/>
          <w:left w:val="single" w:sz="8" w:space="0" w:color="672565" w:themeColor="accent1"/>
          <w:bottom w:val="single" w:sz="8" w:space="0" w:color="672565" w:themeColor="accent1"/>
          <w:right w:val="single" w:sz="8" w:space="0" w:color="672565" w:themeColor="accent1"/>
        </w:tcBorders>
      </w:tcPr>
    </w:tblStylePr>
    <w:tblStylePr w:type="band1Horz">
      <w:tblPr/>
      <w:tcPr>
        <w:tcBorders>
          <w:top w:val="single" w:sz="8" w:space="0" w:color="672565" w:themeColor="accent1"/>
          <w:left w:val="single" w:sz="8" w:space="0" w:color="672565" w:themeColor="accent1"/>
          <w:bottom w:val="single" w:sz="8" w:space="0" w:color="672565" w:themeColor="accent1"/>
          <w:right w:val="single" w:sz="8" w:space="0" w:color="672565" w:themeColor="accent1"/>
        </w:tcBorders>
      </w:tcPr>
    </w:tblStylePr>
  </w:style>
  <w:style w:type="paragraph" w:customStyle="1" w:styleId="Sammanfattning">
    <w:name w:val="Sammanfattning"/>
    <w:basedOn w:val="Underrubrik"/>
    <w:semiHidden/>
    <w:qFormat/>
    <w:rsid w:val="00CE4D9B"/>
    <w:pPr>
      <w:framePr w:hSpace="181" w:wrap="around" w:vAnchor="page" w:hAnchor="text" w:x="2518" w:y="3687"/>
      <w:spacing w:before="360" w:line="340" w:lineRule="atLeast"/>
      <w:suppressOverlap/>
    </w:pPr>
    <w:rPr>
      <w:rFonts w:asciiTheme="minorHAnsi" w:hAnsiTheme="minorHAnsi"/>
      <w:i/>
      <w:sz w:val="22"/>
    </w:rPr>
  </w:style>
  <w:style w:type="paragraph" w:styleId="Innehllsfrteckningsrubrik">
    <w:name w:val="TOC Heading"/>
    <w:basedOn w:val="Rubrik1"/>
    <w:next w:val="Normal"/>
    <w:uiPriority w:val="39"/>
    <w:semiHidden/>
    <w:qFormat/>
    <w:rsid w:val="00CE4D9B"/>
    <w:pPr>
      <w:spacing w:line="276" w:lineRule="auto"/>
      <w:outlineLvl w:val="9"/>
    </w:pPr>
    <w:rPr>
      <w:lang w:val="en-US" w:eastAsia="ja-JP"/>
    </w:rPr>
  </w:style>
  <w:style w:type="paragraph" w:styleId="Innehll1">
    <w:name w:val="toc 1"/>
    <w:basedOn w:val="Normal"/>
    <w:next w:val="Normal"/>
    <w:uiPriority w:val="39"/>
    <w:rsid w:val="00C51D8A"/>
    <w:pPr>
      <w:tabs>
        <w:tab w:val="left" w:pos="397"/>
        <w:tab w:val="right" w:leader="dot" w:pos="7371"/>
        <w:tab w:val="right" w:leader="dot" w:pos="8789"/>
      </w:tabs>
      <w:spacing w:after="100"/>
    </w:pPr>
    <w:rPr>
      <w:noProof/>
    </w:rPr>
  </w:style>
  <w:style w:type="paragraph" w:styleId="Innehll2">
    <w:name w:val="toc 2"/>
    <w:basedOn w:val="Normal"/>
    <w:next w:val="Normal"/>
    <w:uiPriority w:val="39"/>
    <w:rsid w:val="001E12B8"/>
    <w:pPr>
      <w:tabs>
        <w:tab w:val="left" w:pos="794"/>
        <w:tab w:val="right" w:leader="dot" w:pos="7371"/>
        <w:tab w:val="right" w:leader="dot" w:pos="8789"/>
      </w:tabs>
      <w:spacing w:after="100"/>
      <w:ind w:left="284"/>
    </w:pPr>
    <w:rPr>
      <w:noProof/>
    </w:rPr>
  </w:style>
  <w:style w:type="character" w:customStyle="1" w:styleId="Rubrik3Char">
    <w:name w:val="Rubrik 3 Char"/>
    <w:basedOn w:val="Standardstycketeckensnitt"/>
    <w:link w:val="Rubrik3"/>
    <w:uiPriority w:val="9"/>
    <w:rsid w:val="009D4EB4"/>
    <w:rPr>
      <w:rFonts w:asciiTheme="majorHAnsi" w:eastAsiaTheme="majorEastAsia" w:hAnsiTheme="majorHAnsi" w:cstheme="majorBidi"/>
      <w:b/>
      <w:bCs/>
      <w:color w:val="000000" w:themeColor="text1"/>
      <w:szCs w:val="26"/>
      <w:lang w:val="sv-SE"/>
    </w:rPr>
  </w:style>
  <w:style w:type="paragraph" w:styleId="Innehll3">
    <w:name w:val="toc 3"/>
    <w:basedOn w:val="Normal"/>
    <w:next w:val="Normal"/>
    <w:uiPriority w:val="39"/>
    <w:rsid w:val="001E12B8"/>
    <w:pPr>
      <w:tabs>
        <w:tab w:val="left" w:pos="1134"/>
        <w:tab w:val="right" w:leader="dot" w:pos="7371"/>
        <w:tab w:val="left" w:leader="dot" w:pos="8789"/>
      </w:tabs>
      <w:spacing w:after="100"/>
      <w:ind w:left="459"/>
    </w:pPr>
    <w:rPr>
      <w:noProof/>
    </w:rPr>
  </w:style>
  <w:style w:type="table" w:customStyle="1" w:styleId="Tabellrutnt1">
    <w:name w:val="Tabellrutnät1"/>
    <w:basedOn w:val="Normaltabell"/>
    <w:uiPriority w:val="59"/>
    <w:rsid w:val="00F15414"/>
    <w:pPr>
      <w:spacing w:after="0" w:line="240" w:lineRule="auto"/>
    </w:pPr>
    <w:rPr>
      <w:rFonts w:ascii="Times New Roman" w:hAnsi="Times New Roman"/>
    </w:rPr>
    <w:tblPr>
      <w:tblStyleColBandSize w:val="1"/>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rFonts w:asciiTheme="majorHAnsi" w:hAnsiTheme="majorHAnsi"/>
        <w:b/>
        <w:sz w:val="22"/>
      </w:rPr>
      <w:tblPr/>
      <w:trPr>
        <w:tblHeader/>
      </w:trPr>
      <w:tcPr>
        <w:shd w:val="clear" w:color="auto" w:fill="DCDDDE" w:themeFill="accent2" w:themeFillTint="33"/>
      </w:tcPr>
    </w:tblStylePr>
    <w:tblStylePr w:type="band1Vert">
      <w:rPr>
        <w:rFonts w:ascii="Times New Roman" w:hAnsi="Times New Roman"/>
        <w:sz w:val="22"/>
      </w:rPr>
      <w:tblPr/>
      <w:trPr>
        <w:cantSplit/>
      </w:trPr>
      <w:tcPr>
        <w:shd w:val="clear" w:color="auto" w:fill="FFFFFF" w:themeFill="background1"/>
      </w:tcPr>
    </w:tblStylePr>
    <w:tblStylePr w:type="band2Vert">
      <w:rPr>
        <w:rFonts w:ascii="Times New Roman" w:hAnsi="Times New Roman"/>
        <w:sz w:val="22"/>
      </w:rPr>
    </w:tblStylePr>
  </w:style>
  <w:style w:type="paragraph" w:styleId="Brdtext">
    <w:name w:val="Body Text"/>
    <w:basedOn w:val="Normal"/>
    <w:link w:val="BrdtextChar"/>
    <w:uiPriority w:val="99"/>
    <w:semiHidden/>
    <w:rsid w:val="00CE4D9B"/>
  </w:style>
  <w:style w:type="character" w:customStyle="1" w:styleId="BrdtextChar">
    <w:name w:val="Brödtext Char"/>
    <w:basedOn w:val="Standardstycketeckensnitt"/>
    <w:link w:val="Brdtext"/>
    <w:uiPriority w:val="99"/>
    <w:semiHidden/>
    <w:rsid w:val="00CE4D9B"/>
    <w:rPr>
      <w:sz w:val="23"/>
      <w:lang w:val="sv-SE"/>
    </w:rPr>
  </w:style>
  <w:style w:type="paragraph" w:styleId="Normaltindrag">
    <w:name w:val="Normal Indent"/>
    <w:basedOn w:val="Normal"/>
    <w:link w:val="NormaltindragChar"/>
    <w:rsid w:val="005A76AD"/>
    <w:pPr>
      <w:ind w:left="567"/>
    </w:pPr>
  </w:style>
  <w:style w:type="paragraph" w:customStyle="1" w:styleId="Numreradrubrik1">
    <w:name w:val="Numrerad rubrik 1"/>
    <w:basedOn w:val="Rubrik1"/>
    <w:next w:val="Normal"/>
    <w:qFormat/>
    <w:rsid w:val="000F221E"/>
    <w:pPr>
      <w:numPr>
        <w:numId w:val="2"/>
      </w:numPr>
    </w:pPr>
  </w:style>
  <w:style w:type="paragraph" w:customStyle="1" w:styleId="Numreradrubrik2">
    <w:name w:val="Numrerad rubrik 2"/>
    <w:basedOn w:val="Rubrik2"/>
    <w:next w:val="Normal"/>
    <w:autoRedefine/>
    <w:qFormat/>
    <w:rsid w:val="000F221E"/>
    <w:pPr>
      <w:numPr>
        <w:ilvl w:val="1"/>
        <w:numId w:val="2"/>
      </w:numPr>
    </w:pPr>
  </w:style>
  <w:style w:type="paragraph" w:customStyle="1" w:styleId="Numreradrubrik3">
    <w:name w:val="Numrerad rubrik 3"/>
    <w:basedOn w:val="Rubrik3"/>
    <w:next w:val="Normal"/>
    <w:qFormat/>
    <w:rsid w:val="000F221E"/>
    <w:pPr>
      <w:numPr>
        <w:ilvl w:val="2"/>
        <w:numId w:val="2"/>
      </w:numPr>
    </w:pPr>
  </w:style>
  <w:style w:type="character" w:customStyle="1" w:styleId="Rubrik4Char">
    <w:name w:val="Rubrik 4 Char"/>
    <w:basedOn w:val="Standardstycketeckensnitt"/>
    <w:link w:val="Rubrik4"/>
    <w:uiPriority w:val="9"/>
    <w:rsid w:val="00053A15"/>
    <w:rPr>
      <w:rFonts w:asciiTheme="majorHAnsi" w:eastAsiaTheme="majorEastAsia" w:hAnsiTheme="majorHAnsi" w:cstheme="majorBidi"/>
      <w:iCs/>
      <w:color w:val="000000" w:themeColor="text1"/>
      <w:szCs w:val="26"/>
      <w:lang w:val="sv-SE"/>
    </w:rPr>
  </w:style>
  <w:style w:type="paragraph" w:customStyle="1" w:styleId="Numreradrubrik4">
    <w:name w:val="Numrerad rubrik 4"/>
    <w:basedOn w:val="Rubrik4"/>
    <w:next w:val="Normal"/>
    <w:unhideWhenUsed/>
    <w:rsid w:val="00695E64"/>
    <w:pPr>
      <w:numPr>
        <w:ilvl w:val="3"/>
        <w:numId w:val="2"/>
      </w:numPr>
    </w:pPr>
  </w:style>
  <w:style w:type="character" w:customStyle="1" w:styleId="Rubrik5Char">
    <w:name w:val="Rubrik 5 Char"/>
    <w:basedOn w:val="Standardstycketeckensnitt"/>
    <w:link w:val="Rubrik5"/>
    <w:uiPriority w:val="9"/>
    <w:semiHidden/>
    <w:rsid w:val="00CE4D9B"/>
    <w:rPr>
      <w:rFonts w:asciiTheme="majorHAnsi" w:eastAsiaTheme="majorEastAsia" w:hAnsiTheme="majorHAnsi" w:cstheme="majorBidi"/>
      <w:i/>
      <w:color w:val="000000" w:themeColor="text1"/>
      <w:sz w:val="20"/>
      <w:lang w:val="sv-SE"/>
    </w:rPr>
  </w:style>
  <w:style w:type="paragraph" w:customStyle="1" w:styleId="Numreradrubrik5">
    <w:name w:val="Numrerad rubrik 5"/>
    <w:basedOn w:val="Rubrik5"/>
    <w:semiHidden/>
    <w:qFormat/>
    <w:rsid w:val="0081583B"/>
    <w:pPr>
      <w:numPr>
        <w:ilvl w:val="4"/>
        <w:numId w:val="2"/>
      </w:numPr>
    </w:pPr>
  </w:style>
  <w:style w:type="paragraph" w:customStyle="1" w:styleId="Tabellrubrik">
    <w:name w:val="Tabellrubrik"/>
    <w:basedOn w:val="Rubrik3"/>
    <w:next w:val="Tabelltext"/>
    <w:uiPriority w:val="14"/>
    <w:rsid w:val="001B5367"/>
    <w:pPr>
      <w:spacing w:before="120" w:line="240" w:lineRule="auto"/>
    </w:pPr>
    <w:rPr>
      <w:bCs w:val="0"/>
    </w:rPr>
  </w:style>
  <w:style w:type="paragraph" w:customStyle="1" w:styleId="Tabelltext">
    <w:name w:val="Tabelltext"/>
    <w:basedOn w:val="Normal"/>
    <w:uiPriority w:val="14"/>
    <w:rsid w:val="009D4EB4"/>
    <w:pPr>
      <w:ind w:left="57"/>
    </w:pPr>
    <w:rPr>
      <w:rFonts w:eastAsiaTheme="majorEastAsia" w:cstheme="majorBidi"/>
      <w:bCs/>
      <w:color w:val="000000" w:themeColor="text1"/>
    </w:rPr>
  </w:style>
  <w:style w:type="character" w:customStyle="1" w:styleId="NormaltindragChar">
    <w:name w:val="Normalt indrag Char"/>
    <w:basedOn w:val="Standardstycketeckensnitt"/>
    <w:link w:val="Normaltindrag"/>
    <w:rsid w:val="005A76AD"/>
    <w:rPr>
      <w:rFonts w:ascii="Georgia" w:hAnsi="Georgia"/>
      <w:lang w:val="sv-SE"/>
    </w:rPr>
  </w:style>
  <w:style w:type="paragraph" w:styleId="Liststycke">
    <w:name w:val="List Paragraph"/>
    <w:basedOn w:val="Normal"/>
    <w:uiPriority w:val="34"/>
    <w:qFormat/>
    <w:rsid w:val="0050186C"/>
    <w:pPr>
      <w:numPr>
        <w:numId w:val="9"/>
      </w:numPr>
    </w:pPr>
  </w:style>
  <w:style w:type="table" w:styleId="Frgadskuggning-dekorfrg6">
    <w:name w:val="Colorful Shading Accent 6"/>
    <w:basedOn w:val="Normaltabell"/>
    <w:uiPriority w:val="71"/>
    <w:rsid w:val="00612C2B"/>
    <w:pPr>
      <w:spacing w:after="0" w:line="240" w:lineRule="auto"/>
    </w:pPr>
    <w:rPr>
      <w:color w:val="000000" w:themeColor="text1"/>
    </w:rPr>
    <w:tblPr>
      <w:tblStyleRowBandSize w:val="1"/>
      <w:tblStyleColBandSize w:val="1"/>
      <w:tblBorders>
        <w:top w:val="single" w:sz="24" w:space="0" w:color="32DAC4" w:themeColor="accent5"/>
        <w:left w:val="single" w:sz="4" w:space="0" w:color="DDC4BA" w:themeColor="accent6"/>
        <w:bottom w:val="single" w:sz="4" w:space="0" w:color="DDC4BA" w:themeColor="accent6"/>
        <w:right w:val="single" w:sz="4" w:space="0" w:color="DDC4BA" w:themeColor="accent6"/>
        <w:insideH w:val="single" w:sz="4" w:space="0" w:color="FFFFFF" w:themeColor="background1"/>
        <w:insideV w:val="single" w:sz="4" w:space="0" w:color="FFFFFF" w:themeColor="background1"/>
      </w:tblBorders>
    </w:tblPr>
    <w:tcPr>
      <w:shd w:val="clear" w:color="auto" w:fill="FBF9F8" w:themeFill="accent6" w:themeFillTint="19"/>
    </w:tcPr>
    <w:tblStylePr w:type="firstRow">
      <w:rPr>
        <w:b/>
        <w:bCs/>
      </w:rPr>
      <w:tblPr/>
      <w:tcPr>
        <w:tcBorders>
          <w:top w:val="nil"/>
          <w:left w:val="nil"/>
          <w:bottom w:val="single" w:sz="24" w:space="0" w:color="32DA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36850" w:themeFill="accent6" w:themeFillShade="99"/>
      </w:tcPr>
    </w:tblStylePr>
    <w:tblStylePr w:type="firstCol">
      <w:rPr>
        <w:color w:val="FFFFFF" w:themeColor="background1"/>
      </w:rPr>
      <w:tblPr/>
      <w:tcPr>
        <w:tcBorders>
          <w:top w:val="nil"/>
          <w:left w:val="nil"/>
          <w:bottom w:val="nil"/>
          <w:right w:val="nil"/>
          <w:insideH w:val="single" w:sz="4" w:space="0" w:color="A36850" w:themeColor="accent6" w:themeShade="99"/>
          <w:insideV w:val="nil"/>
        </w:tcBorders>
        <w:shd w:val="clear" w:color="auto" w:fill="A3685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36850" w:themeFill="accent6" w:themeFillShade="99"/>
      </w:tcPr>
    </w:tblStylePr>
    <w:tblStylePr w:type="band1Vert">
      <w:tblPr/>
      <w:tcPr>
        <w:shd w:val="clear" w:color="auto" w:fill="F1E7E3" w:themeFill="accent6" w:themeFillTint="66"/>
      </w:tcPr>
    </w:tblStylePr>
    <w:tblStylePr w:type="band1Horz">
      <w:tblPr/>
      <w:tcPr>
        <w:shd w:val="clear" w:color="auto" w:fill="EEE1DC"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612C2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44547" w:themeFill="accent2" w:themeFillShade="CC"/>
      </w:tcPr>
    </w:tblStylePr>
    <w:tblStylePr w:type="lastRow">
      <w:rPr>
        <w:b/>
        <w:bCs/>
        <w:color w:val="4445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3">
    <w:name w:val="Colorful List Accent 3"/>
    <w:basedOn w:val="Normaltabell"/>
    <w:uiPriority w:val="72"/>
    <w:rsid w:val="00612C2B"/>
    <w:pPr>
      <w:spacing w:after="0" w:line="240" w:lineRule="auto"/>
    </w:pPr>
    <w:rPr>
      <w:color w:val="000000" w:themeColor="text1"/>
    </w:rPr>
    <w:tblPr>
      <w:tblStyleRowBandSize w:val="1"/>
      <w:tblStyleColBandSize w:val="1"/>
    </w:tblPr>
    <w:tcPr>
      <w:shd w:val="clear" w:color="auto" w:fill="E3F7FF" w:themeFill="accent3" w:themeFillTint="19"/>
    </w:tcPr>
    <w:tblStylePr w:type="firstRow">
      <w:rPr>
        <w:b/>
        <w:bCs/>
        <w:color w:val="FFFFFF" w:themeColor="background1"/>
      </w:rPr>
      <w:tblPr/>
      <w:tcPr>
        <w:tcBorders>
          <w:bottom w:val="single" w:sz="12" w:space="0" w:color="FFFFFF" w:themeColor="background1"/>
        </w:tcBorders>
        <w:shd w:val="clear" w:color="auto" w:fill="E25775" w:themeFill="accent4" w:themeFillShade="CC"/>
      </w:tcPr>
    </w:tblStylePr>
    <w:tblStylePr w:type="lastRow">
      <w:rPr>
        <w:b/>
        <w:bCs/>
        <w:color w:val="E257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ECFF" w:themeFill="accent3" w:themeFillTint="3F"/>
      </w:tcPr>
    </w:tblStylePr>
    <w:tblStylePr w:type="band1Horz">
      <w:tblPr/>
      <w:tcPr>
        <w:shd w:val="clear" w:color="auto" w:fill="C6F0FF" w:themeFill="accent3" w:themeFillTint="33"/>
      </w:tcPr>
    </w:tblStylePr>
  </w:style>
  <w:style w:type="table" w:styleId="Frgadlista-dekorfrg4">
    <w:name w:val="Colorful List Accent 4"/>
    <w:basedOn w:val="Normaltabell"/>
    <w:uiPriority w:val="72"/>
    <w:rsid w:val="00612C2B"/>
    <w:pPr>
      <w:spacing w:after="0" w:line="240" w:lineRule="auto"/>
    </w:pPr>
    <w:rPr>
      <w:color w:val="000000" w:themeColor="text1"/>
    </w:rPr>
    <w:tblPr>
      <w:tblStyleRowBandSize w:val="1"/>
      <w:tblStyleColBandSize w:val="1"/>
    </w:tblPr>
    <w:tcPr>
      <w:shd w:val="clear" w:color="auto" w:fill="FDF5F6" w:themeFill="accent4" w:themeFillTint="19"/>
    </w:tcPr>
    <w:tblStylePr w:type="firstRow">
      <w:rPr>
        <w:b/>
        <w:bCs/>
        <w:color w:val="FFFFFF" w:themeColor="background1"/>
      </w:rPr>
      <w:tblPr/>
      <w:tcPr>
        <w:tcBorders>
          <w:bottom w:val="single" w:sz="12" w:space="0" w:color="FFFFFF" w:themeColor="background1"/>
        </w:tcBorders>
        <w:shd w:val="clear" w:color="auto" w:fill="0085B4" w:themeFill="accent3" w:themeFillShade="CC"/>
      </w:tcPr>
    </w:tblStylePr>
    <w:tblStylePr w:type="lastRow">
      <w:rPr>
        <w:b/>
        <w:bCs/>
        <w:color w:val="0085B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6EA" w:themeFill="accent4" w:themeFillTint="3F"/>
      </w:tcPr>
    </w:tblStylePr>
    <w:tblStylePr w:type="band1Horz">
      <w:tblPr/>
      <w:tcPr>
        <w:shd w:val="clear" w:color="auto" w:fill="FBEAEE" w:themeFill="accent4" w:themeFillTint="33"/>
      </w:tcPr>
    </w:tblStylePr>
  </w:style>
  <w:style w:type="table" w:styleId="Frgadlista-dekorfrg5">
    <w:name w:val="Colorful List Accent 5"/>
    <w:basedOn w:val="Normaltabell"/>
    <w:uiPriority w:val="72"/>
    <w:rsid w:val="00612C2B"/>
    <w:pPr>
      <w:spacing w:after="0" w:line="240" w:lineRule="auto"/>
    </w:pPr>
    <w:rPr>
      <w:color w:val="000000" w:themeColor="text1"/>
    </w:rPr>
    <w:tblPr>
      <w:tblStyleRowBandSize w:val="1"/>
      <w:tblStyleColBandSize w:val="1"/>
    </w:tblPr>
    <w:tcPr>
      <w:shd w:val="clear" w:color="auto" w:fill="EAFBF9" w:themeFill="accent5" w:themeFillTint="19"/>
    </w:tcPr>
    <w:tblStylePr w:type="firstRow">
      <w:rPr>
        <w:b/>
        <w:bCs/>
        <w:color w:val="FFFFFF" w:themeColor="background1"/>
      </w:rPr>
      <w:tblPr/>
      <w:tcPr>
        <w:tcBorders>
          <w:bottom w:val="single" w:sz="12" w:space="0" w:color="FFFFFF" w:themeColor="background1"/>
        </w:tcBorders>
        <w:shd w:val="clear" w:color="auto" w:fill="C29583" w:themeFill="accent6" w:themeFillShade="CC"/>
      </w:tcPr>
    </w:tblStylePr>
    <w:tblStylePr w:type="lastRow">
      <w:rPr>
        <w:b/>
        <w:bCs/>
        <w:color w:val="C2958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F5F0" w:themeFill="accent5" w:themeFillTint="3F"/>
      </w:tcPr>
    </w:tblStylePr>
    <w:tblStylePr w:type="band1Horz">
      <w:tblPr/>
      <w:tcPr>
        <w:shd w:val="clear" w:color="auto" w:fill="D5F7F3" w:themeFill="accent5" w:themeFillTint="33"/>
      </w:tcPr>
    </w:tblStylePr>
  </w:style>
  <w:style w:type="table" w:styleId="Frgatrutnt">
    <w:name w:val="Colorful Grid"/>
    <w:basedOn w:val="Normaltabell"/>
    <w:uiPriority w:val="73"/>
    <w:rsid w:val="00612C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dlista-dekorfrg6">
    <w:name w:val="Colorful List Accent 6"/>
    <w:basedOn w:val="Normaltabell"/>
    <w:uiPriority w:val="72"/>
    <w:rsid w:val="00612C2B"/>
    <w:pPr>
      <w:spacing w:after="0" w:line="240" w:lineRule="auto"/>
    </w:pPr>
    <w:rPr>
      <w:color w:val="000000" w:themeColor="text1"/>
    </w:rPr>
    <w:tblPr>
      <w:tblStyleRowBandSize w:val="1"/>
      <w:tblStyleColBandSize w:val="1"/>
    </w:tblPr>
    <w:tcPr>
      <w:shd w:val="clear" w:color="auto" w:fill="FBF9F8" w:themeFill="accent6" w:themeFillTint="19"/>
    </w:tcPr>
    <w:tblStylePr w:type="firstRow">
      <w:rPr>
        <w:b/>
        <w:bCs/>
        <w:color w:val="FFFFFF" w:themeColor="background1"/>
      </w:rPr>
      <w:tblPr/>
      <w:tcPr>
        <w:tcBorders>
          <w:bottom w:val="single" w:sz="12" w:space="0" w:color="FFFFFF" w:themeColor="background1"/>
        </w:tcBorders>
        <w:shd w:val="clear" w:color="auto" w:fill="20B5A1" w:themeFill="accent5" w:themeFillShade="CC"/>
      </w:tcPr>
    </w:tblStylePr>
    <w:tblStylePr w:type="lastRow">
      <w:rPr>
        <w:b/>
        <w:bCs/>
        <w:color w:val="20B5A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0ED" w:themeFill="accent6" w:themeFillTint="3F"/>
      </w:tcPr>
    </w:tblStylePr>
    <w:tblStylePr w:type="band1Horz">
      <w:tblPr/>
      <w:tcPr>
        <w:shd w:val="clear" w:color="auto" w:fill="F8F3F1" w:themeFill="accent6" w:themeFillTint="33"/>
      </w:tcPr>
    </w:tblStylePr>
  </w:style>
  <w:style w:type="table" w:styleId="Frgatrutnt-dekorfrg2">
    <w:name w:val="Colorful Grid Accent 2"/>
    <w:basedOn w:val="Normaltabell"/>
    <w:uiPriority w:val="73"/>
    <w:rsid w:val="00612C2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DDDE" w:themeFill="accent2" w:themeFillTint="33"/>
    </w:tcPr>
    <w:tblStylePr w:type="firstRow">
      <w:rPr>
        <w:b/>
        <w:bCs/>
      </w:rPr>
      <w:tblPr/>
      <w:tcPr>
        <w:shd w:val="clear" w:color="auto" w:fill="BABBBE" w:themeFill="accent2" w:themeFillTint="66"/>
      </w:tcPr>
    </w:tblStylePr>
    <w:tblStylePr w:type="lastRow">
      <w:rPr>
        <w:b/>
        <w:bCs/>
        <w:color w:val="000000" w:themeColor="text1"/>
      </w:rPr>
      <w:tblPr/>
      <w:tcPr>
        <w:shd w:val="clear" w:color="auto" w:fill="BABBBE" w:themeFill="accent2" w:themeFillTint="66"/>
      </w:tcPr>
    </w:tblStylePr>
    <w:tblStylePr w:type="firstCol">
      <w:rPr>
        <w:color w:val="FFFFFF" w:themeColor="background1"/>
      </w:rPr>
      <w:tblPr/>
      <w:tcPr>
        <w:shd w:val="clear" w:color="auto" w:fill="3F4143" w:themeFill="accent2" w:themeFillShade="BF"/>
      </w:tcPr>
    </w:tblStylePr>
    <w:tblStylePr w:type="lastCol">
      <w:rPr>
        <w:color w:val="FFFFFF" w:themeColor="background1"/>
      </w:rPr>
      <w:tblPr/>
      <w:tcPr>
        <w:shd w:val="clear" w:color="auto" w:fill="3F4143" w:themeFill="accent2" w:themeFillShade="BF"/>
      </w:tcPr>
    </w:tblStylePr>
    <w:tblStylePr w:type="band1Vert">
      <w:tblPr/>
      <w:tcPr>
        <w:shd w:val="clear" w:color="auto" w:fill="A9ABAE" w:themeFill="accent2" w:themeFillTint="7F"/>
      </w:tcPr>
    </w:tblStylePr>
    <w:tblStylePr w:type="band1Horz">
      <w:tblPr/>
      <w:tcPr>
        <w:shd w:val="clear" w:color="auto" w:fill="A9ABAE" w:themeFill="accent2" w:themeFillTint="7F"/>
      </w:tcPr>
    </w:tblStylePr>
  </w:style>
  <w:style w:type="table" w:styleId="Ljusskuggning-dekorfrg1">
    <w:name w:val="Light Shading Accent 1"/>
    <w:basedOn w:val="Normaltabell"/>
    <w:uiPriority w:val="60"/>
    <w:rsid w:val="00612C2B"/>
    <w:pPr>
      <w:spacing w:after="0" w:line="240" w:lineRule="auto"/>
    </w:pPr>
    <w:rPr>
      <w:color w:val="4C1B4B" w:themeColor="accent1" w:themeShade="BF"/>
    </w:rPr>
    <w:tblPr>
      <w:tblStyleRowBandSize w:val="1"/>
      <w:tblStyleColBandSize w:val="1"/>
      <w:tblBorders>
        <w:top w:val="single" w:sz="8" w:space="0" w:color="672565" w:themeColor="accent1"/>
        <w:bottom w:val="single" w:sz="8" w:space="0" w:color="672565" w:themeColor="accent1"/>
      </w:tblBorders>
    </w:tblPr>
    <w:tblStylePr w:type="firstRow">
      <w:pPr>
        <w:spacing w:before="0" w:after="0" w:line="240" w:lineRule="auto"/>
      </w:pPr>
      <w:rPr>
        <w:b/>
        <w:bCs/>
      </w:rPr>
      <w:tblPr/>
      <w:tcPr>
        <w:tcBorders>
          <w:top w:val="single" w:sz="8" w:space="0" w:color="672565" w:themeColor="accent1"/>
          <w:left w:val="nil"/>
          <w:bottom w:val="single" w:sz="8" w:space="0" w:color="672565" w:themeColor="accent1"/>
          <w:right w:val="nil"/>
          <w:insideH w:val="nil"/>
          <w:insideV w:val="nil"/>
        </w:tcBorders>
      </w:tcPr>
    </w:tblStylePr>
    <w:tblStylePr w:type="lastRow">
      <w:pPr>
        <w:spacing w:before="0" w:after="0" w:line="240" w:lineRule="auto"/>
      </w:pPr>
      <w:rPr>
        <w:b/>
        <w:bCs/>
      </w:rPr>
      <w:tblPr/>
      <w:tcPr>
        <w:tcBorders>
          <w:top w:val="single" w:sz="8" w:space="0" w:color="672565" w:themeColor="accent1"/>
          <w:left w:val="nil"/>
          <w:bottom w:val="single" w:sz="8" w:space="0" w:color="67256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BBE5" w:themeFill="accent1" w:themeFillTint="3F"/>
      </w:tcPr>
    </w:tblStylePr>
    <w:tblStylePr w:type="band1Horz">
      <w:tblPr/>
      <w:tcPr>
        <w:tcBorders>
          <w:left w:val="nil"/>
          <w:right w:val="nil"/>
          <w:insideH w:val="nil"/>
          <w:insideV w:val="nil"/>
        </w:tcBorders>
        <w:shd w:val="clear" w:color="auto" w:fill="E6BBE5" w:themeFill="accent1" w:themeFillTint="3F"/>
      </w:tcPr>
    </w:tblStylePr>
  </w:style>
  <w:style w:type="table" w:styleId="Frgadskuggning-dekorfrg2">
    <w:name w:val="Colorful Shading Accent 2"/>
    <w:basedOn w:val="Normaltabell"/>
    <w:uiPriority w:val="71"/>
    <w:rsid w:val="00612C2B"/>
    <w:pPr>
      <w:spacing w:after="0" w:line="240" w:lineRule="auto"/>
    </w:pPr>
    <w:rPr>
      <w:color w:val="000000" w:themeColor="text1"/>
    </w:rPr>
    <w:tblPr>
      <w:tblStyleRowBandSize w:val="1"/>
      <w:tblStyleColBandSize w:val="1"/>
      <w:tblBorders>
        <w:top w:val="single" w:sz="24" w:space="0" w:color="55575A" w:themeColor="accent2"/>
        <w:left w:val="single" w:sz="4" w:space="0" w:color="55575A" w:themeColor="accent2"/>
        <w:bottom w:val="single" w:sz="4" w:space="0" w:color="55575A" w:themeColor="accent2"/>
        <w:right w:val="single" w:sz="4" w:space="0" w:color="55575A" w:themeColor="accent2"/>
        <w:insideH w:val="single" w:sz="4" w:space="0" w:color="FFFFFF" w:themeColor="background1"/>
        <w:insideV w:val="single" w:sz="4" w:space="0" w:color="FFFFFF" w:themeColor="background1"/>
      </w:tblBorders>
    </w:tblPr>
    <w:tcPr>
      <w:shd w:val="clear" w:color="auto" w:fill="EEEEEF" w:themeFill="accent2" w:themeFillTint="19"/>
    </w:tcPr>
    <w:tblStylePr w:type="firstRow">
      <w:rPr>
        <w:b/>
        <w:bCs/>
      </w:rPr>
      <w:tblPr/>
      <w:tcPr>
        <w:tcBorders>
          <w:top w:val="nil"/>
          <w:left w:val="nil"/>
          <w:bottom w:val="single" w:sz="24" w:space="0" w:color="5557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435" w:themeFill="accent2" w:themeFillShade="99"/>
      </w:tcPr>
    </w:tblStylePr>
    <w:tblStylePr w:type="firstCol">
      <w:rPr>
        <w:color w:val="FFFFFF" w:themeColor="background1"/>
      </w:rPr>
      <w:tblPr/>
      <w:tcPr>
        <w:tcBorders>
          <w:top w:val="nil"/>
          <w:left w:val="nil"/>
          <w:bottom w:val="nil"/>
          <w:right w:val="nil"/>
          <w:insideH w:val="single" w:sz="4" w:space="0" w:color="333435" w:themeColor="accent2" w:themeShade="99"/>
          <w:insideV w:val="nil"/>
        </w:tcBorders>
        <w:shd w:val="clear" w:color="auto" w:fill="333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33435" w:themeFill="accent2" w:themeFillShade="99"/>
      </w:tcPr>
    </w:tblStylePr>
    <w:tblStylePr w:type="band1Vert">
      <w:tblPr/>
      <w:tcPr>
        <w:shd w:val="clear" w:color="auto" w:fill="BABBBE" w:themeFill="accent2" w:themeFillTint="66"/>
      </w:tcPr>
    </w:tblStylePr>
    <w:tblStylePr w:type="band1Horz">
      <w:tblPr/>
      <w:tcPr>
        <w:shd w:val="clear" w:color="auto" w:fill="A9ABAE" w:themeFill="accent2" w:themeFillTint="7F"/>
      </w:tcPr>
    </w:tblStylePr>
    <w:tblStylePr w:type="neCell">
      <w:rPr>
        <w:color w:val="000000" w:themeColor="text1"/>
      </w:rPr>
    </w:tblStylePr>
    <w:tblStylePr w:type="nwCell">
      <w:rPr>
        <w:color w:val="000000" w:themeColor="text1"/>
      </w:rPr>
    </w:tblStylePr>
  </w:style>
  <w:style w:type="table" w:styleId="Frgadlista-dekorfrg2">
    <w:name w:val="Colorful List Accent 2"/>
    <w:basedOn w:val="Normaltabell"/>
    <w:uiPriority w:val="72"/>
    <w:rsid w:val="00612C2B"/>
    <w:pPr>
      <w:spacing w:after="0" w:line="240" w:lineRule="auto"/>
    </w:pPr>
    <w:rPr>
      <w:color w:val="000000" w:themeColor="text1"/>
    </w:rPr>
    <w:tblPr>
      <w:tblStyleRowBandSize w:val="1"/>
      <w:tblStyleColBandSize w:val="1"/>
    </w:tblPr>
    <w:tcPr>
      <w:shd w:val="clear" w:color="auto" w:fill="EEEEEF" w:themeFill="accent2" w:themeFillTint="19"/>
    </w:tcPr>
    <w:tblStylePr w:type="firstRow">
      <w:rPr>
        <w:b/>
        <w:bCs/>
        <w:color w:val="FFFFFF" w:themeColor="background1"/>
      </w:rPr>
      <w:tblPr/>
      <w:tcPr>
        <w:tcBorders>
          <w:bottom w:val="single" w:sz="12" w:space="0" w:color="FFFFFF" w:themeColor="background1"/>
        </w:tcBorders>
        <w:shd w:val="clear" w:color="auto" w:fill="444547" w:themeFill="accent2" w:themeFillShade="CC"/>
      </w:tcPr>
    </w:tblStylePr>
    <w:tblStylePr w:type="lastRow">
      <w:rPr>
        <w:b/>
        <w:bCs/>
        <w:color w:val="4445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D5D6" w:themeFill="accent2" w:themeFillTint="3F"/>
      </w:tcPr>
    </w:tblStylePr>
    <w:tblStylePr w:type="band1Horz">
      <w:tblPr/>
      <w:tcPr>
        <w:shd w:val="clear" w:color="auto" w:fill="DCDDDE" w:themeFill="accent2" w:themeFillTint="33"/>
      </w:tcPr>
    </w:tblStylePr>
  </w:style>
  <w:style w:type="table" w:styleId="Mrklista-dekorfrg1">
    <w:name w:val="Dark List Accent 1"/>
    <w:basedOn w:val="Normaltabell"/>
    <w:uiPriority w:val="70"/>
    <w:rsid w:val="00612C2B"/>
    <w:pPr>
      <w:spacing w:after="0" w:line="240" w:lineRule="auto"/>
    </w:pPr>
    <w:rPr>
      <w:color w:val="FFFFFF" w:themeColor="background1"/>
    </w:rPr>
    <w:tblPr>
      <w:tblStyleRowBandSize w:val="1"/>
      <w:tblStyleColBandSize w:val="1"/>
    </w:tblPr>
    <w:tcPr>
      <w:shd w:val="clear" w:color="auto" w:fill="67256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123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C1B4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C1B4B" w:themeFill="accent1" w:themeFillShade="BF"/>
      </w:tcPr>
    </w:tblStylePr>
    <w:tblStylePr w:type="band1Vert">
      <w:tblPr/>
      <w:tcPr>
        <w:tcBorders>
          <w:top w:val="nil"/>
          <w:left w:val="nil"/>
          <w:bottom w:val="nil"/>
          <w:right w:val="nil"/>
          <w:insideH w:val="nil"/>
          <w:insideV w:val="nil"/>
        </w:tcBorders>
        <w:shd w:val="clear" w:color="auto" w:fill="4C1B4B" w:themeFill="accent1" w:themeFillShade="BF"/>
      </w:tcPr>
    </w:tblStylePr>
    <w:tblStylePr w:type="band1Horz">
      <w:tblPr/>
      <w:tcPr>
        <w:tcBorders>
          <w:top w:val="nil"/>
          <w:left w:val="nil"/>
          <w:bottom w:val="nil"/>
          <w:right w:val="nil"/>
          <w:insideH w:val="nil"/>
          <w:insideV w:val="nil"/>
        </w:tcBorders>
        <w:shd w:val="clear" w:color="auto" w:fill="4C1B4B" w:themeFill="accent1" w:themeFillShade="BF"/>
      </w:tcPr>
    </w:tblStylePr>
  </w:style>
  <w:style w:type="table" w:styleId="Ljuslista-dekorfrg2">
    <w:name w:val="Light List Accent 2"/>
    <w:basedOn w:val="Normaltabell"/>
    <w:uiPriority w:val="61"/>
    <w:rsid w:val="00612C2B"/>
    <w:pPr>
      <w:spacing w:after="0" w:line="240" w:lineRule="auto"/>
    </w:pPr>
    <w:tblPr>
      <w:tblStyleRowBandSize w:val="1"/>
      <w:tblStyleColBandSize w:val="1"/>
      <w:tblBorders>
        <w:top w:val="single" w:sz="8" w:space="0" w:color="55575A" w:themeColor="accent2"/>
        <w:left w:val="single" w:sz="8" w:space="0" w:color="55575A" w:themeColor="accent2"/>
        <w:bottom w:val="single" w:sz="8" w:space="0" w:color="55575A" w:themeColor="accent2"/>
        <w:right w:val="single" w:sz="8" w:space="0" w:color="55575A" w:themeColor="accent2"/>
      </w:tblBorders>
    </w:tblPr>
    <w:tblStylePr w:type="firstRow">
      <w:pPr>
        <w:spacing w:before="0" w:after="0" w:line="240" w:lineRule="auto"/>
      </w:pPr>
      <w:rPr>
        <w:b/>
        <w:bCs/>
        <w:color w:val="FFFFFF" w:themeColor="background1"/>
      </w:rPr>
      <w:tblPr/>
      <w:tcPr>
        <w:shd w:val="clear" w:color="auto" w:fill="55575A" w:themeFill="accent2"/>
      </w:tcPr>
    </w:tblStylePr>
    <w:tblStylePr w:type="lastRow">
      <w:pPr>
        <w:spacing w:before="0" w:after="0" w:line="240" w:lineRule="auto"/>
      </w:pPr>
      <w:rPr>
        <w:b/>
        <w:bCs/>
      </w:rPr>
      <w:tblPr/>
      <w:tcPr>
        <w:tcBorders>
          <w:top w:val="double" w:sz="6" w:space="0" w:color="55575A" w:themeColor="accent2"/>
          <w:left w:val="single" w:sz="8" w:space="0" w:color="55575A" w:themeColor="accent2"/>
          <w:bottom w:val="single" w:sz="8" w:space="0" w:color="55575A" w:themeColor="accent2"/>
          <w:right w:val="single" w:sz="8" w:space="0" w:color="55575A" w:themeColor="accent2"/>
        </w:tcBorders>
      </w:tcPr>
    </w:tblStylePr>
    <w:tblStylePr w:type="firstCol">
      <w:rPr>
        <w:b/>
        <w:bCs/>
      </w:rPr>
    </w:tblStylePr>
    <w:tblStylePr w:type="lastCol">
      <w:rPr>
        <w:b/>
        <w:bCs/>
      </w:rPr>
    </w:tblStylePr>
    <w:tblStylePr w:type="band1Vert">
      <w:tblPr/>
      <w:tcPr>
        <w:tcBorders>
          <w:top w:val="single" w:sz="8" w:space="0" w:color="55575A" w:themeColor="accent2"/>
          <w:left w:val="single" w:sz="8" w:space="0" w:color="55575A" w:themeColor="accent2"/>
          <w:bottom w:val="single" w:sz="8" w:space="0" w:color="55575A" w:themeColor="accent2"/>
          <w:right w:val="single" w:sz="8" w:space="0" w:color="55575A" w:themeColor="accent2"/>
        </w:tcBorders>
      </w:tcPr>
    </w:tblStylePr>
    <w:tblStylePr w:type="band1Horz">
      <w:tblPr/>
      <w:tcPr>
        <w:tcBorders>
          <w:top w:val="single" w:sz="8" w:space="0" w:color="55575A" w:themeColor="accent2"/>
          <w:left w:val="single" w:sz="8" w:space="0" w:color="55575A" w:themeColor="accent2"/>
          <w:bottom w:val="single" w:sz="8" w:space="0" w:color="55575A" w:themeColor="accent2"/>
          <w:right w:val="single" w:sz="8" w:space="0" w:color="55575A" w:themeColor="accent2"/>
        </w:tcBorders>
      </w:tcPr>
    </w:tblStylePr>
  </w:style>
  <w:style w:type="table" w:styleId="Ljusskuggning-dekorfrg2">
    <w:name w:val="Light Shading Accent 2"/>
    <w:basedOn w:val="Normaltabell"/>
    <w:uiPriority w:val="60"/>
    <w:rsid w:val="00612C2B"/>
    <w:pPr>
      <w:spacing w:after="0" w:line="240" w:lineRule="auto"/>
    </w:pPr>
    <w:rPr>
      <w:color w:val="3F4143" w:themeColor="accent2" w:themeShade="BF"/>
    </w:rPr>
    <w:tblPr>
      <w:tblStyleRowBandSize w:val="1"/>
      <w:tblStyleColBandSize w:val="1"/>
      <w:tblBorders>
        <w:top w:val="single" w:sz="8" w:space="0" w:color="55575A" w:themeColor="accent2"/>
        <w:bottom w:val="single" w:sz="8" w:space="0" w:color="55575A" w:themeColor="accent2"/>
      </w:tblBorders>
    </w:tblPr>
    <w:tblStylePr w:type="firstRow">
      <w:pPr>
        <w:spacing w:before="0" w:after="0" w:line="240" w:lineRule="auto"/>
      </w:pPr>
      <w:rPr>
        <w:b/>
        <w:bCs/>
      </w:rPr>
      <w:tblPr/>
      <w:tcPr>
        <w:tcBorders>
          <w:top w:val="single" w:sz="8" w:space="0" w:color="55575A" w:themeColor="accent2"/>
          <w:left w:val="nil"/>
          <w:bottom w:val="single" w:sz="8" w:space="0" w:color="55575A" w:themeColor="accent2"/>
          <w:right w:val="nil"/>
          <w:insideH w:val="nil"/>
          <w:insideV w:val="nil"/>
        </w:tcBorders>
      </w:tcPr>
    </w:tblStylePr>
    <w:tblStylePr w:type="lastRow">
      <w:pPr>
        <w:spacing w:before="0" w:after="0" w:line="240" w:lineRule="auto"/>
      </w:pPr>
      <w:rPr>
        <w:b/>
        <w:bCs/>
      </w:rPr>
      <w:tblPr/>
      <w:tcPr>
        <w:tcBorders>
          <w:top w:val="single" w:sz="8" w:space="0" w:color="55575A" w:themeColor="accent2"/>
          <w:left w:val="nil"/>
          <w:bottom w:val="single" w:sz="8" w:space="0" w:color="5557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D5D6" w:themeFill="accent2" w:themeFillTint="3F"/>
      </w:tcPr>
    </w:tblStylePr>
    <w:tblStylePr w:type="band1Horz">
      <w:tblPr/>
      <w:tcPr>
        <w:tcBorders>
          <w:left w:val="nil"/>
          <w:right w:val="nil"/>
          <w:insideH w:val="nil"/>
          <w:insideV w:val="nil"/>
        </w:tcBorders>
        <w:shd w:val="clear" w:color="auto" w:fill="D4D5D6" w:themeFill="accent2" w:themeFillTint="3F"/>
      </w:tcPr>
    </w:tblStylePr>
  </w:style>
  <w:style w:type="table" w:styleId="Ljusskuggning-dekorfrg3">
    <w:name w:val="Light Shading Accent 3"/>
    <w:basedOn w:val="Normaltabell"/>
    <w:uiPriority w:val="60"/>
    <w:rsid w:val="004E3AE2"/>
    <w:pPr>
      <w:spacing w:after="0" w:line="240" w:lineRule="auto"/>
    </w:pPr>
    <w:rPr>
      <w:color w:val="007CA9" w:themeColor="accent3" w:themeShade="BF"/>
    </w:rPr>
    <w:tblPr>
      <w:tblStyleRowBandSize w:val="1"/>
      <w:tblStyleColBandSize w:val="1"/>
      <w:tblBorders>
        <w:top w:val="single" w:sz="8" w:space="0" w:color="00A7E2" w:themeColor="accent3"/>
        <w:bottom w:val="single" w:sz="8" w:space="0" w:color="00A7E2" w:themeColor="accent3"/>
      </w:tblBorders>
    </w:tblPr>
    <w:tblStylePr w:type="firstRow">
      <w:pPr>
        <w:spacing w:before="0" w:after="0" w:line="240" w:lineRule="auto"/>
      </w:pPr>
      <w:rPr>
        <w:b/>
        <w:bCs/>
      </w:rPr>
      <w:tblPr/>
      <w:tcPr>
        <w:tcBorders>
          <w:top w:val="single" w:sz="8" w:space="0" w:color="00A7E2" w:themeColor="accent3"/>
          <w:left w:val="nil"/>
          <w:bottom w:val="single" w:sz="8" w:space="0" w:color="00A7E2" w:themeColor="accent3"/>
          <w:right w:val="nil"/>
          <w:insideH w:val="nil"/>
          <w:insideV w:val="nil"/>
        </w:tcBorders>
      </w:tcPr>
    </w:tblStylePr>
    <w:tblStylePr w:type="lastRow">
      <w:pPr>
        <w:spacing w:before="0" w:after="0" w:line="240" w:lineRule="auto"/>
      </w:pPr>
      <w:rPr>
        <w:b/>
        <w:bCs/>
      </w:rPr>
      <w:tblPr/>
      <w:tcPr>
        <w:tcBorders>
          <w:top w:val="single" w:sz="8" w:space="0" w:color="00A7E2" w:themeColor="accent3"/>
          <w:left w:val="nil"/>
          <w:bottom w:val="single" w:sz="8" w:space="0" w:color="00A7E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CFF" w:themeFill="accent3" w:themeFillTint="3F"/>
      </w:tcPr>
    </w:tblStylePr>
    <w:tblStylePr w:type="band1Horz">
      <w:tblPr/>
      <w:tcPr>
        <w:tcBorders>
          <w:left w:val="nil"/>
          <w:right w:val="nil"/>
          <w:insideH w:val="nil"/>
          <w:insideV w:val="nil"/>
        </w:tcBorders>
        <w:shd w:val="clear" w:color="auto" w:fill="B8ECFF" w:themeFill="accent3" w:themeFillTint="3F"/>
      </w:tcPr>
    </w:tblStylePr>
  </w:style>
  <w:style w:type="paragraph" w:styleId="Innehll4">
    <w:name w:val="toc 4"/>
    <w:basedOn w:val="Normal"/>
    <w:next w:val="Normal"/>
    <w:autoRedefine/>
    <w:uiPriority w:val="39"/>
    <w:unhideWhenUsed/>
    <w:rsid w:val="002D470F"/>
    <w:pPr>
      <w:spacing w:after="100"/>
      <w:ind w:left="660"/>
    </w:pPr>
  </w:style>
  <w:style w:type="paragraph" w:styleId="Fotnotstext">
    <w:name w:val="footnote text"/>
    <w:basedOn w:val="Normal"/>
    <w:link w:val="FotnotstextChar"/>
    <w:uiPriority w:val="99"/>
    <w:unhideWhenUsed/>
    <w:rsid w:val="00F15989"/>
    <w:pPr>
      <w:spacing w:before="0" w:after="0" w:line="240" w:lineRule="auto"/>
    </w:pPr>
    <w:rPr>
      <w:sz w:val="16"/>
      <w:szCs w:val="20"/>
    </w:rPr>
  </w:style>
  <w:style w:type="character" w:customStyle="1" w:styleId="FotnotstextChar">
    <w:name w:val="Fotnotstext Char"/>
    <w:basedOn w:val="Standardstycketeckensnitt"/>
    <w:link w:val="Fotnotstext"/>
    <w:uiPriority w:val="99"/>
    <w:rsid w:val="00F15989"/>
    <w:rPr>
      <w:rFonts w:ascii="Times New Roman" w:hAnsi="Times New Roman"/>
      <w:sz w:val="16"/>
      <w:szCs w:val="20"/>
      <w:lang w:val="sv-SE"/>
    </w:rPr>
  </w:style>
  <w:style w:type="character" w:styleId="Fotnotsreferens">
    <w:name w:val="footnote reference"/>
    <w:basedOn w:val="Standardstycketeckensnitt"/>
    <w:uiPriority w:val="99"/>
    <w:semiHidden/>
    <w:unhideWhenUsed/>
    <w:rsid w:val="00F15989"/>
    <w:rPr>
      <w:vertAlign w:val="superscript"/>
    </w:rPr>
  </w:style>
  <w:style w:type="character" w:styleId="Olstomnmnande">
    <w:name w:val="Unresolved Mention"/>
    <w:basedOn w:val="Standardstycketeckensnitt"/>
    <w:uiPriority w:val="99"/>
    <w:semiHidden/>
    <w:unhideWhenUsed/>
    <w:rsid w:val="00D96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67625">
      <w:bodyDiv w:val="1"/>
      <w:marLeft w:val="0"/>
      <w:marRight w:val="0"/>
      <w:marTop w:val="0"/>
      <w:marBottom w:val="0"/>
      <w:divBdr>
        <w:top w:val="none" w:sz="0" w:space="0" w:color="auto"/>
        <w:left w:val="none" w:sz="0" w:space="0" w:color="auto"/>
        <w:bottom w:val="none" w:sz="0" w:space="0" w:color="auto"/>
        <w:right w:val="none" w:sz="0" w:space="0" w:color="auto"/>
      </w:divBdr>
    </w:div>
    <w:div w:id="926113114">
      <w:bodyDiv w:val="1"/>
      <w:marLeft w:val="0"/>
      <w:marRight w:val="0"/>
      <w:marTop w:val="0"/>
      <w:marBottom w:val="0"/>
      <w:divBdr>
        <w:top w:val="none" w:sz="0" w:space="0" w:color="auto"/>
        <w:left w:val="none" w:sz="0" w:space="0" w:color="auto"/>
        <w:bottom w:val="none" w:sz="0" w:space="0" w:color="auto"/>
        <w:right w:val="none" w:sz="0" w:space="0" w:color="auto"/>
      </w:divBdr>
    </w:div>
    <w:div w:id="943805647">
      <w:bodyDiv w:val="1"/>
      <w:marLeft w:val="0"/>
      <w:marRight w:val="0"/>
      <w:marTop w:val="0"/>
      <w:marBottom w:val="0"/>
      <w:divBdr>
        <w:top w:val="none" w:sz="0" w:space="0" w:color="auto"/>
        <w:left w:val="none" w:sz="0" w:space="0" w:color="auto"/>
        <w:bottom w:val="none" w:sz="0" w:space="0" w:color="auto"/>
        <w:right w:val="none" w:sz="0" w:space="0" w:color="auto"/>
      </w:divBdr>
    </w:div>
    <w:div w:id="1313027316">
      <w:bodyDiv w:val="1"/>
      <w:marLeft w:val="0"/>
      <w:marRight w:val="0"/>
      <w:marTop w:val="0"/>
      <w:marBottom w:val="0"/>
      <w:divBdr>
        <w:top w:val="none" w:sz="0" w:space="0" w:color="auto"/>
        <w:left w:val="none" w:sz="0" w:space="0" w:color="auto"/>
        <w:bottom w:val="none" w:sz="0" w:space="0" w:color="auto"/>
        <w:right w:val="none" w:sz="0" w:space="0" w:color="auto"/>
      </w:divBdr>
    </w:div>
    <w:div w:id="1754080871">
      <w:bodyDiv w:val="1"/>
      <w:marLeft w:val="0"/>
      <w:marRight w:val="0"/>
      <w:marTop w:val="0"/>
      <w:marBottom w:val="0"/>
      <w:divBdr>
        <w:top w:val="none" w:sz="0" w:space="0" w:color="auto"/>
        <w:left w:val="none" w:sz="0" w:space="0" w:color="auto"/>
        <w:bottom w:val="none" w:sz="0" w:space="0" w:color="auto"/>
        <w:right w:val="none" w:sz="0" w:space="0" w:color="auto"/>
      </w:divBdr>
    </w:div>
    <w:div w:id="1965042933">
      <w:bodyDiv w:val="1"/>
      <w:marLeft w:val="0"/>
      <w:marRight w:val="0"/>
      <w:marTop w:val="0"/>
      <w:marBottom w:val="0"/>
      <w:divBdr>
        <w:top w:val="none" w:sz="0" w:space="0" w:color="auto"/>
        <w:left w:val="none" w:sz="0" w:space="0" w:color="auto"/>
        <w:bottom w:val="none" w:sz="0" w:space="0" w:color="auto"/>
        <w:right w:val="none" w:sz="0" w:space="0" w:color="auto"/>
      </w:divBdr>
      <w:divsChild>
        <w:div w:id="63139503">
          <w:marLeft w:val="562"/>
          <w:marRight w:val="0"/>
          <w:marTop w:val="86"/>
          <w:marBottom w:val="0"/>
          <w:divBdr>
            <w:top w:val="none" w:sz="0" w:space="0" w:color="auto"/>
            <w:left w:val="none" w:sz="0" w:space="0" w:color="auto"/>
            <w:bottom w:val="none" w:sz="0" w:space="0" w:color="auto"/>
            <w:right w:val="none" w:sz="0" w:space="0" w:color="auto"/>
          </w:divBdr>
        </w:div>
        <w:div w:id="273101534">
          <w:marLeft w:val="562"/>
          <w:marRight w:val="0"/>
          <w:marTop w:val="86"/>
          <w:marBottom w:val="0"/>
          <w:divBdr>
            <w:top w:val="none" w:sz="0" w:space="0" w:color="auto"/>
            <w:left w:val="none" w:sz="0" w:space="0" w:color="auto"/>
            <w:bottom w:val="none" w:sz="0" w:space="0" w:color="auto"/>
            <w:right w:val="none" w:sz="0" w:space="0" w:color="auto"/>
          </w:divBdr>
        </w:div>
        <w:div w:id="372119763">
          <w:marLeft w:val="562"/>
          <w:marRight w:val="0"/>
          <w:marTop w:val="86"/>
          <w:marBottom w:val="0"/>
          <w:divBdr>
            <w:top w:val="none" w:sz="0" w:space="0" w:color="auto"/>
            <w:left w:val="none" w:sz="0" w:space="0" w:color="auto"/>
            <w:bottom w:val="none" w:sz="0" w:space="0" w:color="auto"/>
            <w:right w:val="none" w:sz="0" w:space="0" w:color="auto"/>
          </w:divBdr>
        </w:div>
        <w:div w:id="485433899">
          <w:marLeft w:val="562"/>
          <w:marRight w:val="0"/>
          <w:marTop w:val="86"/>
          <w:marBottom w:val="0"/>
          <w:divBdr>
            <w:top w:val="none" w:sz="0" w:space="0" w:color="auto"/>
            <w:left w:val="none" w:sz="0" w:space="0" w:color="auto"/>
            <w:bottom w:val="none" w:sz="0" w:space="0" w:color="auto"/>
            <w:right w:val="none" w:sz="0" w:space="0" w:color="auto"/>
          </w:divBdr>
        </w:div>
        <w:div w:id="633756870">
          <w:marLeft w:val="562"/>
          <w:marRight w:val="0"/>
          <w:marTop w:val="86"/>
          <w:marBottom w:val="0"/>
          <w:divBdr>
            <w:top w:val="none" w:sz="0" w:space="0" w:color="auto"/>
            <w:left w:val="none" w:sz="0" w:space="0" w:color="auto"/>
            <w:bottom w:val="none" w:sz="0" w:space="0" w:color="auto"/>
            <w:right w:val="none" w:sz="0" w:space="0" w:color="auto"/>
          </w:divBdr>
        </w:div>
        <w:div w:id="963466410">
          <w:marLeft w:val="562"/>
          <w:marRight w:val="0"/>
          <w:marTop w:val="86"/>
          <w:marBottom w:val="0"/>
          <w:divBdr>
            <w:top w:val="none" w:sz="0" w:space="0" w:color="auto"/>
            <w:left w:val="none" w:sz="0" w:space="0" w:color="auto"/>
            <w:bottom w:val="none" w:sz="0" w:space="0" w:color="auto"/>
            <w:right w:val="none" w:sz="0" w:space="0" w:color="auto"/>
          </w:divBdr>
        </w:div>
        <w:div w:id="1009256809">
          <w:marLeft w:val="562"/>
          <w:marRight w:val="0"/>
          <w:marTop w:val="86"/>
          <w:marBottom w:val="0"/>
          <w:divBdr>
            <w:top w:val="none" w:sz="0" w:space="0" w:color="auto"/>
            <w:left w:val="none" w:sz="0" w:space="0" w:color="auto"/>
            <w:bottom w:val="none" w:sz="0" w:space="0" w:color="auto"/>
            <w:right w:val="none" w:sz="0" w:space="0" w:color="auto"/>
          </w:divBdr>
        </w:div>
        <w:div w:id="1624190589">
          <w:marLeft w:val="562"/>
          <w:marRight w:val="0"/>
          <w:marTop w:val="86"/>
          <w:marBottom w:val="0"/>
          <w:divBdr>
            <w:top w:val="none" w:sz="0" w:space="0" w:color="auto"/>
            <w:left w:val="none" w:sz="0" w:space="0" w:color="auto"/>
            <w:bottom w:val="none" w:sz="0" w:space="0" w:color="auto"/>
            <w:right w:val="none" w:sz="0" w:space="0" w:color="auto"/>
          </w:divBdr>
        </w:div>
        <w:div w:id="1988510111">
          <w:marLeft w:val="562"/>
          <w:marRight w:val="0"/>
          <w:marTop w:val="86"/>
          <w:marBottom w:val="0"/>
          <w:divBdr>
            <w:top w:val="none" w:sz="0" w:space="0" w:color="auto"/>
            <w:left w:val="none" w:sz="0" w:space="0" w:color="auto"/>
            <w:bottom w:val="none" w:sz="0" w:space="0" w:color="auto"/>
            <w:right w:val="none" w:sz="0" w:space="0" w:color="auto"/>
          </w:divBdr>
        </w:div>
      </w:divsChild>
    </w:div>
    <w:div w:id="20168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fhir/extension-iso21090-en-qualifier.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hl7.org/fhir/valueset-name-part-qualifier.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eHälsomyndigheten">
      <a:dk1>
        <a:sysClr val="windowText" lastClr="000000"/>
      </a:dk1>
      <a:lt1>
        <a:sysClr val="window" lastClr="FFFFFF"/>
      </a:lt1>
      <a:dk2>
        <a:srgbClr val="1F497D"/>
      </a:dk2>
      <a:lt2>
        <a:srgbClr val="EEECE1"/>
      </a:lt2>
      <a:accent1>
        <a:srgbClr val="672565"/>
      </a:accent1>
      <a:accent2>
        <a:srgbClr val="55575A"/>
      </a:accent2>
      <a:accent3>
        <a:srgbClr val="00A7E2"/>
      </a:accent3>
      <a:accent4>
        <a:srgbClr val="EE9BAD"/>
      </a:accent4>
      <a:accent5>
        <a:srgbClr val="32DAC4"/>
      </a:accent5>
      <a:accent6>
        <a:srgbClr val="DDC4BA"/>
      </a:accent6>
      <a:hlink>
        <a:srgbClr val="0000FF"/>
      </a:hlink>
      <a:folHlink>
        <a:srgbClr val="800080"/>
      </a:folHlink>
    </a:clrScheme>
    <a:fontScheme name="eHälsomyndigheten">
      <a:majorFont>
        <a:latin typeface="Arial Narrow"/>
        <a:ea typeface=""/>
        <a:cs typeface=""/>
      </a:majorFont>
      <a:minorFont>
        <a:latin typeface="Perpet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0AE6D-5352-420A-9E4E-587F7A01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4953</TotalTime>
  <Pages>8</Pages>
  <Words>1921</Words>
  <Characters>10187</Characters>
  <Application>Microsoft Office Word</Application>
  <DocSecurity>0</DocSecurity>
  <Lines>84</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Emmeli Gross</dc:creator>
  <cp:keywords/>
  <dc:description/>
  <cp:lastModifiedBy>Emmeli Gross</cp:lastModifiedBy>
  <cp:revision>20</cp:revision>
  <cp:lastPrinted>2014-04-03T08:31:00Z</cp:lastPrinted>
  <dcterms:created xsi:type="dcterms:W3CDTF">2019-09-27T08:19:00Z</dcterms:created>
  <dcterms:modified xsi:type="dcterms:W3CDTF">2019-11-08T09:45:00Z</dcterms:modified>
</cp:coreProperties>
</file>