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/>
        <w:jc w:val="center"/>
      </w:pPr>
      <w:r>
        <w:rPr>
          <w:b/>
          <w:bCs/>
        </w:rPr>
        <w:t xml:space="preserve">№ 3 зертханалық жұмыс. ЭҚК және тұрақты ток көздерінің ішкі кедергісі. Толық тізбек үшін Ом заңы</w:t>
      </w:r>
    </w:p>
    <w:p>
      <w:pPr>
        <w:spacing w:after="0" w:before="0" w:line="240"/>
      </w:pPr>
      <w:r>
        <w:rPr>
          <w:b/>
          <w:bCs/>
        </w:rPr>
        <w:t xml:space="preserve">Жұмыстың мақсаты: </w:t>
      </w:r>
      <w:r>
        <w:t xml:space="preserve">ток көзінің ішкі кедергісін және оның ЭҚК-сін виртуалды модельдеуші программа көмегімен анықтау.</w:t>
      </w:r>
    </w:p>
    <w:p>
      <w:pPr>
        <w:spacing w:after="0" w:before="0" w:line="240"/>
      </w:pPr>
      <w:r>
        <w:rPr>
          <w:b/>
          <w:bCs/>
        </w:rPr>
        <w:t xml:space="preserve">Жұмыстың міндеті: </w:t>
      </w:r>
      <w:r>
        <w:t xml:space="preserve">берілген құралдармен электр тізбегін жинап, ток күші мен кернеуді өлшеу арқылы ток көзінің ЭҚК-і мен ішкі кедергісін анықтау, толық тізбек үшін Ом заңын тәжірибеде тексеру, өлшеу қателіктерін бағалау және алынған нәтижелерді MS Excel, Python, MATLAB құралдарымен модельдеп салыстыру.</w:t>
      </w:r>
    </w:p>
    <w:p>
      <w:pPr>
        <w:spacing w:after="0" w:before="0" w:line="240"/>
      </w:pPr>
      <w:r>
        <w:rPr>
          <w:b/>
          <w:bCs/>
        </w:rPr>
        <w:t xml:space="preserve">Қажетті құрал-жабдықтар: </w:t>
      </w:r>
      <w:r>
        <w:t xml:space="preserve">Виртуалды зертхана, байланыстырушы сымдар, мультиметрлер, қуат көзі, кілт және айнымалы резистор (реостат).</w:t>
      </w:r>
    </w:p>
    <w:p>
      <w:pPr>
        <w:spacing w:after="100" w:before="0"/>
      </w:pPr>
    </w:p>
    <w:p>
      <w:pPr>
        <w:spacing w:after="0" w:before="0" w:line="240"/>
        <w:jc w:val="center"/>
      </w:pPr>
      <w:r>
        <w:rPr>
          <w:b/>
          <w:bCs/>
        </w:rPr>
        <w:t xml:space="preserve">Қысқаша теориялық сипаттама:</w:t>
      </w:r>
    </w:p>
    <w:p>
      <w:pPr>
        <w:spacing w:after="0" w:before="0" w:line="240"/>
      </w:pPr>
      <w:r>
        <w:t xml:space="preserve">Өткізгіштердегі электр тогын т.н. </w:t>
      </w:r>
      <w:r>
        <w:rPr>
          <w:b/>
          <w:bCs/>
        </w:rPr>
        <w:t xml:space="preserve">тұрақты ток көздері</w:t>
      </w:r>
      <w:r>
        <w:t xml:space="preserve"> тудырады. Тұрақты ток көзінің ішінде электр зарядтарының электростатикалық өріс күштерінің әсеріне қарсы бағытта орын ауыстыруын тудыратын күштер </w:t>
      </w:r>
      <w:r>
        <w:rPr>
          <w:b/>
          <w:bCs/>
        </w:rPr>
        <w:t xml:space="preserve">бөгде күштер</w:t>
      </w:r>
      <w:r>
        <w:t xml:space="preserve"> деп аталады. Бөгде күштердің зарядты ΔQ тізбек бойымен орын ауыстырғандағы атқарған жұмысының осы зарядтың шамасына қатынасы ток көзінің </w:t>
      </w:r>
      <w:r>
        <w:rPr>
          <w:b/>
          <w:bCs/>
        </w:rPr>
        <w:t xml:space="preserve">электр қозғаушы күші ε (ЭҚК)</w:t>
      </w:r>
      <w:r>
        <w:t xml:space="preserve"> деп аталады:</w:t>
      </w:r>
    </w:p>
    <w:p>
      <w:pPr>
        <w:spacing w:after="60" w:before="60"/>
        <w:jc w:val="center"/>
      </w:pPr>
      <m:oMath>
        <m:r>
          <m:t>ε=</m:t>
        </m:r>
        <m:f>
          <m:num>
            <m:sSub>
              <m:sSubPr/>
              <m:e>
                <m:r>
                  <m:t>A</m:t>
                </m:r>
              </m:e>
              <m:sub>
                <m:r>
                  <m:t>бөг</m:t>
                </m:r>
              </m:sub>
            </m:sSub>
          </m:num>
          <m:den>
            <m:r>
              <m:t>ΔQ</m:t>
            </m:r>
          </m:den>
        </m:f>
      </m:oMath>
      <w:r>
        <w:t xml:space="preserve">     (1)</w:t>
      </w:r>
    </w:p>
    <w:p>
      <w:pPr>
        <w:spacing w:after="0" w:before="0" w:line="240"/>
      </w:pPr>
      <w:r>
        <w:t xml:space="preserve">Электр қозғаушы күш кернеу немесе потенциалдар айырымы сияқты бірліктермен өлшенеді, яғни Вольтпен. Жұмыс – энергияның бір түрден екінші түрге айналу өлшемі. Сондықтан көз ішінде бөгде энергия электр өрісінің энергиясына айналады:</w:t>
      </w:r>
    </w:p>
    <w:p>
      <w:pPr>
        <w:spacing w:after="60" w:before="60"/>
        <w:jc w:val="center"/>
      </w:pPr>
      <m:oMath>
        <m:r>
          <m:t>W=εQ</m:t>
        </m:r>
      </m:oMath>
      <w:r>
        <w:t xml:space="preserve">     (2)</w:t>
      </w:r>
    </w:p>
    <w:p>
      <w:pPr>
        <w:spacing w:after="0" w:before="0" w:line="240"/>
      </w:pPr>
      <w:r>
        <w:t xml:space="preserve">Заряд Q тізбектің сыртқы бөлігінде қозғалғанда, ток көзін тудырып және ұстап тұрған стационар өрістің энергиясы түрленеді:</w:t>
      </w:r>
    </w:p>
    <w:p>
      <w:pPr>
        <w:spacing w:after="60" w:before="60"/>
        <w:jc w:val="center"/>
      </w:pPr>
      <m:oMath>
        <m:sSub>
          <m:sSubPr/>
          <m:e>
            <m:r>
              <m:t>W</m:t>
            </m:r>
          </m:e>
          <m:sub>
            <m:r>
              <m:t>1</m:t>
            </m:r>
          </m:sub>
        </m:sSub>
        <m:r>
          <m:t>=UQ</m:t>
        </m:r>
      </m:oMath>
      <w:r>
        <w:t xml:space="preserve">     (3)</w:t>
      </w:r>
    </w:p>
    <w:p>
      <w:pPr>
        <w:spacing w:after="0" w:before="0" w:line="240"/>
      </w:pPr>
      <w:r>
        <w:t xml:space="preserve">Ішкі бөлігіндегі энергия:</w:t>
      </w:r>
    </w:p>
    <w:p>
      <w:pPr>
        <w:spacing w:after="60" w:before="60"/>
        <w:jc w:val="center"/>
      </w:pPr>
      <m:oMath>
        <m:sSub>
          <m:sSubPr/>
          <m:e>
            <m:r>
              <m:t>W</m:t>
            </m:r>
          </m:e>
          <m:sub>
            <m:r>
              <m:t>2</m:t>
            </m:r>
          </m:sub>
        </m:sSub>
        <m:r>
          <m:t>=</m:t>
        </m:r>
        <m:sSub>
          <m:sSubPr/>
          <m:e>
            <m:r>
              <m:t>U</m:t>
            </m:r>
          </m:e>
          <m:sub>
            <m:r>
              <m:t>i</m:t>
            </m:r>
          </m:sub>
        </m:sSub>
        <m:r>
          <m:t>Q</m:t>
        </m:r>
      </m:oMath>
      <w:r>
        <w:t xml:space="preserve">     (4)</w:t>
      </w:r>
    </w:p>
    <w:p>
      <w:pPr>
        <w:spacing w:after="0" w:before="0" w:line="240"/>
      </w:pPr>
      <w:r>
        <w:t xml:space="preserve">Энергияны сақтау заңы бойынша:</w:t>
      </w:r>
    </w:p>
    <w:p>
      <w:pPr>
        <w:spacing w:after="60" w:before="60"/>
        <w:jc w:val="center"/>
      </w:pPr>
      <m:oMath>
        <m:r>
          <m:t>W=</m:t>
        </m:r>
        <m:sSub>
          <m:sSubPr/>
          <m:e>
            <m:r>
              <m:t>W</m:t>
            </m:r>
          </m:e>
          <m:sub>
            <m:r>
              <m:t>1</m:t>
            </m:r>
          </m:sub>
        </m:sSub>
        <m:r>
          <m:t>+</m:t>
        </m:r>
        <m:sSub>
          <m:sSubPr/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    (5)</w:t>
      </w:r>
    </w:p>
    <w:p>
      <w:pPr>
        <w:spacing w:after="0" w:before="0" w:line="240"/>
      </w:pPr>
      <w:r>
        <w:t xml:space="preserve">немесе</w:t>
      </w:r>
    </w:p>
    <w:p>
      <w:pPr>
        <w:spacing w:after="60" w:before="60"/>
        <w:jc w:val="center"/>
      </w:pPr>
      <m:oMath>
        <m:r>
          <m:t>ε=</m:t>
        </m:r>
        <m:sSub>
          <m:sSubPr/>
          <m:e>
            <m:r>
              <m:t>U</m:t>
            </m:r>
          </m:e>
          <m:sub>
            <m:r>
              <m:t>i</m:t>
            </m:r>
          </m:sub>
        </m:sSub>
        <m:r>
          <m:t>+U</m:t>
        </m:r>
      </m:oMath>
      <w:r>
        <w:t xml:space="preserve">     (6)</w:t>
      </w:r>
    </w:p>
    <w:p>
      <w:pPr>
        <w:spacing w:after="0" w:before="0" w:line="240"/>
      </w:pPr>
      <w:r>
        <w:t xml:space="preserve">Ашық тізбекте:</w:t>
      </w:r>
    </w:p>
    <w:p>
      <w:pPr>
        <w:spacing w:after="60" w:before="60"/>
        <w:jc w:val="center"/>
      </w:pPr>
      <m:oMath>
        <m:sSub>
          <m:sSubPr/>
          <m:e>
            <m:r>
              <m:t>U</m:t>
            </m:r>
          </m:e>
          <m:sub>
            <m:r>
              <m:t>i</m:t>
            </m:r>
          </m:sub>
        </m:sSub>
        <m:r>
          <m:t>=0,    ε=U</m:t>
        </m:r>
      </m:oMath>
      <w:r>
        <w:t xml:space="preserve">     (7)</w:t>
      </w:r>
    </w:p>
    <w:p>
      <w:pPr>
        <w:spacing w:after="0" w:before="0" w:line="240"/>
      </w:pPr>
      <w:r>
        <w:rPr>
          <w:b/>
          <w:bCs/>
        </w:rPr>
        <w:t xml:space="preserve">Тізбек бөлігі үшін Ом заңы:</w:t>
      </w:r>
    </w:p>
    <w:p>
      <w:pPr>
        <w:spacing w:after="60" w:before="60"/>
        <w:jc w:val="center"/>
      </w:pPr>
      <m:oMath>
        <m:r>
          <m:t>U=IR,    </m:t>
        </m:r>
        <m:sSub>
          <m:sSubPr/>
          <m:e>
            <m:r>
              <m:t>U</m:t>
            </m:r>
          </m:e>
          <m:sub>
            <m:r>
              <m:t>i</m:t>
            </m:r>
          </m:sub>
        </m:sSub>
        <m:r>
          <m:t>=Ir</m:t>
        </m:r>
      </m:oMath>
      <w:r>
        <w:t xml:space="preserve">     (8)</w:t>
      </w:r>
    </w:p>
    <w:p>
      <w:pPr>
        <w:spacing w:after="0" w:before="0" w:line="240"/>
      </w:pPr>
      <w:r>
        <w:t xml:space="preserve">(8)-інші өрнектерді (6)-ыншы өрнекке апарып қойсақ:</w:t>
      </w:r>
    </w:p>
    <w:p>
      <w:pPr>
        <w:spacing w:after="60" w:before="60"/>
        <w:jc w:val="center"/>
      </w:pPr>
      <m:oMath>
        <m:r>
          <m:t>ε=IR+Ir</m:t>
        </m:r>
      </m:oMath>
      <w:r>
        <w:t xml:space="preserve">     (9)</w:t>
      </w:r>
    </w:p>
    <w:p>
      <w:pPr>
        <w:spacing w:after="0" w:before="0" w:line="240"/>
      </w:pPr>
      <w:r>
        <w:t xml:space="preserve">I</w:t>
      </w:r>
      <w:r>
        <w:rPr>
          <w:vertAlign w:val="subscript"/>
        </w:rPr>
        <w:t xml:space="preserve">1</w:t>
      </w:r>
      <w:r>
        <w:t xml:space="preserve"> және I</w:t>
      </w:r>
      <w:r>
        <w:rPr>
          <w:vertAlign w:val="subscript"/>
        </w:rPr>
        <w:t xml:space="preserve">2</w:t>
      </w:r>
      <w:r>
        <w:t xml:space="preserve"> ток күшінің мәндері және U</w:t>
      </w:r>
      <w:r>
        <w:rPr>
          <w:vertAlign w:val="subscript"/>
        </w:rPr>
        <w:t xml:space="preserve">1</w:t>
      </w:r>
      <w:r>
        <w:t xml:space="preserve"> және U</w:t>
      </w:r>
      <w:r>
        <w:rPr>
          <w:vertAlign w:val="subscript"/>
        </w:rPr>
        <w:t xml:space="preserve">2</w:t>
      </w:r>
      <w:r>
        <w:t xml:space="preserve"> реостатындағы кернеудің төмендеуі белгілі болсын. ЭҚК үшін жазуға болады:</w:t>
      </w:r>
    </w:p>
    <w:p>
      <w:pPr>
        <w:spacing w:after="60" w:before="60"/>
        <w:jc w:val="center"/>
      </w:pPr>
      <m:oMath>
        <m:r>
          <m:t>ε=</m:t>
        </m:r>
        <m:sSub>
          <m:sSubPr/>
          <m:e>
            <m:r>
              <m:t>I</m:t>
            </m:r>
          </m:e>
          <m:sub>
            <m:r>
              <m:t>1</m:t>
            </m:r>
          </m:sub>
        </m:sSub>
        <m:r>
          <m:t>(</m:t>
        </m:r>
        <m:sSub>
          <m:sSubPr/>
          <m:e>
            <m:r>
              <m:t>R</m:t>
            </m:r>
          </m:e>
          <m:sub>
            <m:r>
              <m:t>1</m:t>
            </m:r>
          </m:sub>
        </m:sSub>
        <m:r>
          <m:t>+r),    ε=</m:t>
        </m:r>
        <m:sSub>
          <m:sSubPr/>
          <m:e>
            <m:r>
              <m:t>I</m:t>
            </m:r>
          </m:e>
          <m:sub>
            <m:r>
              <m:t>2</m:t>
            </m:r>
          </m:sub>
        </m:sSub>
        <m:r>
          <m:t>(</m:t>
        </m:r>
        <m:sSub>
          <m:sSubPr/>
          <m:e>
            <m:r>
              <m:t>R</m:t>
            </m:r>
          </m:e>
          <m:sub>
            <m:r>
              <m:t>2</m:t>
            </m:r>
          </m:sub>
        </m:sSub>
        <m:r>
          <m:t>+r)</m:t>
        </m:r>
      </m:oMath>
      <w:r>
        <w:t xml:space="preserve">     (10)</w:t>
      </w:r>
    </w:p>
    <w:p>
      <w:pPr>
        <w:spacing w:after="0" w:before="0" w:line="240"/>
      </w:pPr>
      <w:r>
        <w:t xml:space="preserve">Осы екі теңдіктің оң жақтарын теңестіре отырып аламыз: I</w:t>
      </w:r>
      <w:r>
        <w:rPr>
          <w:vertAlign w:val="subscript"/>
        </w:rPr>
        <w:t xml:space="preserve">1</w:t>
      </w:r>
      <w:r>
        <w:t xml:space="preserve">(R</w:t>
      </w:r>
      <w:r>
        <w:rPr>
          <w:vertAlign w:val="subscript"/>
        </w:rPr>
        <w:t xml:space="preserve">1</w:t>
      </w:r>
      <w:r>
        <w:t xml:space="preserve">+r) = I</w:t>
      </w:r>
      <w:r>
        <w:rPr>
          <w:vertAlign w:val="subscript"/>
        </w:rPr>
        <w:t xml:space="preserve">2</w:t>
      </w:r>
      <w:r>
        <w:t xml:space="preserve">(R</w:t>
      </w:r>
      <w:r>
        <w:rPr>
          <w:vertAlign w:val="subscript"/>
        </w:rPr>
        <w:t xml:space="preserve">2</w:t>
      </w:r>
      <w:r>
        <w:t xml:space="preserve">+r) немесе I</w:t>
      </w:r>
      <w:r>
        <w:rPr>
          <w:vertAlign w:val="subscript"/>
        </w:rPr>
        <w:t xml:space="preserve">1</w:t>
      </w:r>
      <w:r>
        <w:t xml:space="preserve">r − I</w:t>
      </w:r>
      <w:r>
        <w:rPr>
          <w:vertAlign w:val="subscript"/>
        </w:rPr>
        <w:t xml:space="preserve">2</w:t>
      </w:r>
      <w:r>
        <w:t xml:space="preserve">r = I</w:t>
      </w:r>
      <w:r>
        <w:rPr>
          <w:vertAlign w:val="subscript"/>
        </w:rPr>
        <w:t xml:space="preserve">2</w:t>
      </w:r>
      <w:r>
        <w:t xml:space="preserve">R</w:t>
      </w:r>
      <w:r>
        <w:rPr>
          <w:vertAlign w:val="subscript"/>
        </w:rPr>
        <w:t xml:space="preserve">2</w:t>
      </w:r>
      <w:r>
        <w:t xml:space="preserve"> − I</w:t>
      </w:r>
      <w:r>
        <w:rPr>
          <w:vertAlign w:val="subscript"/>
        </w:rPr>
        <w:t xml:space="preserve">1</w:t>
      </w:r>
      <w:r>
        <w:t xml:space="preserve">R</w:t>
      </w:r>
      <w:r>
        <w:rPr>
          <w:vertAlign w:val="subscript"/>
        </w:rPr>
        <w:t xml:space="preserve">1</w:t>
      </w:r>
      <w:r>
        <w:t xml:space="preserve">. I</w:t>
      </w:r>
      <w:r>
        <w:rPr>
          <w:vertAlign w:val="subscript"/>
        </w:rPr>
        <w:t xml:space="preserve">1</w:t>
      </w:r>
      <w:r>
        <w:t xml:space="preserve">·R</w:t>
      </w:r>
      <w:r>
        <w:rPr>
          <w:vertAlign w:val="subscript"/>
        </w:rPr>
        <w:t xml:space="preserve">1</w:t>
      </w:r>
      <w:r>
        <w:t xml:space="preserve"> = U</w:t>
      </w:r>
      <w:r>
        <w:rPr>
          <w:vertAlign w:val="subscript"/>
        </w:rPr>
        <w:t xml:space="preserve">1</w:t>
      </w:r>
      <w:r>
        <w:t xml:space="preserve"> және I</w:t>
      </w:r>
      <w:r>
        <w:rPr>
          <w:vertAlign w:val="subscript"/>
        </w:rPr>
        <w:t xml:space="preserve">2</w:t>
      </w:r>
      <w:r>
        <w:t xml:space="preserve">·R</w:t>
      </w:r>
      <w:r>
        <w:rPr>
          <w:vertAlign w:val="subscript"/>
        </w:rPr>
        <w:t xml:space="preserve">2</w:t>
      </w:r>
      <w:r>
        <w:t xml:space="preserve"> = U</w:t>
      </w:r>
      <w:r>
        <w:rPr>
          <w:vertAlign w:val="subscript"/>
        </w:rPr>
        <w:t xml:space="preserve">2</w:t>
      </w:r>
      <w:r>
        <w:t xml:space="preserve"> болғандықтан, соңғы теңдікті келесідей жазуға болады: r(I</w:t>
      </w:r>
      <w:r>
        <w:rPr>
          <w:vertAlign w:val="subscript"/>
        </w:rPr>
        <w:t xml:space="preserve">1</w:t>
      </w:r>
      <w:r>
        <w:t xml:space="preserve"> − I</w:t>
      </w:r>
      <w:r>
        <w:rPr>
          <w:vertAlign w:val="subscript"/>
        </w:rPr>
        <w:t xml:space="preserve">2</w:t>
      </w:r>
      <w:r>
        <w:t xml:space="preserve">) = U</w:t>
      </w:r>
      <w:r>
        <w:rPr>
          <w:vertAlign w:val="subscript"/>
        </w:rPr>
        <w:t xml:space="preserve">2</w:t>
      </w:r>
      <w:r>
        <w:t xml:space="preserve"> − U</w:t>
      </w:r>
      <w:r>
        <w:rPr>
          <w:vertAlign w:val="subscript"/>
        </w:rPr>
        <w:t xml:space="preserve">1</w:t>
      </w:r>
      <w:r>
        <w:t xml:space="preserve">. Сонда ішкі кедергі:</w:t>
      </w:r>
    </w:p>
    <w:p>
      <w:pPr>
        <w:spacing w:after="60" w:before="60"/>
        <w:jc w:val="center"/>
      </w:pPr>
      <m:oMath>
        <m:r>
          <m:t>r=</m:t>
        </m:r>
        <m:f>
          <m:num>
            <m:sSub>
              <m:sSubPr/>
              <m:e>
                <m:r>
                  <m:t>U</m:t>
                </m:r>
              </m:e>
              <m:sub>
                <m:r>
                  <m:t>2</m:t>
                </m:r>
              </m:sub>
            </m:sSub>
            <m:r>
              <m:t>−</m:t>
            </m:r>
            <m:sSub>
              <m:sSubPr/>
              <m:e>
                <m:r>
                  <m:t>U</m:t>
                </m:r>
              </m:e>
              <m:sub>
                <m:r>
                  <m:t>1</m:t>
                </m:r>
              </m:sub>
            </m:sSub>
          </m:num>
          <m:den>
            <m:sSub>
              <m:sSubPr/>
              <m:e>
                <m:r>
                  <m:t>I</m:t>
                </m:r>
              </m:e>
              <m:sub>
                <m:r>
                  <m:t>1</m:t>
                </m:r>
              </m:sub>
            </m:sSub>
            <m:r>
              <m:t>−</m:t>
            </m:r>
            <m:sSub>
              <m:sSubPr/>
              <m:e>
                <m:r>
                  <m:t>I</m:t>
                </m:r>
              </m:e>
              <m:sub>
                <m:r>
                  <m:t>2</m:t>
                </m:r>
              </m:sub>
            </m:sSub>
          </m:den>
        </m:f>
      </m:oMath>
      <w:r>
        <w:t xml:space="preserve">     (11)</w:t>
      </w:r>
    </w:p>
    <w:p>
      <w:pPr>
        <w:spacing w:after="100" w:before="0"/>
      </w:pPr>
    </w:p>
    <w:p>
      <w:pPr>
        <w:spacing w:after="0" w:before="0" w:line="240"/>
      </w:pPr>
      <w:r>
        <w:t xml:space="preserve">Математикалық модель құру</w:t>
      </w:r>
    </w:p>
    <w:tbl>
      <w:tblPr>
        <w:tblW w:type="dxa" w:w="105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3939"/>
      </w:tblGrid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</w:pPr>
            <w:r>
              <w:rPr>
                <w:b/>
                <w:bCs/>
              </w:rPr>
              <w:t xml:space="preserve">Берілгені:</w:t>
            </w:r>
          </w:p>
          <w:p>
            <w:pPr>
              <w:spacing w:after="0" w:before="0" w:line="240"/>
            </w:pPr>
            <w:r>
              <w:t xml:space="preserve">R</w:t>
            </w:r>
            <w:r>
              <w:rPr>
                <w:vertAlign w:val="subscript"/>
              </w:rPr>
              <w:t xml:space="preserve">1</w:t>
            </w:r>
            <w:r>
              <w:t xml:space="preserve"> = 7 Ом</w:t>
            </w:r>
          </w:p>
          <w:p>
            <w:pPr>
              <w:spacing w:after="0" w:before="0" w:line="240"/>
            </w:pPr>
            <w:r>
              <w:t xml:space="preserve">I</w:t>
            </w:r>
            <w:r>
              <w:rPr>
                <w:vertAlign w:val="subscript"/>
              </w:rPr>
              <w:t xml:space="preserve">1</w:t>
            </w:r>
            <w:r>
              <w:t xml:space="preserve"> = 0,1499 А</w:t>
            </w:r>
          </w:p>
          <w:p>
            <w:pPr>
              <w:spacing w:after="0" w:before="0" w:line="240"/>
            </w:pPr>
            <w:r>
              <w:t xml:space="preserve">U</w:t>
            </w:r>
            <w:r>
              <w:rPr>
                <w:vertAlign w:val="subscript"/>
              </w:rPr>
              <w:t xml:space="preserve">1</w:t>
            </w:r>
            <w:r>
              <w:t xml:space="preserve"> = 1,049 В</w:t>
            </w:r>
          </w:p>
          <w:p>
            <w:pPr>
              <w:spacing w:after="0" w:before="0" w:line="240"/>
            </w:pPr>
            <w:r>
              <w:t xml:space="preserve">R</w:t>
            </w:r>
            <w:r>
              <w:rPr>
                <w:vertAlign w:val="subscript"/>
              </w:rPr>
              <w:t xml:space="preserve">2</w:t>
            </w:r>
            <w:r>
              <w:t xml:space="preserve"> = 7,2 Ом</w:t>
            </w:r>
          </w:p>
          <w:p>
            <w:pPr>
              <w:spacing w:after="0" w:before="0" w:line="240"/>
            </w:pPr>
            <w:r>
              <w:t xml:space="preserve">I</w:t>
            </w:r>
            <w:r>
              <w:rPr>
                <w:vertAlign w:val="subscript"/>
              </w:rPr>
              <w:t xml:space="preserve">2</w:t>
            </w:r>
            <w:r>
              <w:t xml:space="preserve"> = 0,147 А</w:t>
            </w:r>
          </w:p>
          <w:p>
            <w:pPr>
              <w:spacing w:after="0" w:before="0" w:line="240"/>
            </w:pPr>
            <w:r>
              <w:t xml:space="preserve">U</w:t>
            </w:r>
            <w:r>
              <w:rPr>
                <w:vertAlign w:val="subscript"/>
              </w:rPr>
              <w:t xml:space="preserve">2</w:t>
            </w:r>
            <w:r>
              <w:t xml:space="preserve"> = 1,058 В</w:t>
            </w:r>
          </w:p>
          <w:p>
            <w:pPr>
              <w:spacing w:after="0" w:before="0" w:line="240"/>
            </w:pPr>
            <w:r>
              <w:t xml:space="preserve">r</w:t>
            </w:r>
            <w:r>
              <w:rPr>
                <w:vertAlign w:val="subscript"/>
              </w:rPr>
              <w:t xml:space="preserve">0</w:t>
            </w:r>
            <w:r>
              <w:t xml:space="preserve"> = 3 Ом (орнатылған)</w:t>
            </w:r>
          </w:p>
          <w:p>
            <w:pPr>
              <w:spacing w:after="0" w:before="0" w:line="240"/>
            </w:pPr>
            <w:r>
              <w:t xml:space="preserve">R</w:t>
            </w:r>
            <w:r>
              <w:rPr>
                <w:vertAlign w:val="subscript"/>
              </w:rPr>
              <w:t xml:space="preserve">3</w:t>
            </w:r>
            <w:r>
              <w:t xml:space="preserve">…R</w:t>
            </w:r>
            <w:r>
              <w:rPr>
                <w:vertAlign w:val="subscript"/>
              </w:rPr>
              <w:t xml:space="preserve">10</w:t>
            </w:r>
            <w:r>
              <w:t xml:space="preserve">, I</w:t>
            </w:r>
            <w:r>
              <w:rPr>
                <w:vertAlign w:val="subscript"/>
              </w:rPr>
              <w:t xml:space="preserve">3</w:t>
            </w:r>
            <w:r>
              <w:t xml:space="preserve">…I</w:t>
            </w:r>
            <w:r>
              <w:rPr>
                <w:vertAlign w:val="subscript"/>
              </w:rPr>
              <w:t xml:space="preserve">10</w:t>
            </w:r>
            <w:r>
              <w:t xml:space="preserve">, U</w:t>
            </w:r>
            <w:r>
              <w:rPr>
                <w:vertAlign w:val="subscript"/>
              </w:rPr>
              <w:t xml:space="preserve">3</w:t>
            </w:r>
            <w:r>
              <w:t xml:space="preserve">…U</w:t>
            </w:r>
            <w:r>
              <w:rPr>
                <w:vertAlign w:val="subscript"/>
              </w:rPr>
              <w:t xml:space="preserve">10</w:t>
            </w:r>
            <w:r>
              <w:t xml:space="preserve"> (1-кестені қараңыз)</w:t>
            </w:r>
          </w:p>
          <w:p>
            <w:pPr>
              <w:spacing w:after="40" w:before="0"/>
            </w:pPr>
          </w:p>
          <w:p>
            <w:pPr>
              <w:spacing w:after="0" w:before="0" w:line="240"/>
            </w:pPr>
            <w:r>
              <w:rPr>
                <w:b/>
                <w:bCs/>
              </w:rPr>
              <w:t xml:space="preserve">Табу керек:</w:t>
            </w:r>
          </w:p>
          <w:p>
            <w:pPr>
              <w:spacing w:after="0" w:before="0" w:line="240"/>
            </w:pPr>
            <w:r>
              <w:t xml:space="preserve">1) r – ток көзінің ішкі кедергісі</w:t>
            </w:r>
          </w:p>
          <w:p>
            <w:pPr>
              <w:spacing w:after="0" w:before="0" w:line="240"/>
            </w:pPr>
            <w:r>
              <w:t xml:space="preserve">2) ε – ток көзінің ЭҚК-і (ε</w:t>
            </w:r>
            <w:r>
              <w:rPr>
                <w:vertAlign w:val="subscript"/>
              </w:rPr>
              <w:t xml:space="preserve">1</w:t>
            </w:r>
            <w:r>
              <w:t xml:space="preserve">, ε</w:t>
            </w:r>
            <w:r>
              <w:rPr>
                <w:vertAlign w:val="subscript"/>
              </w:rPr>
              <w:t xml:space="preserve">2</w:t>
            </w:r>
            <w:r>
              <w:t xml:space="preserve">, …, ε</w:t>
            </w:r>
            <w:r>
              <w:rPr>
                <w:vertAlign w:val="subscript"/>
              </w:rPr>
              <w:t xml:space="preserve">10</w:t>
            </w:r>
            <w:r>
              <w:t xml:space="preserve">)</w:t>
            </w:r>
          </w:p>
          <w:p>
            <w:pPr>
              <w:spacing w:after="0" w:before="0" w:line="240"/>
            </w:pPr>
            <w:r>
              <w:t xml:space="preserve">3) Δε, δ – ЭҚК-ті өлшеудің абсолютті және салыстырмалы қателіктері</w:t>
            </w:r>
          </w:p>
          <w:p>
            <w:pPr>
              <w:spacing w:after="0" w:before="0" w:line="240"/>
            </w:pPr>
            <w:r>
              <w:t xml:space="preserve">4) U(R), I(R), ε(R) тәуелділік графиктері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</w:pPr>
            <w:r>
              <w:rPr>
                <w:b/>
                <w:bCs/>
              </w:rPr>
              <w:t xml:space="preserve">Шешуі:</w:t>
            </w:r>
          </w:p>
          <w:p>
            <w:pPr>
              <w:spacing w:after="0" w:before="0" w:line="240"/>
            </w:pPr>
            <w:r>
              <w:t xml:space="preserve">Толық тізбек үшін Ом заңы бойынша ЭҚК тізбектің сыртқы және ішкі бөліктеріндегі кернеулердің қосындысына тең:</w:t>
            </w:r>
          </w:p>
          <w:p>
            <w:pPr>
              <w:spacing w:after="60" w:before="60"/>
              <w:jc w:val="center"/>
            </w:pPr>
            <m:oMath>
              <m:r>
                <m:t>ε=IR+Ir</m:t>
              </m:r>
            </m:oMath>
            <w:r>
              <w:t xml:space="preserve">     (9)</w:t>
            </w:r>
          </w:p>
          <w:p>
            <w:pPr>
              <w:spacing w:after="0" w:before="0" w:line="240"/>
            </w:pPr>
            <w:r>
              <w:t xml:space="preserve">Екі өлшеу үшін:</w:t>
            </w:r>
          </w:p>
          <w:p>
            <w:pPr>
              <w:spacing w:after="60" w:before="60"/>
              <w:jc w:val="center"/>
            </w:pPr>
            <m:oMath>
              <m:r>
                <m:t>ε=</m:t>
              </m:r>
              <m:sSub>
                <m:sSubPr/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r>
                <m:t>(</m:t>
              </m:r>
              <m:sSub>
                <m:sSubPr/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+r)</m:t>
              </m:r>
            </m:oMath>
          </w:p>
          <w:p>
            <w:pPr>
              <w:spacing w:after="60" w:before="60"/>
              <w:jc w:val="center"/>
            </w:pPr>
            <m:oMath>
              <m:r>
                <m:t>ε=</m:t>
              </m:r>
              <m:sSub>
                <m:sSubPr/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(</m:t>
              </m:r>
              <m:sSub>
                <m:sSubPr/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t>+r)</m:t>
              </m:r>
            </m:oMath>
            <w:r>
              <w:t xml:space="preserve">     (10)</w:t>
            </w:r>
          </w:p>
          <w:p>
            <w:pPr>
              <w:spacing w:after="0" w:before="0" w:line="240"/>
            </w:pPr>
            <w:r>
              <w:t xml:space="preserve">Теңдіктердің оң жақтарын теңестіріп, I</w:t>
            </w:r>
            <w:r>
              <w:rPr>
                <w:vertAlign w:val="subscript"/>
              </w:rPr>
              <w:t xml:space="preserve">1</w:t>
            </w:r>
            <w:r>
              <w:t xml:space="preserve">R</w:t>
            </w:r>
            <w:r>
              <w:rPr>
                <w:vertAlign w:val="subscript"/>
              </w:rPr>
              <w:t xml:space="preserve">1</w:t>
            </w:r>
            <w:r>
              <w:t xml:space="preserve"> = U</w:t>
            </w:r>
            <w:r>
              <w:rPr>
                <w:vertAlign w:val="subscript"/>
              </w:rPr>
              <w:t xml:space="preserve">1</w:t>
            </w:r>
            <w:r>
              <w:t xml:space="preserve">, I</w:t>
            </w:r>
            <w:r>
              <w:rPr>
                <w:vertAlign w:val="subscript"/>
              </w:rPr>
              <w:t xml:space="preserve">2</w:t>
            </w:r>
            <w:r>
              <w:t xml:space="preserve">R</w:t>
            </w:r>
            <w:r>
              <w:rPr>
                <w:vertAlign w:val="subscript"/>
              </w:rPr>
              <w:t xml:space="preserve">2</w:t>
            </w:r>
            <w:r>
              <w:t xml:space="preserve"> = U</w:t>
            </w:r>
            <w:r>
              <w:rPr>
                <w:vertAlign w:val="subscript"/>
              </w:rPr>
              <w:t xml:space="preserve">2</w:t>
            </w:r>
            <w:r>
              <w:t xml:space="preserve"> екенін ескерсек, ішкі кедергіні табамыз:</w:t>
            </w:r>
          </w:p>
          <w:p>
            <w:pPr>
              <w:spacing w:after="60" w:before="60"/>
              <w:jc w:val="center"/>
            </w:pPr>
            <m:oMath>
              <m:r>
                <m:t>r=</m:t>
              </m:r>
              <m:f>
                <m:num>
                  <m:sSub>
                    <m:sSubPr/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−</m:t>
                  </m:r>
                  <m:sSub>
                    <m:sSubPr/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−</m:t>
                  </m:r>
                  <m:sSub>
                    <m:sSubPr/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oMath>
            <w:r>
              <w:t xml:space="preserve">     (11)</w:t>
            </w:r>
          </w:p>
          <w:p>
            <w:pPr>
              <w:spacing w:after="0" w:before="0" w:line="240"/>
            </w:pPr>
            <w:r>
              <w:t xml:space="preserve">Ашық кілт кезінде I = 0 және U</w:t>
            </w:r>
            <w:r>
              <w:rPr>
                <w:vertAlign w:val="subscript"/>
              </w:rPr>
              <w:t xml:space="preserve">i</w:t>
            </w:r>
            <w:r>
              <w:t xml:space="preserve"> = Ir = 0, сондықтан батареядағы кернеу ЭҚК-ке тең:</w:t>
            </w:r>
          </w:p>
          <w:p>
            <w:pPr>
              <w:spacing w:after="60" w:before="60"/>
              <w:jc w:val="center"/>
            </w:pPr>
            <m:oMath>
              <m:r>
                <m:t>ε=U</m:t>
              </m:r>
            </m:oMath>
            <w:r>
              <w:t xml:space="preserve">     (7)</w:t>
            </w:r>
          </w:p>
        </w:tc>
        <w:tc>
          <w:tcPr>
            <w:tcW w:type="dxa" w:w="39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</w:pPr>
            <w:r>
              <w:rPr>
                <w:b/>
                <w:bCs/>
              </w:rPr>
              <w:t xml:space="preserve">Өлшеу нәтижелері бойынша есептеу жүргізу:</w:t>
            </w:r>
          </w:p>
          <w:p>
            <w:pPr>
              <w:spacing w:after="0" w:before="0" w:line="240"/>
              <w:jc w:val="center"/>
            </w:pPr>
            <w:r>
              <w:drawing>
                <wp:inline distT="0" distB="0" distL="0" distR="0">
                  <wp:extent cx="1428750" cy="771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40"/>
              <w:jc w:val="center"/>
            </w:pPr>
            <w:r>
              <w:t xml:space="preserve">1-сурет</w:t>
            </w:r>
          </w:p>
          <w:p>
            <w:pPr>
              <w:spacing w:after="0" w:before="0" w:line="240"/>
            </w:pPr>
            <w:r>
              <w:t xml:space="preserve">Тізбек 1-суреттегі схема бойынша жиналған: ток көзі, кілт, реостат R, амперметр A және вольтметр V.</w:t>
            </w:r>
          </w:p>
          <w:p>
            <w:pPr>
              <w:spacing w:after="0" w:before="0" w:line="240"/>
            </w:pPr>
            <w:r>
              <w:rPr>
                <w:b/>
                <w:bCs/>
              </w:rPr>
              <w:t xml:space="preserve">а) </w:t>
            </w:r>
            <w:r>
              <w:t xml:space="preserve">Ішкі кедергіні (11) өрнек бойынша табамыз:</w:t>
            </w:r>
          </w:p>
          <w:p>
            <w:pPr>
              <w:spacing w:after="60" w:before="60"/>
              <w:jc w:val="center"/>
            </w:pPr>
            <m:oMath>
              <m:r>
                <m:t>r=</m:t>
              </m:r>
              <m:f>
                <m:num>
                  <m:r>
                    <m:t>1,058−1,049</m:t>
                  </m:r>
                </m:num>
                <m:den>
                  <m:r>
                    <m:t>0,1499−0,147</m:t>
                  </m:r>
                </m:den>
              </m:f>
              <m:r>
                <m:t>≈3,1 Ом</m:t>
              </m:r>
            </m:oMath>
          </w:p>
          <w:p>
            <w:pPr>
              <w:spacing w:after="0" w:before="0" w:line="240"/>
            </w:pPr>
            <w:r>
              <w:rPr>
                <w:b/>
                <w:bCs/>
              </w:rPr>
              <w:t xml:space="preserve">ә) </w:t>
            </w:r>
            <w:r>
              <w:t xml:space="preserve">ЭҚК-ті (10) өрнек бойынша табамыз:</w:t>
            </w:r>
          </w:p>
          <w:p>
            <w:pPr>
              <w:spacing w:after="0" w:before="0" w:line="240"/>
            </w:pPr>
            <w:r>
              <w:t xml:space="preserve">ε</w:t>
            </w:r>
            <w:r>
              <w:rPr>
                <w:vertAlign w:val="subscript"/>
              </w:rPr>
              <w:t xml:space="preserve">1</w:t>
            </w:r>
            <w:r>
              <w:t xml:space="preserve"> = 0,1499·(7+3) = 1,499 ≈ 1,5 В</w:t>
            </w:r>
          </w:p>
          <w:p>
            <w:pPr>
              <w:spacing w:after="0" w:before="0" w:line="240"/>
            </w:pPr>
            <w:r>
              <w:t xml:space="preserve">ε</w:t>
            </w:r>
            <w:r>
              <w:rPr>
                <w:vertAlign w:val="subscript"/>
              </w:rPr>
              <w:t xml:space="preserve">2</w:t>
            </w:r>
            <w:r>
              <w:t xml:space="preserve"> = 0,147·(7,2+3) = 1,4994 ≈ 1,5 В</w:t>
            </w:r>
          </w:p>
          <w:p>
            <w:pPr>
              <w:spacing w:after="0" w:before="0" w:line="240"/>
            </w:pPr>
            <w:r>
              <w:rPr>
                <w:b/>
                <w:bCs/>
              </w:rPr>
              <w:t xml:space="preserve">б) </w:t>
            </w:r>
            <w:r>
              <w:t xml:space="preserve">Тексеру: ε = U</w:t>
            </w:r>
            <w:r>
              <w:rPr>
                <w:vertAlign w:val="subscript"/>
              </w:rPr>
              <w:t xml:space="preserve">1</w:t>
            </w:r>
            <w:r>
              <w:t xml:space="preserve"> + I</w:t>
            </w:r>
            <w:r>
              <w:rPr>
                <w:vertAlign w:val="subscript"/>
              </w:rPr>
              <w:t xml:space="preserve">1</w:t>
            </w:r>
            <w:r>
              <w:t xml:space="preserve">r = 1,049 + 0,1499·3 ≈ 1,5 В</w:t>
            </w:r>
          </w:p>
          <w:p>
            <w:pPr>
              <w:spacing w:after="40" w:before="0"/>
            </w:pPr>
          </w:p>
          <w:p>
            <w:pPr>
              <w:spacing w:after="0" w:before="0" w:line="240"/>
            </w:pPr>
            <w:r>
              <w:rPr>
                <w:b/>
                <w:bCs/>
              </w:rPr>
              <w:t xml:space="preserve">Жауабы: </w:t>
            </w:r>
            <w:r>
              <w:t xml:space="preserve">r ≈ 3,1 Ом; ε ≈ 1,5 В.</w:t>
            </w:r>
          </w:p>
        </w:tc>
      </w:tr>
    </w:tbl>
    <w:p>
      <w:pPr>
        <w:spacing w:after="160" w:before="0"/>
      </w:pPr>
    </w:p>
    <w:p>
      <w:pPr>
        <w:spacing w:after="0" w:before="0" w:line="240"/>
      </w:pPr>
      <w:r>
        <w:rPr>
          <w:b/>
          <w:bCs/>
        </w:rPr>
        <w:t xml:space="preserve">Жұмыстың орындалу реті:</w:t>
      </w:r>
    </w:p>
    <w:p>
      <w:pPr>
        <w:spacing w:after="0" w:before="0" w:line="240"/>
      </w:pPr>
      <w:r>
        <w:t xml:space="preserve">1. Өлшеулер мен есептеулер үшін</w:t>
      </w:r>
    </w:p>
    <w:p>
      <w:pPr>
        <w:spacing w:after="0" w:before="0" w:line="240"/>
      </w:pPr>
      <w:r>
        <w:t xml:space="preserve">1.1 1-сілтеме арқылы өтіп, онлайн электроника бастамалары бағдарламасына кіріңіз.</w:t>
      </w:r>
    </w:p>
    <w:p>
      <w:pPr>
        <w:spacing w:after="0" w:before="0" w:line="240"/>
      </w:pPr>
      <w:r>
        <w:t xml:space="preserve">1.2 Тізбекті 1-суретте көрсетілген схема бойынша жинаңыз. Реостат кедергісін 7 Ом, батареяның ЭҚК-ін 1,5 В, ішкі кедергісін 3 Ом етіп орнатыңыз.</w:t>
      </w:r>
    </w:p>
    <w:p>
      <w:pPr>
        <w:spacing w:after="0" w:before="0" w:line="240"/>
      </w:pPr>
      <w:r>
        <w:t xml:space="preserve">1.3 Мультиметрдің көмегімен ашық кілттегі батареядағы кернеуді анықтаңыз. Бұл (7) формуласына сәйкес батареяның ЭҚК-і болады.</w:t>
      </w:r>
    </w:p>
    <w:p>
      <w:pPr>
        <w:spacing w:after="0" w:before="0" w:line="240"/>
      </w:pPr>
      <w:r>
        <w:t xml:space="preserve">1.4 Кілтті жауып, реостаттағы ток күші мен кернеуді өлшеңіз. Аспаптардың көрсеткіштерін кестеге жазыңыз.</w:t>
      </w:r>
    </w:p>
    <w:p>
      <w:pPr>
        <w:spacing w:after="0" w:before="0" w:line="240"/>
      </w:pPr>
      <w:r>
        <w:t xml:space="preserve">1.5 Реостаттың кедергісін өзгертіп, ток пен кернеудің басқа мәндерін жазыңыз.</w:t>
      </w:r>
    </w:p>
    <w:p>
      <w:pPr>
        <w:spacing w:after="0" w:before="0" w:line="240"/>
      </w:pPr>
      <w:r>
        <w:t xml:space="preserve">1.6 Реостат кедергісінің кемінде 6 түрлі мәні үшін ток пен кернеуді өлшеуді қайталаңыз (біздің жұмыста 10 өлшеу алынды) және алынған мәндерді кестеге жазыңыз.</w:t>
      </w:r>
    </w:p>
    <w:p>
      <w:pPr>
        <w:spacing w:after="0" w:before="0" w:line="240"/>
      </w:pPr>
      <w:r>
        <w:t xml:space="preserve">1.7 Ішкі кедергіні (11) формула бойынша, ЭҚК-ті (10) формула бойынша кестедегі барлық мән үшін есептеңіз.</w:t>
      </w:r>
    </w:p>
    <w:p>
      <w:pPr>
        <w:spacing w:after="0" w:before="0" w:line="240"/>
      </w:pPr>
      <w:r>
        <w:t xml:space="preserve">1.8 Батареяның ЭҚК-ін өлшеудің абсолютті және салыстырмалы қателігін анықтаңыз.</w:t>
      </w:r>
    </w:p>
    <w:p>
      <w:pPr>
        <w:spacing w:after="0" w:before="0" w:line="240"/>
      </w:pPr>
      <w:r>
        <w:t xml:space="preserve">2. Модельдеу және талдау үшін</w:t>
      </w:r>
    </w:p>
    <w:p>
      <w:pPr>
        <w:spacing w:after="0" w:before="0" w:line="240"/>
      </w:pPr>
      <w:r>
        <w:t xml:space="preserve">2.1 Есепті MS Excel электронды кестесінде модельдеңіз.</w:t>
      </w:r>
    </w:p>
    <w:p>
      <w:pPr>
        <w:spacing w:after="0" w:before="0" w:line="240"/>
      </w:pPr>
      <w:r>
        <w:t xml:space="preserve">2.2 U(R), I(R) және ε(R) тәуелділік графиктерін құрыңыз.</w:t>
      </w:r>
    </w:p>
    <w:p>
      <w:pPr>
        <w:spacing w:after="0" w:before="0" w:line="240"/>
      </w:pPr>
      <w:r>
        <w:t xml:space="preserve">2.3 Есептің шешімін талдаңыз, есептеулерді эвристикалық алгоритмдік әдіс бойынша Python, MatLab бағдарламалау тілдерінде орындап салыстырыңыз.</w:t>
      </w:r>
    </w:p>
    <w:p>
      <w:pPr>
        <w:spacing w:after="0" w:before="0" w:line="240"/>
      </w:pPr>
      <w:r>
        <w:t xml:space="preserve">2.4 Практикалық мазмұндағы үш бақылау сұрағын құрастырып, оған жауаптарын жазыңыз.</w:t>
      </w:r>
    </w:p>
    <w:p>
      <w:pPr>
        <w:spacing w:after="0" w:before="0" w:line="240"/>
      </w:pPr>
      <w:r>
        <w:t xml:space="preserve">2.5 Модельдеу бойынша қорытынды жасаңыз.</w:t>
      </w:r>
    </w:p>
    <w:p>
      <w:pPr>
        <w:spacing w:after="160" w:before="0"/>
      </w:pPr>
    </w:p>
    <w:p>
      <w:pPr>
        <w:spacing w:after="0" w:before="0" w:line="240"/>
      </w:pPr>
      <w:r>
        <w:rPr>
          <w:b/>
          <w:bCs/>
        </w:rPr>
        <w:t xml:space="preserve">Өлшеу нәтижелері:</w:t>
      </w:r>
    </w:p>
    <w:p>
      <w:pPr>
        <w:keepNext/>
        <w:spacing w:after="0" w:before="0" w:line="240"/>
        <w:jc w:val="center"/>
      </w:pPr>
      <w:r>
        <w:drawing>
          <wp:inline distT="0" distB="0" distL="0" distR="0">
            <wp:extent cx="28575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240"/>
        <w:jc w:val="center"/>
      </w:pPr>
      <w:r>
        <w:t xml:space="preserve">2-сурет. Зертханалық жұмыстың суреті (R = 7 Ом: U ≈ 1,05 В, I ≈ 0,15 А)</w:t>
      </w:r>
    </w:p>
    <w:p>
      <w:pPr>
        <w:spacing w:after="80" w:before="0"/>
      </w:pPr>
    </w:p>
    <w:tbl>
      <w:tblPr>
        <w:tblW w:type="dxa" w:w="105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3100"/>
        <w:gridCol w:w="3139"/>
      </w:tblGrid>
      <w:tr>
        <w:trPr>
          <w:cantSplit/>
        </w:trP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bottom"/>
          </w:tcPr>
          <w:p>
            <w:pPr>
              <w:keepNext/>
              <w:spacing w:after="0" w:before="0" w:line="240"/>
              <w:jc w:val="center"/>
            </w:pPr>
            <w:r>
              <w:drawing>
                <wp:inline distT="0" distB="0" distL="0" distR="0">
                  <wp:extent cx="2809875" cy="1619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987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20"/>
              <w:jc w:val="center"/>
            </w:pPr>
            <w:r>
              <w:t xml:space="preserve">а) ашық кілт: U = ε = 1,499 В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bottom"/>
          </w:tcPr>
          <w:p>
            <w:pPr>
              <w:keepNext/>
              <w:spacing w:after="0" w:before="0" w:line="240"/>
              <w:jc w:val="center"/>
            </w:pPr>
            <w:r>
              <w:drawing>
                <wp:inline distT="0" distB="0" distL="0" distR="0">
                  <wp:extent cx="1438275" cy="1619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27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20"/>
              <w:jc w:val="center"/>
            </w:pPr>
            <w:r>
              <w:t xml:space="preserve">ә) R = 7 Ом: I = 0,1499 А, U = 1,049 В</w:t>
            </w:r>
          </w:p>
        </w:tc>
        <w:tc>
          <w:tcPr>
            <w:tcW w:type="dxa" w:w="31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bottom"/>
          </w:tcPr>
          <w:p>
            <w:pPr>
              <w:keepNext/>
              <w:spacing w:after="0" w:before="0" w:line="240"/>
              <w:jc w:val="center"/>
            </w:pPr>
            <w:r>
              <w:drawing>
                <wp:inline distT="0" distB="0" distL="0" distR="0">
                  <wp:extent cx="1428750" cy="1619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20"/>
              <w:jc w:val="center"/>
            </w:pPr>
            <w:r>
              <w:t xml:space="preserve">б) R = 7,2 Ом: I = 0,147 А, U = 1,058 В</w:t>
            </w:r>
          </w:p>
        </w:tc>
      </w:tr>
    </w:tbl>
    <w:p>
      <w:pPr>
        <w:spacing w:after="0" w:before="0" w:line="240"/>
        <w:jc w:val="center"/>
      </w:pPr>
      <w:r>
        <w:t xml:space="preserve">3-сурет. Виртуалды зертханадағы мультиметр көрсеткіштері</w:t>
      </w:r>
    </w:p>
    <w:p>
      <w:pPr>
        <w:spacing w:after="100" w:before="0"/>
      </w:pPr>
    </w:p>
    <w:p>
      <w:pPr>
        <w:keepNext/>
        <w:spacing w:after="0" w:before="0" w:line="240"/>
        <w:jc w:val="center"/>
      </w:pPr>
      <w:r>
        <w:t xml:space="preserve">1-кесте. Реостат кедергісін өзгерткендегі өлшеу нәтижелері (ε = I(R + r</w:t>
      </w:r>
      <w:r>
        <w:rPr>
          <w:vertAlign w:val="subscript"/>
        </w:rPr>
        <w:t xml:space="preserve">0</w:t>
      </w:r>
      <w:r>
        <w:t xml:space="preserve">); r</w:t>
      </w:r>
      <w:r>
        <w:rPr>
          <w:vertAlign w:val="subscript"/>
        </w:rPr>
        <w:t xml:space="preserve">0</w:t>
      </w:r>
      <w:r>
        <w:t xml:space="preserve"> – формулалардағы r)</w:t>
      </w:r>
    </w:p>
    <w:tbl>
      <w:tblPr>
        <w:tblW w:type="dxa" w:w="105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2000"/>
        <w:gridCol w:w="2000"/>
        <w:gridCol w:w="1800"/>
        <w:gridCol w:w="2339"/>
      </w:tblGrid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№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R, Ом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I, А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U, В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r</w:t>
            </w:r>
            <w:r>
              <w:rPr>
                <w:b/>
                <w:bCs/>
                <w:vertAlign w:val="subscript"/>
              </w:rPr>
              <w:t xml:space="preserve">0</w:t>
            </w:r>
            <w:r>
              <w:rPr>
                <w:b/>
                <w:bCs/>
              </w:rPr>
              <w:t xml:space="preserve">, Ом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ε, В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7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0,1499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1,049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3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1,499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7,2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0,147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1,058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3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1,4994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7,4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0,1442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1,067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3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1,49968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7,6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0,1415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1,075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3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1,4999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7,8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0,1388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1,083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3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1,49904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8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0,1363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1,09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3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1,4993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8,2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0,1339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1,098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3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1,49968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8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8,4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0,1315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1,105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3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1,4991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9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8,6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0,1293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1,112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3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1,49988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10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8,8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0,1271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1,118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3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1,49978</w:t>
            </w:r>
          </w:p>
        </w:tc>
      </w:tr>
    </w:tbl>
    <w:p>
      <w:pPr>
        <w:spacing w:after="120" w:before="0"/>
      </w:pPr>
    </w:p>
    <w:tbl>
      <w:tblPr>
        <w:tblW w:type="dxa" w:w="105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3"/>
        <w:gridCol w:w="3513"/>
        <w:gridCol w:w="3513"/>
      </w:tblGrid>
      <w:tr>
        <w:trPr>
          <w:cantSplit/>
        </w:trPr>
        <w:tc>
          <w:tcPr>
            <w:tcW w:type="dxa" w:w="3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bottom"/>
          </w:tcPr>
          <w:p>
            <w:pPr>
              <w:keepNext/>
              <w:spacing w:after="0" w:before="0" w:line="240"/>
              <w:jc w:val="center"/>
            </w:pPr>
            <w:r>
              <w:drawing>
                <wp:inline distT="0" distB="0" distL="0" distR="0">
                  <wp:extent cx="2143125" cy="1638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3125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20"/>
              <w:jc w:val="center"/>
            </w:pPr>
            <w:r>
              <w:t xml:space="preserve">4-сурет. U(R) графигі</w:t>
            </w:r>
          </w:p>
        </w:tc>
        <w:tc>
          <w:tcPr>
            <w:tcW w:type="dxa" w:w="3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bottom"/>
          </w:tcPr>
          <w:p>
            <w:pPr>
              <w:keepNext/>
              <w:spacing w:after="0" w:before="0" w:line="240"/>
              <w:jc w:val="center"/>
            </w:pPr>
            <w:r>
              <w:drawing>
                <wp:inline distT="0" distB="0" distL="0" distR="0">
                  <wp:extent cx="2143125" cy="1657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3125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20"/>
              <w:jc w:val="center"/>
            </w:pPr>
            <w:r>
              <w:t xml:space="preserve">5-сурет. I(R) графигі</w:t>
            </w:r>
          </w:p>
        </w:tc>
        <w:tc>
          <w:tcPr>
            <w:tcW w:type="dxa" w:w="3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bottom"/>
          </w:tcPr>
          <w:p>
            <w:pPr>
              <w:keepNext/>
              <w:spacing w:after="0" w:before="0" w:line="240"/>
              <w:jc w:val="center"/>
            </w:pPr>
            <w:r>
              <w:drawing>
                <wp:inline distT="0" distB="0" distL="0" distR="0">
                  <wp:extent cx="2143125" cy="1657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3125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20"/>
              <w:jc w:val="center"/>
            </w:pPr>
            <w:r>
              <w:t xml:space="preserve">6-сурет. ε(R) графигі</w:t>
            </w:r>
          </w:p>
        </w:tc>
      </w:tr>
    </w:tbl>
    <w:p>
      <w:pPr>
        <w:spacing w:after="0" w:before="100"/>
      </w:pPr>
      <w:r>
        <w:t xml:space="preserve">Графиктерден R кедергісі артқан сайын ток күші I кемитінін (0,1499 А-нен 0,1271 А-ге дейін), ал реостаттағы кернеу U артатынын (1,049 В-тан 1,118 В-қа дейін), ЭҚК-тің ε ≈ 1,5 В тұрақты болып қалатынын көреміз. Бұл U = ε − Ir тәуелділігіне сәйкес келеді.</w:t>
      </w:r>
    </w:p>
    <w:p>
      <w:pPr>
        <w:spacing w:after="120" w:before="0"/>
      </w:pPr>
    </w:p>
    <w:p>
      <w:pPr>
        <w:spacing w:after="0" w:before="0" w:line="240"/>
      </w:pPr>
      <w:r>
        <w:rPr>
          <w:b/>
          <w:bCs/>
        </w:rPr>
        <w:t xml:space="preserve">Қателіктер теориясы:</w:t>
      </w:r>
    </w:p>
    <w:p>
      <w:pPr>
        <w:spacing w:after="0" w:before="0" w:line="240"/>
      </w:pPr>
      <w:r>
        <w:rPr>
          <w:b/>
          <w:bCs/>
        </w:rPr>
        <w:t xml:space="preserve">1) Орташа мән:</w:t>
      </w:r>
    </w:p>
    <w:p>
      <w:pPr>
        <w:spacing w:after="60" w:before="60"/>
        <w:jc w:val="center"/>
      </w:pPr>
      <m:oMath>
        <m:r>
          <m:t>ε̄=</m:t>
        </m:r>
        <m:f>
          <m:num>
            <m:sSub>
              <m:sSubPr/>
              <m:e>
                <m:r>
                  <m:t>ε</m:t>
                </m:r>
              </m:e>
              <m:sub>
                <m:r>
                  <m:t>1</m:t>
                </m:r>
              </m:sub>
            </m:sSub>
            <m:r>
              <m:t>+</m:t>
            </m:r>
            <m:sSub>
              <m:sSubPr/>
              <m:e>
                <m:r>
                  <m:t>ε</m:t>
                </m:r>
              </m:e>
              <m:sub>
                <m:r>
                  <m:t>2</m:t>
                </m:r>
              </m:sub>
            </m:sSub>
            <m:r>
              <m:t>+⋯+</m:t>
            </m:r>
            <m:sSub>
              <m:sSubPr/>
              <m:e>
                <m:r>
                  <m:t>ε</m:t>
                </m:r>
              </m:e>
              <m:sub>
                <m:r>
                  <m:t>n</m:t>
                </m:r>
              </m:sub>
            </m:sSub>
          </m:num>
          <m:den>
            <m:r>
              <m:t>n</m:t>
            </m:r>
          </m:den>
        </m:f>
        <m:r>
          <m:t>=</m:t>
        </m:r>
        <m:f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</m:naryPr>
          <m:sub>
            <m:r>
              <m:t>i=1</m:t>
            </m:r>
          </m:sub>
          <m:sup>
            <m:r>
              <m:t>n</m:t>
            </m:r>
          </m:sup>
          <m:e>
            <m:sSub>
              <m:sSubPr/>
              <m:e>
                <m:r>
                  <m:t>ε</m:t>
                </m:r>
              </m:e>
              <m:sub>
                <m:r>
                  <m:t>i</m:t>
                </m:r>
              </m:sub>
            </m:sSub>
          </m:e>
        </m:nary>
      </m:oMath>
    </w:p>
    <w:p>
      <w:pPr>
        <w:spacing w:after="0" w:before="0" w:line="240"/>
      </w:pPr>
      <w:r>
        <w:rPr>
          <w:b/>
          <w:bCs/>
        </w:rPr>
        <w:t xml:space="preserve">2) Жеке өлшеудің ауытқуы:</w:t>
      </w:r>
    </w:p>
    <w:p>
      <w:pPr>
        <w:spacing w:after="60" w:before="60"/>
        <w:jc w:val="center"/>
      </w:pPr>
      <m:oMath>
        <m:r>
          <m:t>Δ</m:t>
        </m:r>
        <m:sSub>
          <m:sSubPr/>
          <m:e>
            <m:r>
              <m:t>ε</m:t>
            </m:r>
          </m:e>
          <m:sub>
            <m:r>
              <m:t>i</m:t>
            </m:r>
          </m:sub>
        </m:sSub>
        <m:r>
          <m:t>=</m:t>
        </m:r>
        <m:sSub>
          <m:sSubPr/>
          <m:e>
            <m:r>
              <m:t>ε</m:t>
            </m:r>
          </m:e>
          <m:sub>
            <m:r>
              <m:t>i</m:t>
            </m:r>
          </m:sub>
        </m:sSub>
        <m:r>
          <m:t>−ε̄,      (тексеру: </m:t>
        </m:r>
        <m:nary>
          <m:naryPr>
            <m:chr m:val="∑"/>
            <m:limLoc m:val="undOvr"/>
          </m:naryPr>
          <m:sub>
            <m:r>
              <m:t>i=1</m:t>
            </m:r>
          </m:sub>
          <m:sup>
            <m:r>
              <m:t>n</m:t>
            </m:r>
          </m:sup>
          <m:e>
            <m:r>
              <m:t>Δ</m:t>
            </m:r>
            <m:sSub>
              <m:sSubPr/>
              <m:e>
                <m:r>
                  <m:t>ε</m:t>
                </m:r>
              </m:e>
              <m:sub>
                <m:r>
                  <m:t>i</m:t>
                </m:r>
              </m:sub>
            </m:sSub>
          </m:e>
        </m:nary>
        <m:r>
          <m:t>=0)</m:t>
        </m:r>
      </m:oMath>
    </w:p>
    <w:p>
      <w:pPr>
        <w:spacing w:after="0" w:before="0" w:line="240"/>
      </w:pPr>
      <w:r>
        <w:rPr>
          <w:b/>
          <w:bCs/>
        </w:rPr>
        <w:t xml:space="preserve">3) Жеке өлшемнің орташа квадраттық ауытқуы:</w:t>
      </w:r>
    </w:p>
    <w:p>
      <w:pPr>
        <w:spacing w:after="60" w:before="60"/>
        <w:jc w:val="center"/>
      </w:pPr>
      <m:oMath>
        <m:r>
          <m:t>S=</m:t>
        </m:r>
        <m:rad>
          <m:radPr>
            <m:degHide m:val="1"/>
          </m:radPr>
          <m:deg/>
          <m:e>
            <m:f>
              <m:num>
                <m:nary>
                  <m:naryPr>
                    <m:chr m:val="∑"/>
                    <m:limLoc m:val="undOvr"/>
                  </m:naryPr>
                  <m:sub>
                    <m:r>
                      <m:t>i=1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(</m:t>
                    </m:r>
                    <m:r>
                      <m:t>Δ</m:t>
                    </m:r>
                    <m:sSub>
                      <m:sSubPr/>
                      <m:e>
                        <m:r>
                          <m:t>ε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)²</m:t>
                    </m:r>
                  </m:e>
                </m:nary>
              </m:num>
              <m:den>
                <m:r>
                  <m:t>n−1</m:t>
                </m:r>
              </m:den>
            </m:f>
          </m:e>
        </m:rad>
      </m:oMath>
    </w:p>
    <w:p>
      <w:pPr>
        <w:spacing w:after="0" w:before="0" w:line="240"/>
      </w:pPr>
      <w:r>
        <w:rPr>
          <w:b/>
          <w:bCs/>
        </w:rPr>
        <w:t xml:space="preserve">4) Орташа мәннің орташа квадраттық қателігі:</w:t>
      </w:r>
    </w:p>
    <w:p>
      <w:pPr>
        <w:spacing w:after="60" w:before="60"/>
        <w:jc w:val="center"/>
      </w:pPr>
      <m:oMath>
        <m:sSub>
          <m:sSubPr/>
          <m:e>
            <m:r>
              <m:t>S</m:t>
            </m:r>
          </m:e>
          <m:sub>
            <m:r>
              <m:t>ε̄</m:t>
            </m:r>
          </m:sub>
        </m:sSub>
        <m:r>
          <m:t>=</m:t>
        </m:r>
        <m:f>
          <m:num>
            <m:r>
              <m:t>S</m:t>
            </m:r>
          </m:num>
          <m:den>
            <m:rad>
              <m:radPr>
                <m:degHide m:val="1"/>
              </m:radPr>
              <m:deg/>
              <m:e>
                <m:r>
                  <m:t>n</m:t>
                </m:r>
              </m:e>
            </m:rad>
          </m:den>
        </m:f>
        <m:r>
          <m:t>=</m:t>
        </m:r>
        <m:rad>
          <m:radPr>
            <m:degHide m:val="1"/>
          </m:radPr>
          <m:deg/>
          <m:e>
            <m:f>
              <m:num>
                <m:nary>
                  <m:naryPr>
                    <m:chr m:val="∑"/>
                    <m:limLoc m:val="undOvr"/>
                  </m:naryPr>
                  <m:sub>
                    <m:r>
                      <m:t>i=1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(</m:t>
                    </m:r>
                    <m:r>
                      <m:t>Δ</m:t>
                    </m:r>
                    <m:sSub>
                      <m:sSubPr/>
                      <m:e>
                        <m:r>
                          <m:t>ε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)²</m:t>
                    </m:r>
                  </m:e>
                </m:nary>
              </m:num>
              <m:den>
                <m:r>
                  <m:t>n(n−1)</m:t>
                </m:r>
              </m:den>
            </m:f>
          </m:e>
        </m:rad>
      </m:oMath>
    </w:p>
    <w:p>
      <w:pPr>
        <w:spacing w:after="0" w:before="0" w:line="240"/>
      </w:pPr>
      <w:r>
        <w:rPr>
          <w:b/>
          <w:bCs/>
        </w:rPr>
        <w:t xml:space="preserve">5) Абсолютті қателік </w:t>
      </w:r>
      <w:r>
        <w:t xml:space="preserve">(Стьюдент коэффициенті арқылы):</w:t>
      </w:r>
    </w:p>
    <w:p>
      <w:pPr>
        <w:spacing w:after="60" w:before="60"/>
        <w:jc w:val="center"/>
      </w:pPr>
      <m:oMath>
        <m:r>
          <m:t>Δε=</m:t>
        </m:r>
        <m:sSub>
          <m:sSubPr/>
          <m:e>
            <m:r>
              <m:t>t</m:t>
            </m:r>
          </m:e>
          <m:sub>
            <m:r>
              <m:t>α,n</m:t>
            </m:r>
          </m:sub>
        </m:sSub>
        <m:r>
          <m:t>·</m:t>
        </m:r>
        <m:sSub>
          <m:sSubPr/>
          <m:e>
            <m:r>
              <m:t>S</m:t>
            </m:r>
          </m:e>
          <m:sub>
            <m:r>
              <m:t>ε̄</m:t>
            </m:r>
          </m:sub>
        </m:sSub>
      </m:oMath>
    </w:p>
    <w:p>
      <w:pPr>
        <w:spacing w:after="0" w:before="0" w:line="240"/>
      </w:pPr>
      <w:r>
        <w:t xml:space="preserve">Мұнда t</w:t>
      </w:r>
      <w:r>
        <w:rPr>
          <w:vertAlign w:val="subscript"/>
        </w:rPr>
        <w:t xml:space="preserve">α,n</w:t>
      </w:r>
      <w:r>
        <w:t xml:space="preserve"> сенімділік ықтималдығы α мен өлшеу санына n байланысты алынады (α = 0,95, n = 10 үшін t</w:t>
      </w:r>
      <w:r>
        <w:rPr>
          <w:vertAlign w:val="subscript"/>
        </w:rPr>
        <w:t xml:space="preserve">α,n</w:t>
      </w:r>
      <w:r>
        <w:t xml:space="preserve"> = 2,262).</w:t>
      </w:r>
    </w:p>
    <w:p>
      <w:pPr>
        <w:spacing w:after="0" w:before="0" w:line="240"/>
      </w:pPr>
      <w:r>
        <w:rPr>
          <w:b/>
          <w:bCs/>
        </w:rPr>
        <w:t xml:space="preserve">6) Салыстырмалы қателік:</w:t>
      </w:r>
    </w:p>
    <w:p>
      <w:pPr>
        <w:spacing w:after="60" w:before="60"/>
        <w:jc w:val="center"/>
      </w:pPr>
      <m:oMath>
        <m:r>
          <m:t>δ=</m:t>
        </m:r>
        <m:f>
          <m:num>
            <m:r>
              <m:t>Δε</m:t>
            </m:r>
          </m:num>
          <m:den>
            <m:r>
              <m:t>ε̄</m:t>
            </m:r>
          </m:den>
        </m:f>
        <m:r>
          <m:t>·100%</m:t>
        </m:r>
      </m:oMath>
    </w:p>
    <w:p>
      <w:pPr>
        <w:spacing w:after="0" w:before="0" w:line="240"/>
      </w:pPr>
      <w:r>
        <w:rPr>
          <w:b/>
          <w:bCs/>
        </w:rPr>
        <w:t xml:space="preserve">7) Нәтижені жазу: </w:t>
      </w:r>
      <w:r>
        <w:t xml:space="preserve">ε = ε̄ ± Δε,   α = 0,95.</w:t>
      </w:r>
    </w:p>
    <w:p>
      <w:pPr>
        <w:spacing w:after="100" w:before="0"/>
      </w:pPr>
    </w:p>
    <w:p>
      <w:pPr>
        <w:keepNext/>
        <w:spacing w:after="0" w:before="0" w:line="240"/>
        <w:jc w:val="center"/>
      </w:pPr>
      <w:r>
        <w:t xml:space="preserve">2-кесте. ЭҚК-тің ауытқуларын есептеу</w:t>
      </w:r>
    </w:p>
    <w:tbl>
      <w:tblPr>
        <w:tblW w:type="dxa" w:w="105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3500"/>
        <w:gridCol w:w="3439"/>
      </w:tblGrid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№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ε</w:t>
            </w:r>
            <w:r>
              <w:rPr>
                <w:b/>
                <w:bCs/>
                <w:vertAlign w:val="subscript"/>
              </w:rPr>
              <w:t xml:space="preserve">i</w:t>
            </w:r>
            <w:r>
              <w:rPr>
                <w:b/>
                <w:bCs/>
              </w:rPr>
              <w:t xml:space="preserve">, В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Δε</w:t>
            </w:r>
            <w:r>
              <w:rPr>
                <w:b/>
                <w:bCs/>
                <w:vertAlign w:val="subscript"/>
              </w:rPr>
              <w:t xml:space="preserve">i</w:t>
            </w:r>
            <w:r>
              <w:rPr>
                <w:b/>
                <w:bCs/>
              </w:rPr>
              <w:t xml:space="preserve"> = ε</w:t>
            </w:r>
            <w:r>
              <w:rPr>
                <w:b/>
                <w:bCs/>
                <w:vertAlign w:val="subscript"/>
              </w:rPr>
              <w:t xml:space="preserve">i</w:t>
            </w:r>
            <w:r>
              <w:rPr>
                <w:b/>
                <w:bCs/>
              </w:rPr>
              <w:t xml:space="preserve"> − ε̄, В</w:t>
            </w:r>
          </w:p>
        </w:tc>
        <w:tc>
          <w:tcPr>
            <w:tcW w:type="dxa" w:w="34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(Δε</w:t>
            </w:r>
            <w:r>
              <w:rPr>
                <w:b/>
                <w:bCs/>
                <w:vertAlign w:val="subscript"/>
              </w:rPr>
              <w:t xml:space="preserve">i</w:t>
            </w:r>
            <w:r>
              <w:rPr>
                <w:b/>
                <w:bCs/>
              </w:rPr>
              <w:t xml:space="preserve">)², В²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1,499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−0,000476</w:t>
            </w:r>
          </w:p>
        </w:tc>
        <w:tc>
          <w:tcPr>
            <w:tcW w:type="dxa" w:w="34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2,27·10</w:t>
            </w:r>
            <w:r>
              <w:rPr>
                <w:vertAlign w:val="superscript"/>
              </w:rPr>
              <w:t xml:space="preserve">−7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2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1,4994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−0,000076</w:t>
            </w:r>
          </w:p>
        </w:tc>
        <w:tc>
          <w:tcPr>
            <w:tcW w:type="dxa" w:w="34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5,78·10</w:t>
            </w:r>
            <w:r>
              <w:rPr>
                <w:vertAlign w:val="superscript"/>
              </w:rPr>
              <w:t xml:space="preserve">−9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3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1,49968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0,000204</w:t>
            </w:r>
          </w:p>
        </w:tc>
        <w:tc>
          <w:tcPr>
            <w:tcW w:type="dxa" w:w="34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4,16·10</w:t>
            </w:r>
            <w:r>
              <w:rPr>
                <w:vertAlign w:val="superscript"/>
              </w:rPr>
              <w:t xml:space="preserve">−8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4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1,4999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0,000424</w:t>
            </w:r>
          </w:p>
        </w:tc>
        <w:tc>
          <w:tcPr>
            <w:tcW w:type="dxa" w:w="34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1,80·10</w:t>
            </w:r>
            <w:r>
              <w:rPr>
                <w:vertAlign w:val="superscript"/>
              </w:rPr>
              <w:t xml:space="preserve">−7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5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1,49904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−0,000436</w:t>
            </w:r>
          </w:p>
        </w:tc>
        <w:tc>
          <w:tcPr>
            <w:tcW w:type="dxa" w:w="34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1,90·10</w:t>
            </w:r>
            <w:r>
              <w:rPr>
                <w:vertAlign w:val="superscript"/>
              </w:rPr>
              <w:t xml:space="preserve">−7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6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1,4993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−0,000176</w:t>
            </w:r>
          </w:p>
        </w:tc>
        <w:tc>
          <w:tcPr>
            <w:tcW w:type="dxa" w:w="34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3,10·10</w:t>
            </w:r>
            <w:r>
              <w:rPr>
                <w:vertAlign w:val="superscript"/>
              </w:rPr>
              <w:t xml:space="preserve">−8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7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1,49968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0,000204</w:t>
            </w:r>
          </w:p>
        </w:tc>
        <w:tc>
          <w:tcPr>
            <w:tcW w:type="dxa" w:w="34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4,16·10</w:t>
            </w:r>
            <w:r>
              <w:rPr>
                <w:vertAlign w:val="superscript"/>
              </w:rPr>
              <w:t xml:space="preserve">−8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8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1,4991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−0,000376</w:t>
            </w:r>
          </w:p>
        </w:tc>
        <w:tc>
          <w:tcPr>
            <w:tcW w:type="dxa" w:w="34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1,41·10</w:t>
            </w:r>
            <w:r>
              <w:rPr>
                <w:vertAlign w:val="superscript"/>
              </w:rPr>
              <w:t xml:space="preserve">−7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9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1,49988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0,000404</w:t>
            </w:r>
          </w:p>
        </w:tc>
        <w:tc>
          <w:tcPr>
            <w:tcW w:type="dxa" w:w="34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1,63·10</w:t>
            </w:r>
            <w:r>
              <w:rPr>
                <w:vertAlign w:val="superscript"/>
              </w:rPr>
              <w:t xml:space="preserve">−7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10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1,49978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0,000304</w:t>
            </w:r>
          </w:p>
        </w:tc>
        <w:tc>
          <w:tcPr>
            <w:tcW w:type="dxa" w:w="34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9,24·10</w:t>
            </w:r>
            <w:r>
              <w:rPr>
                <w:vertAlign w:val="superscript"/>
              </w:rPr>
              <w:t xml:space="preserve">−8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Σ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ε̄ = 1,499476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0</w:t>
            </w:r>
          </w:p>
        </w:tc>
        <w:tc>
          <w:tcPr>
            <w:tcW w:type="dxa" w:w="34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1,113·10</w:t>
            </w:r>
            <w:r>
              <w:rPr>
                <w:vertAlign w:val="superscript"/>
              </w:rPr>
              <w:t xml:space="preserve">−6</w:t>
            </w:r>
          </w:p>
        </w:tc>
      </w:tr>
    </w:tbl>
    <w:p>
      <w:pPr>
        <w:spacing w:after="100" w:before="0"/>
      </w:pPr>
    </w:p>
    <w:p>
      <w:pPr>
        <w:spacing w:after="0" w:before="0" w:line="240"/>
      </w:pPr>
      <w:r>
        <w:rPr>
          <w:b/>
          <w:bCs/>
        </w:rPr>
        <w:t xml:space="preserve">Есептеу: </w:t>
      </w:r>
    </w:p>
    <w:p>
      <w:pPr>
        <w:spacing w:after="0" w:before="0" w:line="240"/>
      </w:pPr>
      <w:r>
        <w:t xml:space="preserve">ε̄ = 1,499476 В ≈ 1,4995 В;   Σ(Δε</w:t>
      </w:r>
      <w:r>
        <w:rPr>
          <w:vertAlign w:val="subscript"/>
        </w:rPr>
        <w:t xml:space="preserve">i</w:t>
      </w:r>
      <w:r>
        <w:t xml:space="preserve">)² = 1,113·10</w:t>
      </w:r>
      <w:r>
        <w:rPr>
          <w:vertAlign w:val="superscript"/>
        </w:rPr>
        <w:t xml:space="preserve">−6</w:t>
      </w:r>
      <w:r>
        <w:t xml:space="preserve"> В²;</w:t>
      </w:r>
    </w:p>
    <w:p>
      <w:pPr>
        <w:spacing w:after="0" w:before="0" w:line="240"/>
      </w:pPr>
      <w:r>
        <w:t xml:space="preserve">S = √(1,113·10</w:t>
      </w:r>
      <w:r>
        <w:rPr>
          <w:vertAlign w:val="superscript"/>
        </w:rPr>
        <w:t xml:space="preserve">−6</w:t>
      </w:r>
      <w:r>
        <w:t xml:space="preserve"> / 9) ≈ 3,52·10</w:t>
      </w:r>
      <w:r>
        <w:rPr>
          <w:vertAlign w:val="superscript"/>
        </w:rPr>
        <w:t xml:space="preserve">−4</w:t>
      </w:r>
      <w:r>
        <w:t xml:space="preserve"> В;   S</w:t>
      </w:r>
      <w:r>
        <w:rPr>
          <w:vertAlign w:val="subscript"/>
        </w:rPr>
        <w:t xml:space="preserve">ε̄</w:t>
      </w:r>
      <w:r>
        <w:t xml:space="preserve"> = S/√10 ≈ 1,11·10</w:t>
      </w:r>
      <w:r>
        <w:rPr>
          <w:vertAlign w:val="superscript"/>
        </w:rPr>
        <w:t xml:space="preserve">−4</w:t>
      </w:r>
      <w:r>
        <w:t xml:space="preserve"> В;</w:t>
      </w:r>
    </w:p>
    <w:p>
      <w:pPr>
        <w:spacing w:after="0" w:before="0" w:line="240"/>
      </w:pPr>
      <w:r>
        <w:t xml:space="preserve">Δε = t</w:t>
      </w:r>
      <w:r>
        <w:rPr>
          <w:vertAlign w:val="subscript"/>
        </w:rPr>
        <w:t xml:space="preserve">α,n</w:t>
      </w:r>
      <w:r>
        <w:t xml:space="preserve">·S</w:t>
      </w:r>
      <w:r>
        <w:rPr>
          <w:vertAlign w:val="subscript"/>
        </w:rPr>
        <w:t xml:space="preserve">ε̄</w:t>
      </w:r>
      <w:r>
        <w:t xml:space="preserve"> = 2,262 · 1,11·10</w:t>
      </w:r>
      <w:r>
        <w:rPr>
          <w:vertAlign w:val="superscript"/>
        </w:rPr>
        <w:t xml:space="preserve">−4</w:t>
      </w:r>
      <w:r>
        <w:t xml:space="preserve"> ≈ 2,5·10</w:t>
      </w:r>
      <w:r>
        <w:rPr>
          <w:vertAlign w:val="superscript"/>
        </w:rPr>
        <w:t xml:space="preserve">−4</w:t>
      </w:r>
      <w:r>
        <w:t xml:space="preserve"> В ≈ 0,00025 В;</w:t>
      </w:r>
    </w:p>
    <w:p>
      <w:pPr>
        <w:spacing w:after="0" w:before="0" w:line="240"/>
      </w:pPr>
      <w:r>
        <w:t xml:space="preserve">δ = Δε/ε̄ · 100% = (2,5·10</w:t>
      </w:r>
      <w:r>
        <w:rPr>
          <w:vertAlign w:val="superscript"/>
        </w:rPr>
        <w:t xml:space="preserve">−4</w:t>
      </w:r>
      <w:r>
        <w:t xml:space="preserve"> / 1,4995) · 100% ≈ 0,017 %.</w:t>
      </w:r>
    </w:p>
    <w:p>
      <w:pPr>
        <w:spacing w:after="0" w:before="0" w:line="240"/>
      </w:pPr>
      <w:r>
        <w:rPr>
          <w:b/>
          <w:bCs/>
        </w:rPr>
        <w:t xml:space="preserve">Жауабы: </w:t>
      </w:r>
      <w:r>
        <w:t xml:space="preserve">ε = (1,49948 ± 0,00025) В,   α = 0,95;   δ ≈ 0,017 %.</w:t>
      </w:r>
    </w:p>
    <w:p>
      <w:pPr>
        <w:spacing w:after="160" w:before="0"/>
      </w:pPr>
    </w:p>
    <w:p>
      <w:pPr>
        <w:spacing w:after="0" w:before="0" w:line="240"/>
      </w:pPr>
      <w:r>
        <w:rPr>
          <w:b/>
          <w:bCs/>
        </w:rPr>
        <w:t xml:space="preserve">Компьютерлік модельдеу (Python, MATLAB):</w:t>
      </w:r>
    </w:p>
    <w:p>
      <w:pPr>
        <w:spacing w:after="0" w:before="0" w:line="240"/>
      </w:pPr>
      <w:r>
        <w:t xml:space="preserve">Есептеулерді эвристикалық алгоритмдік әдіс бойынша Python және MATLAB бағдарламалау тілдерінде де орындадық. Екі бағдарламада да 10 тәжірибе үшін ЭҚК есептелді: Python-да орташа мәні 1,499476 В, MATLAB-та 1,49948 В болды. Бұл MS Excel-де алынған нәтижемен сәйкес келеді.</w:t>
      </w:r>
    </w:p>
    <w:p>
      <w:pPr>
        <w:spacing w:after="60" w:before="0"/>
      </w:pPr>
    </w:p>
    <w:tbl>
      <w:tblPr>
        <w:tblW w:type="dxa" w:w="105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4939"/>
      </w:tblGrid>
      <w:tr>
        <w:trPr>
          <w:cantSplit/>
        </w:trP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bottom"/>
          </w:tcPr>
          <w:p>
            <w:pPr>
              <w:keepNext/>
              <w:spacing w:after="0" w:before="0" w:line="240"/>
              <w:jc w:val="center"/>
            </w:pPr>
            <w:r>
              <w:drawing>
                <wp:inline distT="0" distB="0" distL="0" distR="0">
                  <wp:extent cx="2857500" cy="1495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20"/>
              <w:jc w:val="center"/>
            </w:pPr>
            <w:r>
              <w:t xml:space="preserve">7-сурет. Python бағдарламасының нәтижесі</w:t>
            </w:r>
          </w:p>
        </w:tc>
        <w:tc>
          <w:tcPr>
            <w:tcW w:type="dxa" w:w="49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bottom"/>
          </w:tcPr>
          <w:p>
            <w:pPr>
              <w:keepNext/>
              <w:spacing w:after="0" w:before="0" w:line="240"/>
              <w:jc w:val="center"/>
            </w:pPr>
            <w:r>
              <w:drawing>
                <wp:inline distT="0" distB="0" distL="0" distR="0">
                  <wp:extent cx="2190750" cy="1895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20"/>
              <w:jc w:val="center"/>
            </w:pPr>
            <w:r>
              <w:t xml:space="preserve">8-сурет. MATLAB бағдарламасының нәтижесі</w:t>
            </w:r>
          </w:p>
        </w:tc>
      </w:tr>
    </w:tbl>
    <w:p>
      <w:pPr>
        <w:spacing w:after="160" w:before="0"/>
      </w:pPr>
    </w:p>
    <w:p>
      <w:pPr>
        <w:spacing w:after="0" w:before="0" w:line="240"/>
      </w:pPr>
      <w:r>
        <w:rPr>
          <w:b/>
          <w:bCs/>
        </w:rPr>
        <w:t xml:space="preserve">Бақылау сұрақтары:</w:t>
      </w:r>
    </w:p>
    <w:p>
      <w:pPr>
        <w:spacing w:after="0" w:before="0" w:line="240"/>
      </w:pPr>
      <w:r>
        <w:t xml:space="preserve">Симуляторда төмендегі екі схеманың бірін-бірден жинаңыз. Екі схемада да ток көзі, кілт K, амперметр A және вольтметр V бірдей орналасады: амперметр сыртқы тізбекпен тізбектей, вольтметр ток көзінің қысқыштарына параллель қосылады. Схемалар бір-бірінен тек резисторлардың жалғану тәсілімен ерекшеленеді. А схемасында резисторлар тізбектей, Б схемасында параллель жалғанады.</w:t>
      </w:r>
    </w:p>
    <w:p>
      <w:pPr>
        <w:spacing w:after="60" w:before="0"/>
      </w:pPr>
    </w:p>
    <w:tbl>
      <w:tblPr>
        <w:tblW w:type="dxa" w:w="105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5339"/>
      </w:tblGrid>
      <w:tr>
        <w:trPr>
          <w:cantSplit/>
        </w:trP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bottom"/>
          </w:tcPr>
          <w:p>
            <w:pPr>
              <w:keepNext/>
              <w:spacing w:after="0" w:before="0" w:line="240"/>
              <w:jc w:val="center"/>
            </w:pPr>
            <w:r>
              <w:drawing>
                <wp:inline distT="0" distB="0" distL="0" distR="0">
                  <wp:extent cx="2571750" cy="1571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20"/>
              <w:jc w:val="center"/>
            </w:pPr>
            <w:r>
              <w:t xml:space="preserve">9-сурет. А схемасы: R</w:t>
            </w:r>
            <w:r>
              <w:rPr>
                <w:vertAlign w:val="subscript"/>
              </w:rPr>
              <w:t xml:space="preserve">1</w:t>
            </w:r>
            <w:r>
              <w:t xml:space="preserve"> және R</w:t>
            </w:r>
            <w:r>
              <w:rPr>
                <w:vertAlign w:val="subscript"/>
              </w:rPr>
              <w:t xml:space="preserve">2</w:t>
            </w:r>
            <w:r>
              <w:t xml:space="preserve"> тізбектей</w:t>
            </w:r>
          </w:p>
        </w:tc>
        <w:tc>
          <w:tcPr>
            <w:tcW w:type="dxa" w:w="53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bottom"/>
          </w:tcPr>
          <w:p>
            <w:pPr>
              <w:keepNext/>
              <w:spacing w:after="0" w:before="0" w:line="240"/>
              <w:jc w:val="center"/>
            </w:pPr>
            <w:r>
              <w:drawing>
                <wp:inline distT="0" distB="0" distL="0" distR="0">
                  <wp:extent cx="2714625" cy="1571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4625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20"/>
              <w:jc w:val="center"/>
            </w:pPr>
            <w:r>
              <w:t xml:space="preserve">10-сурет. Б схемасы: R</w:t>
            </w:r>
            <w:r>
              <w:rPr>
                <w:vertAlign w:val="subscript"/>
              </w:rPr>
              <w:t xml:space="preserve">1</w:t>
            </w:r>
            <w:r>
              <w:t xml:space="preserve"> және R</w:t>
            </w:r>
            <w:r>
              <w:rPr>
                <w:vertAlign w:val="subscript"/>
              </w:rPr>
              <w:t xml:space="preserve">2</w:t>
            </w:r>
            <w:r>
              <w:t xml:space="preserve"> параллель</w:t>
            </w:r>
          </w:p>
        </w:tc>
      </w:tr>
    </w:tbl>
    <w:p>
      <w:pPr>
        <w:spacing w:after="80" w:before="0"/>
      </w:pPr>
    </w:p>
    <w:p>
      <w:pPr>
        <w:spacing w:after="0" w:before="0" w:line="240"/>
      </w:pPr>
      <w:r>
        <w:t xml:space="preserve">Ток көзінің ЭҚК-і мен ішкі кедергісі оқушыға белгісіз. Резисторлар: R</w:t>
      </w:r>
      <w:r>
        <w:rPr>
          <w:vertAlign w:val="subscript"/>
        </w:rPr>
        <w:t xml:space="preserve">1</w:t>
      </w:r>
      <w:r>
        <w:t xml:space="preserve"> = 4 Ом, R</w:t>
      </w:r>
      <w:r>
        <w:rPr>
          <w:vertAlign w:val="subscript"/>
        </w:rPr>
        <w:t xml:space="preserve">2</w:t>
      </w:r>
      <w:r>
        <w:t xml:space="preserve"> = 6 Ом.</w:t>
      </w:r>
    </w:p>
    <w:p>
      <w:pPr>
        <w:spacing w:after="0" w:before="0" w:line="240"/>
        <w:ind w:left="284"/>
      </w:pPr>
      <w:r>
        <w:t xml:space="preserve">1. Кілт ашық тұрғанда вольтметрдің көрсетуін жазыңыз: U</w:t>
      </w:r>
      <w:r>
        <w:rPr>
          <w:vertAlign w:val="subscript"/>
        </w:rPr>
        <w:t xml:space="preserve">0</w:t>
      </w:r>
      <w:r>
        <w:t xml:space="preserve">.</w:t>
      </w:r>
    </w:p>
    <w:p>
      <w:pPr>
        <w:spacing w:after="0" w:before="0" w:line="240"/>
        <w:ind w:left="284"/>
      </w:pPr>
      <w:r>
        <w:t xml:space="preserve">2. Резисторларды тізбектей жалғап (А схемасы), кілтті қосыңыз. Амперметр мен вольтметр көрсетулерін жазыңыз: I</w:t>
      </w:r>
      <w:r>
        <w:rPr>
          <w:vertAlign w:val="subscript"/>
        </w:rPr>
        <w:t xml:space="preserve">1</w:t>
      </w:r>
      <w:r>
        <w:t xml:space="preserve"> және U</w:t>
      </w:r>
      <w:r>
        <w:rPr>
          <w:vertAlign w:val="subscript"/>
        </w:rPr>
        <w:t xml:space="preserve">1</w:t>
      </w:r>
      <w:r>
        <w:t xml:space="preserve">.</w:t>
      </w:r>
    </w:p>
    <w:p>
      <w:pPr>
        <w:spacing w:after="0" w:before="0" w:line="240"/>
        <w:ind w:left="284"/>
      </w:pPr>
      <w:r>
        <w:t xml:space="preserve">3. Резисторларды параллель жалғап (Б схемасы), өлшеуді қайталаңыз: I</w:t>
      </w:r>
      <w:r>
        <w:rPr>
          <w:vertAlign w:val="subscript"/>
        </w:rPr>
        <w:t xml:space="preserve">2</w:t>
      </w:r>
      <w:r>
        <w:t xml:space="preserve"> және U</w:t>
      </w:r>
      <w:r>
        <w:rPr>
          <w:vertAlign w:val="subscript"/>
        </w:rPr>
        <w:t xml:space="preserve">2</w:t>
      </w:r>
      <w:r>
        <w:t xml:space="preserve">.</w:t>
      </w:r>
    </w:p>
    <w:p>
      <w:pPr>
        <w:spacing w:after="0" w:before="0" w:line="240"/>
        <w:ind w:left="284"/>
      </w:pPr>
      <w:r>
        <w:t xml:space="preserve">4. Ток көзінің ЭҚК-ін екі тәсілмен табыңыз: тікелей өлшеу арқылы (ε = U</w:t>
      </w:r>
      <w:r>
        <w:rPr>
          <w:vertAlign w:val="subscript"/>
        </w:rPr>
        <w:t xml:space="preserve">0</w:t>
      </w:r>
      <w:r>
        <w:t xml:space="preserve">) және А, Б жалғауларының деректері бойынша есептеп.</w:t>
      </w:r>
    </w:p>
    <w:p>
      <w:pPr>
        <w:spacing w:after="0" w:before="0" w:line="240"/>
        <w:ind w:left="284"/>
      </w:pPr>
      <w:r>
        <w:t xml:space="preserve">5. Ішкі кедергі r</w:t>
      </w:r>
      <w:r>
        <w:rPr>
          <w:vertAlign w:val="subscript"/>
        </w:rPr>
        <w:t xml:space="preserve">0</w:t>
      </w:r>
      <w:r>
        <w:t xml:space="preserve">-ді табыңыз.</w:t>
      </w:r>
    </w:p>
    <w:p>
      <w:pPr>
        <w:spacing w:after="0" w:before="0" w:line="240"/>
        <w:ind w:left="284"/>
      </w:pPr>
      <w:r>
        <w:t xml:space="preserve">6. Екі тәсілдің нәтижесін салыстырып, қорытынды жасаңыз.</w:t>
      </w:r>
    </w:p>
    <w:p>
      <w:pPr>
        <w:spacing w:after="80" w:before="0"/>
      </w:pPr>
    </w:p>
    <w:p>
      <w:pPr>
        <w:spacing w:after="0" w:before="0" w:line="240"/>
      </w:pPr>
      <w:r>
        <w:rPr>
          <w:b/>
          <w:bCs/>
        </w:rPr>
        <w:t xml:space="preserve">Есептің шешуі:</w:t>
      </w:r>
    </w:p>
    <w:p>
      <w:pPr>
        <w:spacing w:after="0" w:before="0" w:line="240"/>
      </w:pPr>
      <w:r>
        <w:rPr>
          <w:b/>
          <w:bCs/>
        </w:rPr>
        <w:t xml:space="preserve">Берілгені: </w:t>
      </w:r>
      <w:r>
        <w:t xml:space="preserve">R</w:t>
      </w:r>
      <w:r>
        <w:rPr>
          <w:vertAlign w:val="subscript"/>
        </w:rPr>
        <w:t xml:space="preserve">1</w:t>
      </w:r>
      <w:r>
        <w:t xml:space="preserve"> = 4 Ом, R</w:t>
      </w:r>
      <w:r>
        <w:rPr>
          <w:vertAlign w:val="subscript"/>
        </w:rPr>
        <w:t xml:space="preserve">2</w:t>
      </w:r>
      <w:r>
        <w:t xml:space="preserve"> = 6 Ом. Симуляторға қойылған (оқушыға белгісіз) параметрлер: ε = 1,5 В, r</w:t>
      </w:r>
      <w:r>
        <w:rPr>
          <w:vertAlign w:val="subscript"/>
        </w:rPr>
        <w:t xml:space="preserve">0</w:t>
      </w:r>
      <w:r>
        <w:t xml:space="preserve"> = 3 Ом.</w:t>
      </w:r>
    </w:p>
    <w:p>
      <w:pPr>
        <w:spacing w:after="0" w:before="0" w:line="240"/>
      </w:pPr>
      <w:r>
        <w:rPr>
          <w:b/>
          <w:bCs/>
        </w:rPr>
        <w:t xml:space="preserve">1) Кілт ашық. </w:t>
      </w:r>
      <w:r>
        <w:t xml:space="preserve">Тізбекте ток жоқ (I = 0), сондықтан U</w:t>
      </w:r>
      <w:r>
        <w:rPr>
          <w:vertAlign w:val="subscript"/>
        </w:rPr>
        <w:t xml:space="preserve">0</w:t>
      </w:r>
      <w:r>
        <w:t xml:space="preserve"> = ε − 0·r</w:t>
      </w:r>
      <w:r>
        <w:rPr>
          <w:vertAlign w:val="subscript"/>
        </w:rPr>
        <w:t xml:space="preserve">0</w:t>
      </w:r>
      <w:r>
        <w:t xml:space="preserve"> = ε. Вольтметр U</w:t>
      </w:r>
      <w:r>
        <w:rPr>
          <w:vertAlign w:val="subscript"/>
        </w:rPr>
        <w:t xml:space="preserve">0</w:t>
      </w:r>
      <w:r>
        <w:t xml:space="preserve"> = 1,5 В көрсетеді. Бұл – ЭҚК-тің тікелей өлшенген мәні: ε = 1,5 В.</w:t>
      </w:r>
    </w:p>
    <w:p>
      <w:pPr>
        <w:spacing w:after="0" w:before="0" w:line="240"/>
      </w:pPr>
      <w:r>
        <w:rPr>
          <w:b/>
          <w:bCs/>
        </w:rPr>
        <w:t xml:space="preserve">2) А схемасы (тізбектей). </w:t>
      </w:r>
      <w:r>
        <w:t xml:space="preserve">R</w:t>
      </w:r>
      <w:r>
        <w:rPr>
          <w:vertAlign w:val="subscript"/>
        </w:rPr>
        <w:t xml:space="preserve">A</w:t>
      </w:r>
      <w:r>
        <w:t xml:space="preserve"> = R</w:t>
      </w:r>
      <w:r>
        <w:rPr>
          <w:vertAlign w:val="subscript"/>
        </w:rPr>
        <w:t xml:space="preserve">1</w:t>
      </w:r>
      <w:r>
        <w:t xml:space="preserve"> + R</w:t>
      </w:r>
      <w:r>
        <w:rPr>
          <w:vertAlign w:val="subscript"/>
        </w:rPr>
        <w:t xml:space="preserve">2</w:t>
      </w:r>
      <w:r>
        <w:t xml:space="preserve"> = 4 + 6 = 10 Ом;  I</w:t>
      </w:r>
      <w:r>
        <w:rPr>
          <w:vertAlign w:val="subscript"/>
        </w:rPr>
        <w:t xml:space="preserve">1</w:t>
      </w:r>
      <w:r>
        <w:t xml:space="preserve"> = ε/(R</w:t>
      </w:r>
      <w:r>
        <w:rPr>
          <w:vertAlign w:val="subscript"/>
        </w:rPr>
        <w:t xml:space="preserve">A</w:t>
      </w:r>
      <w:r>
        <w:t xml:space="preserve"> + r</w:t>
      </w:r>
      <w:r>
        <w:rPr>
          <w:vertAlign w:val="subscript"/>
        </w:rPr>
        <w:t xml:space="preserve">0</w:t>
      </w:r>
      <w:r>
        <w:t xml:space="preserve">) = 1,5/13 ≈ 0,1154 А;  U</w:t>
      </w:r>
      <w:r>
        <w:rPr>
          <w:vertAlign w:val="subscript"/>
        </w:rPr>
        <w:t xml:space="preserve">1</w:t>
      </w:r>
      <w:r>
        <w:t xml:space="preserve"> = I</w:t>
      </w:r>
      <w:r>
        <w:rPr>
          <w:vertAlign w:val="subscript"/>
        </w:rPr>
        <w:t xml:space="preserve">1</w:t>
      </w:r>
      <w:r>
        <w:t xml:space="preserve">R</w:t>
      </w:r>
      <w:r>
        <w:rPr>
          <w:vertAlign w:val="subscript"/>
        </w:rPr>
        <w:t xml:space="preserve">A</w:t>
      </w:r>
      <w:r>
        <w:t xml:space="preserve"> ≈ 1,1538 В.</w:t>
      </w:r>
    </w:p>
    <w:p>
      <w:pPr>
        <w:spacing w:after="0" w:before="0" w:line="240"/>
      </w:pPr>
      <w:r>
        <w:rPr>
          <w:b/>
          <w:bCs/>
        </w:rPr>
        <w:t xml:space="preserve">3) Б схемасы (параллель). </w:t>
      </w:r>
      <w:r>
        <w:t xml:space="preserve">R</w:t>
      </w:r>
      <w:r>
        <w:rPr>
          <w:vertAlign w:val="subscript"/>
        </w:rPr>
        <w:t xml:space="preserve">Б</w:t>
      </w:r>
      <w:r>
        <w:t xml:space="preserve"> = R</w:t>
      </w:r>
      <w:r>
        <w:rPr>
          <w:vertAlign w:val="subscript"/>
        </w:rPr>
        <w:t xml:space="preserve">1</w:t>
      </w:r>
      <w:r>
        <w:t xml:space="preserve">R</w:t>
      </w:r>
      <w:r>
        <w:rPr>
          <w:vertAlign w:val="subscript"/>
        </w:rPr>
        <w:t xml:space="preserve">2</w:t>
      </w:r>
      <w:r>
        <w:t xml:space="preserve">/(R</w:t>
      </w:r>
      <w:r>
        <w:rPr>
          <w:vertAlign w:val="subscript"/>
        </w:rPr>
        <w:t xml:space="preserve">1</w:t>
      </w:r>
      <w:r>
        <w:t xml:space="preserve"> + R</w:t>
      </w:r>
      <w:r>
        <w:rPr>
          <w:vertAlign w:val="subscript"/>
        </w:rPr>
        <w:t xml:space="preserve">2</w:t>
      </w:r>
      <w:r>
        <w:t xml:space="preserve">) = 4·6/10 = 2,4 Ом;  I</w:t>
      </w:r>
      <w:r>
        <w:rPr>
          <w:vertAlign w:val="subscript"/>
        </w:rPr>
        <w:t xml:space="preserve">2</w:t>
      </w:r>
      <w:r>
        <w:t xml:space="preserve"> = 1,5/(2,4 + 3) = 1,5/5,4 ≈ 0,2778 А;  U</w:t>
      </w:r>
      <w:r>
        <w:rPr>
          <w:vertAlign w:val="subscript"/>
        </w:rPr>
        <w:t xml:space="preserve">2</w:t>
      </w:r>
      <w:r>
        <w:t xml:space="preserve"> = I</w:t>
      </w:r>
      <w:r>
        <w:rPr>
          <w:vertAlign w:val="subscript"/>
        </w:rPr>
        <w:t xml:space="preserve">2</w:t>
      </w:r>
      <w:r>
        <w:t xml:space="preserve">R</w:t>
      </w:r>
      <w:r>
        <w:rPr>
          <w:vertAlign w:val="subscript"/>
        </w:rPr>
        <w:t xml:space="preserve">Б</w:t>
      </w:r>
      <w:r>
        <w:t xml:space="preserve"> ≈ 0,6667 В.</w:t>
      </w:r>
    </w:p>
    <w:p>
      <w:pPr>
        <w:spacing w:after="0" w:before="0" w:line="240"/>
      </w:pPr>
      <w:r>
        <w:rPr>
          <w:b/>
          <w:bCs/>
        </w:rPr>
        <w:t xml:space="preserve">4) ЭҚК-ті есептеу (екінші тәсіл). </w:t>
      </w:r>
      <w:r>
        <w:t xml:space="preserve">ε = U</w:t>
      </w:r>
      <w:r>
        <w:rPr>
          <w:vertAlign w:val="subscript"/>
        </w:rPr>
        <w:t xml:space="preserve">1</w:t>
      </w:r>
      <w:r>
        <w:t xml:space="preserve"> + I</w:t>
      </w:r>
      <w:r>
        <w:rPr>
          <w:vertAlign w:val="subscript"/>
        </w:rPr>
        <w:t xml:space="preserve">1</w:t>
      </w:r>
      <w:r>
        <w:t xml:space="preserve">r</w:t>
      </w:r>
      <w:r>
        <w:rPr>
          <w:vertAlign w:val="subscript"/>
        </w:rPr>
        <w:t xml:space="preserve">0</w:t>
      </w:r>
      <w:r>
        <w:t xml:space="preserve"> және ε = U</w:t>
      </w:r>
      <w:r>
        <w:rPr>
          <w:vertAlign w:val="subscript"/>
        </w:rPr>
        <w:t xml:space="preserve">2</w:t>
      </w:r>
      <w:r>
        <w:t xml:space="preserve"> + I</w:t>
      </w:r>
      <w:r>
        <w:rPr>
          <w:vertAlign w:val="subscript"/>
        </w:rPr>
        <w:t xml:space="preserve">2</w:t>
      </w:r>
      <w:r>
        <w:t xml:space="preserve">r</w:t>
      </w:r>
      <w:r>
        <w:rPr>
          <w:vertAlign w:val="subscript"/>
        </w:rPr>
        <w:t xml:space="preserve">0</w:t>
      </w:r>
      <w:r>
        <w:t xml:space="preserve"> теңдіктерінен:</w:t>
      </w:r>
    </w:p>
    <w:p>
      <w:pPr>
        <w:spacing w:after="60" w:before="60"/>
        <w:jc w:val="center"/>
      </w:pPr>
      <m:oMath>
        <m:r>
          <m:t>ε=</m:t>
        </m:r>
        <m:f>
          <m:num>
            <m:sSub>
              <m:sSubPr/>
              <m:e>
                <m:r>
                  <m:t>U</m:t>
                </m:r>
              </m:e>
              <m:sub>
                <m:r>
                  <m:t>1</m:t>
                </m:r>
              </m:sub>
            </m:sSub>
            <m:sSub>
              <m:sSubPr/>
              <m:e>
                <m:r>
                  <m:t>I</m:t>
                </m:r>
              </m:e>
              <m:sub>
                <m:r>
                  <m:t>2</m:t>
                </m:r>
              </m:sub>
            </m:sSub>
            <m:r>
              <m:t>−</m:t>
            </m:r>
            <m:sSub>
              <m:sSubPr/>
              <m:e>
                <m:r>
                  <m:t>U</m:t>
                </m:r>
              </m:e>
              <m:sub>
                <m:r>
                  <m:t>2</m:t>
                </m:r>
              </m:sub>
            </m:sSub>
            <m:sSub>
              <m:sSubPr/>
              <m:e>
                <m:r>
                  <m:t>I</m:t>
                </m:r>
              </m:e>
              <m:sub>
                <m:r>
                  <m:t>1</m:t>
                </m:r>
              </m:sub>
            </m:sSub>
          </m:num>
          <m:den>
            <m:sSub>
              <m:sSubPr/>
              <m:e>
                <m:r>
                  <m:t>I</m:t>
                </m:r>
              </m:e>
              <m:sub>
                <m:r>
                  <m:t>2</m:t>
                </m:r>
              </m:sub>
            </m:sSub>
            <m:r>
              <m:t>−</m:t>
            </m:r>
            <m:sSub>
              <m:sSubPr/>
              <m:e>
                <m:r>
                  <m:t>I</m:t>
                </m:r>
              </m:e>
              <m:sub>
                <m:r>
                  <m:t>1</m:t>
                </m:r>
              </m:sub>
            </m:sSub>
          </m:den>
        </m:f>
        <m:r>
          <m:t>=</m:t>
        </m:r>
        <m:f>
          <m:num>
            <m:r>
              <m:t>1,1538·0,2778−0,6667·0,1154</m:t>
            </m:r>
          </m:num>
          <m:den>
            <m:r>
              <m:t>0,2778−0,1154</m:t>
            </m:r>
          </m:den>
        </m:f>
        <m:r>
          <m:t>≈1,50 В</m:t>
        </m:r>
      </m:oMath>
    </w:p>
    <w:p>
      <w:pPr>
        <w:spacing w:after="0" w:before="0" w:line="240"/>
      </w:pPr>
      <w:r>
        <w:rPr>
          <w:b/>
          <w:bCs/>
        </w:rPr>
        <w:t xml:space="preserve">5) Ішкі кедергіні табу. </w:t>
      </w:r>
    </w:p>
    <w:p>
      <w:pPr>
        <w:spacing w:after="60" w:before="60"/>
        <w:jc w:val="center"/>
      </w:pPr>
      <m:oMath>
        <m:sSub>
          <m:sSubPr/>
          <m:e>
            <m:r>
              <m:t>r</m:t>
            </m:r>
          </m:e>
          <m:sub>
            <m:r>
              <m:t>0</m:t>
            </m:r>
          </m:sub>
        </m:sSub>
        <m:r>
          <m:t>=</m:t>
        </m:r>
        <m:f>
          <m:num>
            <m:sSub>
              <m:sSubPr/>
              <m:e>
                <m:r>
                  <m:t>U</m:t>
                </m:r>
              </m:e>
              <m:sub>
                <m:r>
                  <m:t>1</m:t>
                </m:r>
              </m:sub>
            </m:sSub>
            <m:r>
              <m:t>−</m:t>
            </m:r>
            <m:sSub>
              <m:sSubPr/>
              <m:e>
                <m:r>
                  <m:t>U</m:t>
                </m:r>
              </m:e>
              <m:sub>
                <m:r>
                  <m:t>2</m:t>
                </m:r>
              </m:sub>
            </m:sSub>
          </m:num>
          <m:den>
            <m:sSub>
              <m:sSubPr/>
              <m:e>
                <m:r>
                  <m:t>I</m:t>
                </m:r>
              </m:e>
              <m:sub>
                <m:r>
                  <m:t>2</m:t>
                </m:r>
              </m:sub>
            </m:sSub>
            <m:r>
              <m:t>−</m:t>
            </m:r>
            <m:sSub>
              <m:sSubPr/>
              <m:e>
                <m:r>
                  <m:t>I</m:t>
                </m:r>
              </m:e>
              <m:sub>
                <m:r>
                  <m:t>1</m:t>
                </m:r>
              </m:sub>
            </m:sSub>
          </m:den>
        </m:f>
        <m:r>
          <m:t>=</m:t>
        </m:r>
        <m:f>
          <m:num>
            <m:r>
              <m:t>1,1538−0,6667</m:t>
            </m:r>
          </m:num>
          <m:den>
            <m:r>
              <m:t>0,2778−0,1154</m:t>
            </m:r>
          </m:den>
        </m:f>
        <m:r>
          <m:t>≈3,0 Ом</m:t>
        </m:r>
      </m:oMath>
    </w:p>
    <w:p>
      <w:pPr>
        <w:spacing w:after="0" w:before="0" w:line="240"/>
      </w:pPr>
      <w:r>
        <w:t xml:space="preserve">Тексеру: r</w:t>
      </w:r>
      <w:r>
        <w:rPr>
          <w:vertAlign w:val="subscript"/>
        </w:rPr>
        <w:t xml:space="preserve">0</w:t>
      </w:r>
      <w:r>
        <w:t xml:space="preserve"> = (ε − U</w:t>
      </w:r>
      <w:r>
        <w:rPr>
          <w:vertAlign w:val="subscript"/>
        </w:rPr>
        <w:t xml:space="preserve">1</w:t>
      </w:r>
      <w:r>
        <w:t xml:space="preserve">)/I</w:t>
      </w:r>
      <w:r>
        <w:rPr>
          <w:vertAlign w:val="subscript"/>
        </w:rPr>
        <w:t xml:space="preserve">1</w:t>
      </w:r>
      <w:r>
        <w:t xml:space="preserve"> = (1,5 − 1,1538)/0,1154 ≈ 3,0 Ом – нәтиже сәйкес келеді.</w:t>
      </w:r>
    </w:p>
    <w:p>
      <w:pPr>
        <w:spacing w:after="80" w:before="0"/>
      </w:pPr>
    </w:p>
    <w:p>
      <w:pPr>
        <w:keepNext/>
        <w:spacing w:after="0" w:before="0" w:line="240"/>
        <w:jc w:val="center"/>
      </w:pPr>
      <w:r>
        <w:t xml:space="preserve">3-кесте. Өлшеу нәтижелері</w:t>
      </w:r>
    </w:p>
    <w:tbl>
      <w:tblPr>
        <w:tblW w:type="dxa" w:w="105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600"/>
        <w:gridCol w:w="1600"/>
        <w:gridCol w:w="1600"/>
        <w:gridCol w:w="1639"/>
      </w:tblGrid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Жалғау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R сырт., Ом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I, А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U, В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r</w:t>
            </w:r>
            <w:r>
              <w:rPr>
                <w:b/>
                <w:bCs/>
                <w:vertAlign w:val="subscript"/>
              </w:rPr>
              <w:t xml:space="preserve">0</w:t>
            </w:r>
            <w:r>
              <w:rPr>
                <w:b/>
                <w:bCs/>
              </w:rPr>
              <w:t xml:space="preserve">, Ом</w:t>
            </w:r>
          </w:p>
        </w:tc>
        <w:tc>
          <w:tcPr>
            <w:tcW w:type="dxa" w:w="16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ε, В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Кілт ашық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–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1,5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–</w:t>
            </w:r>
          </w:p>
        </w:tc>
        <w:tc>
          <w:tcPr>
            <w:tcW w:type="dxa" w:w="16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1,5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А (тізбектей)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10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0,1154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1,1538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3,0</w:t>
            </w:r>
          </w:p>
        </w:tc>
        <w:tc>
          <w:tcPr>
            <w:tcW w:type="dxa" w:w="16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1,50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Б (параллель)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2,4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0,2778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0,6667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3,0</w:t>
            </w:r>
          </w:p>
        </w:tc>
        <w:tc>
          <w:tcPr>
            <w:tcW w:type="dxa" w:w="16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t xml:space="preserve">1,50</w:t>
            </w:r>
          </w:p>
        </w:tc>
      </w:tr>
    </w:tbl>
    <w:p>
      <w:pPr>
        <w:spacing w:after="80" w:before="0"/>
      </w:pPr>
    </w:p>
    <w:p>
      <w:pPr>
        <w:spacing w:after="0" w:before="0" w:line="240"/>
      </w:pPr>
      <w:r>
        <w:rPr>
          <w:b/>
          <w:bCs/>
        </w:rPr>
        <w:t xml:space="preserve">6) Нәтижелерді салыстыру. </w:t>
      </w:r>
      <w:r>
        <w:t xml:space="preserve">δ = |ε</w:t>
      </w:r>
      <w:r>
        <w:rPr>
          <w:vertAlign w:val="subscript"/>
        </w:rPr>
        <w:t xml:space="preserve">өлш</w:t>
      </w:r>
      <w:r>
        <w:t xml:space="preserve"> − ε</w:t>
      </w:r>
      <w:r>
        <w:rPr>
          <w:vertAlign w:val="subscript"/>
        </w:rPr>
        <w:t xml:space="preserve">есеп</w:t>
      </w:r>
      <w:r>
        <w:t xml:space="preserve">|/ε</w:t>
      </w:r>
      <w:r>
        <w:rPr>
          <w:vertAlign w:val="subscript"/>
        </w:rPr>
        <w:t xml:space="preserve">өлш</w:t>
      </w:r>
      <w:r>
        <w:t xml:space="preserve"> · 100% = |1,5 − 1,50|/1,5 · 100% ≈ 0 %. Ток көзінің ЭҚК-і екі тәсілмен анықталды: тікелей өлшеу арқылы ε = 1,5 В және А, Б жалғауларының деректері бойынша есептеу арқылы ε ≈ 1,50 В. Екі нәтиже бір-біріне сәйкес келеді. Ішкі кедергі r</w:t>
      </w:r>
      <w:r>
        <w:rPr>
          <w:vertAlign w:val="subscript"/>
        </w:rPr>
        <w:t xml:space="preserve">0</w:t>
      </w:r>
      <w:r>
        <w:t xml:space="preserve"> ≈ 3 Ом болып табылды.</w:t>
      </w:r>
    </w:p>
    <w:p>
      <w:pPr>
        <w:spacing w:after="80" w:before="0"/>
      </w:pPr>
    </w:p>
    <w:p>
      <w:pPr>
        <w:spacing w:after="0" w:before="0" w:line="240"/>
      </w:pPr>
      <w:r>
        <w:rPr>
          <w:b/>
          <w:bCs/>
        </w:rPr>
        <w:t xml:space="preserve">Сұрақтар және жауаптар:</w:t>
      </w:r>
    </w:p>
    <w:p>
      <w:pPr>
        <w:spacing w:after="0" w:before="0" w:line="240"/>
      </w:pPr>
      <w:r>
        <w:rPr>
          <w:b/>
          <w:bCs/>
        </w:rPr>
        <w:t xml:space="preserve">1. Кілт ашық кезде вольтметр ЭҚК-ті, ал тұйық кезде одан аз кернеуді неге көрсетеді?</w:t>
      </w:r>
    </w:p>
    <w:p>
      <w:pPr>
        <w:spacing w:after="0" w:before="0" w:line="240"/>
        <w:ind w:left="284"/>
      </w:pPr>
      <w:r>
        <w:t xml:space="preserve">Кілт ашық кезде тізбек үзілген, ток жоқ (I = 0). Ток болмағандықтан ток көзінің ішкі кедергісінде кернеу құламайды (Ir</w:t>
      </w:r>
      <w:r>
        <w:rPr>
          <w:vertAlign w:val="subscript"/>
        </w:rPr>
        <w:t xml:space="preserve">0</w:t>
      </w:r>
      <w:r>
        <w:t xml:space="preserve"> = 0), сондықтан вольтметр ЭҚК-ті көрсетеді: U = ε. Кілт тұйықталғанда тізбекте ток пайда болады, ал ЭҚК екі бөлікке бөлінеді: сыртқы тізбектегі кернеу мен ішкі кедергідегі кернеудің құлауы. Вольтметр тек сыртқы бөлікті көрсететіндіктен U = ε − Ir</w:t>
      </w:r>
      <w:r>
        <w:rPr>
          <w:vertAlign w:val="subscript"/>
        </w:rPr>
        <w:t xml:space="preserve">0</w:t>
      </w:r>
      <w:r>
        <w:t xml:space="preserve"> &lt; ε. Мысалы, А схемасында Ir</w:t>
      </w:r>
      <w:r>
        <w:rPr>
          <w:vertAlign w:val="subscript"/>
        </w:rPr>
        <w:t xml:space="preserve">0</w:t>
      </w:r>
      <w:r>
        <w:t xml:space="preserve"> = 0,1154·3 ≈ 0,346 В, сондықтан U</w:t>
      </w:r>
      <w:r>
        <w:rPr>
          <w:vertAlign w:val="subscript"/>
        </w:rPr>
        <w:t xml:space="preserve">1</w:t>
      </w:r>
      <w:r>
        <w:t xml:space="preserve"> = 1,5 − 0,346 = 1,154 В; Б схемасында Ir</w:t>
      </w:r>
      <w:r>
        <w:rPr>
          <w:vertAlign w:val="subscript"/>
        </w:rPr>
        <w:t xml:space="preserve">0</w:t>
      </w:r>
      <w:r>
        <w:t xml:space="preserve"> = 0,2778·3 ≈ 0,833 В, сондықтан U</w:t>
      </w:r>
      <w:r>
        <w:rPr>
          <w:vertAlign w:val="subscript"/>
        </w:rPr>
        <w:t xml:space="preserve">2</w:t>
      </w:r>
      <w:r>
        <w:t xml:space="preserve"> = 1,5 − 0,833 = 0,667 В.</w:t>
      </w:r>
    </w:p>
    <w:p>
      <w:pPr>
        <w:spacing w:after="0" w:before="0" w:line="240"/>
      </w:pPr>
      <w:r>
        <w:rPr>
          <w:b/>
          <w:bCs/>
        </w:rPr>
        <w:t xml:space="preserve">2. Қай жалғауда ток үлкен, қайсысында кернеу үлкен? Неге?</w:t>
      </w:r>
    </w:p>
    <w:p>
      <w:pPr>
        <w:spacing w:after="0" w:before="0" w:line="240"/>
        <w:ind w:left="284"/>
      </w:pPr>
      <w:r>
        <w:t xml:space="preserve">Ток Б схемасында (параллель) үлкен: I</w:t>
      </w:r>
      <w:r>
        <w:rPr>
          <w:vertAlign w:val="subscript"/>
        </w:rPr>
        <w:t xml:space="preserve">2</w:t>
      </w:r>
      <w:r>
        <w:t xml:space="preserve"> ≈ 0,278 А &gt; I</w:t>
      </w:r>
      <w:r>
        <w:rPr>
          <w:vertAlign w:val="subscript"/>
        </w:rPr>
        <w:t xml:space="preserve">1</w:t>
      </w:r>
      <w:r>
        <w:t xml:space="preserve"> ≈ 0,115 А, себебі параллель жалғауда жалпы сыртқы кедергі аз (R</w:t>
      </w:r>
      <w:r>
        <w:rPr>
          <w:vertAlign w:val="subscript"/>
        </w:rPr>
        <w:t xml:space="preserve">Б</w:t>
      </w:r>
      <w:r>
        <w:t xml:space="preserve"> = 2,4 Ом), ал тізбектей жалғауда көп (R</w:t>
      </w:r>
      <w:r>
        <w:rPr>
          <w:vertAlign w:val="subscript"/>
        </w:rPr>
        <w:t xml:space="preserve">А</w:t>
      </w:r>
      <w:r>
        <w:t xml:space="preserve"> = 10 Ом). Толық тізбек үшін Ом заңы бойынша ток жалпы кедергіге кері пропорционал: I = ε/(R + r</w:t>
      </w:r>
      <w:r>
        <w:rPr>
          <w:vertAlign w:val="subscript"/>
        </w:rPr>
        <w:t xml:space="preserve">0</w:t>
      </w:r>
      <w:r>
        <w:t xml:space="preserve">). Кернеу А схемасында (тізбектей) үлкен: U</w:t>
      </w:r>
      <w:r>
        <w:rPr>
          <w:vertAlign w:val="subscript"/>
        </w:rPr>
        <w:t xml:space="preserve">1</w:t>
      </w:r>
      <w:r>
        <w:t xml:space="preserve"> ≈ 1,154 В &gt; U</w:t>
      </w:r>
      <w:r>
        <w:rPr>
          <w:vertAlign w:val="subscript"/>
        </w:rPr>
        <w:t xml:space="preserve">2</w:t>
      </w:r>
      <w:r>
        <w:t xml:space="preserve"> ≈ 0,667 В, себебі U = ε − Ir</w:t>
      </w:r>
      <w:r>
        <w:rPr>
          <w:vertAlign w:val="subscript"/>
        </w:rPr>
        <w:t xml:space="preserve">0</w:t>
      </w:r>
      <w:r>
        <w:t xml:space="preserve">: Б схемасында ток үлкен болғандықтан ішкі кедергідегі кернеудің құлауы да көп (0,833 В), ал сыртқы тізбекке аз кернеу қалады.</w:t>
      </w:r>
    </w:p>
    <w:p>
      <w:pPr>
        <w:spacing w:after="0" w:before="0" w:line="240"/>
      </w:pPr>
      <w:r>
        <w:rPr>
          <w:b/>
          <w:bCs/>
        </w:rPr>
        <w:t xml:space="preserve">3. Бір резистор тізбектен ажыратылса (А жалғауында) не болады?</w:t>
      </w:r>
    </w:p>
    <w:p>
      <w:pPr>
        <w:spacing w:after="0" w:before="0" w:line="240"/>
        <w:ind w:left="284"/>
      </w:pPr>
      <w:r>
        <w:t xml:space="preserve">Тізбектей жалғауда токтың жүретін жолы біреу ғана. Бір резистор ажыратылса, тізбек үзіледі және ток тоқтайды: I = 0. Амперметр 0 А көрсетеді, екінші резистор да жұмыс істемейді. Вольтметр ток көзінің қысқыштарына тікелей қосылған, ішкі кедергіде кернеу құламайды, сондықтан ол U = ε = 1,5 В көрсетеді, яғни тізбек ашық кездегі жағдайға оралады.</w:t>
      </w:r>
    </w:p>
    <w:p>
      <w:pPr>
        <w:spacing w:after="160" w:before="0"/>
      </w:pPr>
    </w:p>
    <w:p>
      <w:pPr>
        <w:spacing w:after="0" w:before="0" w:line="240"/>
      </w:pPr>
      <w:r>
        <w:rPr>
          <w:b/>
          <w:bCs/>
        </w:rPr>
        <w:t xml:space="preserve">Шығармашылық есеп:</w:t>
      </w:r>
    </w:p>
    <w:p>
      <w:pPr>
        <w:spacing w:after="0" w:before="0" w:line="240"/>
      </w:pPr>
      <w:r>
        <w:rPr>
          <w:b/>
          <w:bCs/>
        </w:rPr>
        <w:t xml:space="preserve">1) </w:t>
      </w:r>
      <w:r>
        <w:t xml:space="preserve">Ұялы телефонның зарядтау құрылғысының шығыс кернеуі 5 В, ал телефонға қосқанда кернеу 4,8 В-қа дейін төмендейді. Ток күші 1 А болса, зарядтау құрылғысының («ішкі кедергісінің») мәнін тауып, неге кабель ұзын болса кернеу көбірек түсетінін түсіндіріңіз.</w:t>
      </w:r>
    </w:p>
    <w:p>
      <w:pPr>
        <w:spacing w:after="0" w:before="0" w:line="240"/>
        <w:ind w:left="284"/>
      </w:pPr>
      <w:r>
        <w:rPr>
          <w:b/>
          <w:bCs/>
        </w:rPr>
        <w:t xml:space="preserve">Шешуі: </w:t>
      </w:r>
      <w:r>
        <w:t xml:space="preserve">U = ε − Ir теңдігінен r = (ε − U)/I = (5 − 4,8)/1 = 0,2 Ом. Кабельдің кедергісі R = ρl/S ұзындыққа l тура пропорционал, сондықтан кабель ұзарған сайын жалпы ішкі кедергі артады, ал кернеудің құлауы Ir да артады. Нәтижесінде телефонға жететін кернеу азаяды.</w:t>
      </w:r>
    </w:p>
    <w:p>
      <w:pPr>
        <w:spacing w:after="60" w:before="0"/>
      </w:pPr>
    </w:p>
    <w:p>
      <w:pPr>
        <w:spacing w:after="0" w:before="0" w:line="240"/>
      </w:pPr>
      <w:r>
        <w:rPr>
          <w:b/>
          <w:bCs/>
        </w:rPr>
        <w:t xml:space="preserve">2) </w:t>
      </w:r>
      <w:r>
        <w:t xml:space="preserve">Қолда 1,5 В-тық үш батарея бар. Оларды тізбектей немесе параллель жалғап, қуаттылығы жоғары фонарик схемасын жобалаңыз. Әр жағдайда жалпы ЭҚК мен ішкі кедергінің қалай өзгеретінін есептеп, қайсысы тиімді екенін дәлелдеңіз.</w:t>
      </w:r>
    </w:p>
    <w:p>
      <w:pPr>
        <w:spacing w:after="0" w:before="0" w:line="240"/>
        <w:ind w:left="284"/>
      </w:pPr>
      <w:r>
        <w:rPr>
          <w:b/>
          <w:bCs/>
        </w:rPr>
        <w:t xml:space="preserve">Шешуі: </w:t>
      </w:r>
      <w:r>
        <w:t xml:space="preserve">Әр батареяның ЭҚК-і ε</w:t>
      </w:r>
      <w:r>
        <w:rPr>
          <w:vertAlign w:val="subscript"/>
        </w:rPr>
        <w:t xml:space="preserve">0</w:t>
      </w:r>
      <w:r>
        <w:t xml:space="preserve"> = 1,5 В, ішкі кедергісі r деп алайық, шамның кедергісі R.</w:t>
      </w:r>
    </w:p>
    <w:p>
      <w:pPr>
        <w:spacing w:after="0" w:before="0" w:line="240"/>
        <w:ind w:left="284"/>
      </w:pPr>
      <w:r>
        <w:t xml:space="preserve">Тізбектей жалғау: ε</w:t>
      </w:r>
      <w:r>
        <w:rPr>
          <w:vertAlign w:val="subscript"/>
        </w:rPr>
        <w:t xml:space="preserve">жал</w:t>
      </w:r>
      <w:r>
        <w:t xml:space="preserve"> = 3ε</w:t>
      </w:r>
      <w:r>
        <w:rPr>
          <w:vertAlign w:val="subscript"/>
        </w:rPr>
        <w:t xml:space="preserve">0</w:t>
      </w:r>
      <w:r>
        <w:t xml:space="preserve"> = 4,5 В, r</w:t>
      </w:r>
      <w:r>
        <w:rPr>
          <w:vertAlign w:val="subscript"/>
        </w:rPr>
        <w:t xml:space="preserve">жал</w:t>
      </w:r>
      <w:r>
        <w:t xml:space="preserve"> = 3r, I</w:t>
      </w:r>
      <w:r>
        <w:rPr>
          <w:vertAlign w:val="subscript"/>
        </w:rPr>
        <w:t xml:space="preserve">т</w:t>
      </w:r>
      <w:r>
        <w:t xml:space="preserve"> = 3ε</w:t>
      </w:r>
      <w:r>
        <w:rPr>
          <w:vertAlign w:val="subscript"/>
        </w:rPr>
        <w:t xml:space="preserve">0</w:t>
      </w:r>
      <w:r>
        <w:t xml:space="preserve">/(R + 3r).</w:t>
      </w:r>
    </w:p>
    <w:p>
      <w:pPr>
        <w:spacing w:after="0" w:before="0" w:line="240"/>
        <w:ind w:left="284"/>
      </w:pPr>
      <w:r>
        <w:t xml:space="preserve">Параллель жалғау: ε</w:t>
      </w:r>
      <w:r>
        <w:rPr>
          <w:vertAlign w:val="subscript"/>
        </w:rPr>
        <w:t xml:space="preserve">жал</w:t>
      </w:r>
      <w:r>
        <w:t xml:space="preserve"> = ε</w:t>
      </w:r>
      <w:r>
        <w:rPr>
          <w:vertAlign w:val="subscript"/>
        </w:rPr>
        <w:t xml:space="preserve">0</w:t>
      </w:r>
      <w:r>
        <w:t xml:space="preserve"> = 1,5 В, r</w:t>
      </w:r>
      <w:r>
        <w:rPr>
          <w:vertAlign w:val="subscript"/>
        </w:rPr>
        <w:t xml:space="preserve">жал</w:t>
      </w:r>
      <w:r>
        <w:t xml:space="preserve"> = r/3, I</w:t>
      </w:r>
      <w:r>
        <w:rPr>
          <w:vertAlign w:val="subscript"/>
        </w:rPr>
        <w:t xml:space="preserve">п</w:t>
      </w:r>
      <w:r>
        <w:t xml:space="preserve"> = ε</w:t>
      </w:r>
      <w:r>
        <w:rPr>
          <w:vertAlign w:val="subscript"/>
        </w:rPr>
        <w:t xml:space="preserve">0</w:t>
      </w:r>
      <w:r>
        <w:t xml:space="preserve">/(R + r/3).</w:t>
      </w:r>
    </w:p>
    <w:p>
      <w:pPr>
        <w:spacing w:after="0" w:before="0" w:line="240"/>
        <w:ind w:left="284"/>
      </w:pPr>
      <w:r>
        <w:t xml:space="preserve">I</w:t>
      </w:r>
      <w:r>
        <w:rPr>
          <w:vertAlign w:val="subscript"/>
        </w:rPr>
        <w:t xml:space="preserve">т</w:t>
      </w:r>
      <w:r>
        <w:t xml:space="preserve"> &gt; I</w:t>
      </w:r>
      <w:r>
        <w:rPr>
          <w:vertAlign w:val="subscript"/>
        </w:rPr>
        <w:t xml:space="preserve">п</w:t>
      </w:r>
      <w:r>
        <w:t xml:space="preserve"> шарты 3(R + r/3) &gt; R + 3r, яғни R &gt; r болғанда орындалады. Фонарик шамының кедергісі батареяның ішкі кедергісінен әдетте көп (R &gt; r), сондықтан тізбектей жалғау тиімді. Мысалы, r = 0,5 Ом, R = 5 Ом болса: тізбектей I</w:t>
      </w:r>
      <w:r>
        <w:rPr>
          <w:vertAlign w:val="subscript"/>
        </w:rPr>
        <w:t xml:space="preserve">т</w:t>
      </w:r>
      <w:r>
        <w:t xml:space="preserve"> = 4,5/6,5 ≈ 0,69 А, P = I²R ≈ 2,4 Вт; параллель I</w:t>
      </w:r>
      <w:r>
        <w:rPr>
          <w:vertAlign w:val="subscript"/>
        </w:rPr>
        <w:t xml:space="preserve">п</w:t>
      </w:r>
      <w:r>
        <w:t xml:space="preserve"> = 1,5/5,17 ≈ 0,29 А, P ≈ 0,42 Вт. Демек, қуаттылығы жоғары фонарик үшін батареяларды тізбектей жалғаған дұрыс. Параллель жалғау ЭҚК-ті арттырмайды, тек ішкі кедергіні азайтып, батареяның жұмыс уақытын ұзартады.</w:t>
      </w:r>
    </w:p>
    <w:p>
      <w:pPr>
        <w:spacing w:after="60" w:before="0"/>
      </w:pPr>
    </w:p>
    <w:p>
      <w:pPr>
        <w:spacing w:after="0" w:before="0" w:line="240"/>
      </w:pPr>
      <w:r>
        <w:rPr>
          <w:b/>
          <w:bCs/>
        </w:rPr>
        <w:t xml:space="preserve">3) </w:t>
      </w:r>
      <w:r>
        <w:t xml:space="preserve">Тізбекте бір шам жанып тұр делік. Оған параллель екінші дәл сондай шамды қоссақ, біріншісінің жарқырауы қалай өзгереді (ішкі кедергіні ескеріп)? Есептеп, себебін түсіндіріңіз.</w:t>
      </w:r>
    </w:p>
    <w:p>
      <w:pPr>
        <w:spacing w:after="0" w:before="0" w:line="240"/>
        <w:ind w:left="284"/>
      </w:pPr>
      <w:r>
        <w:rPr>
          <w:b/>
          <w:bCs/>
        </w:rPr>
        <w:t xml:space="preserve">Шешуі: </w:t>
      </w:r>
      <w:r>
        <w:t xml:space="preserve">Шамның кедергісі R, ток көзінің ЭҚК-і ε, ішкі кедергісі r болсын. Бір шам жанғанда шамдағы кернеу U</w:t>
      </w:r>
      <w:r>
        <w:rPr>
          <w:vertAlign w:val="subscript"/>
        </w:rPr>
        <w:t xml:space="preserve">1</w:t>
      </w:r>
      <w:r>
        <w:t xml:space="preserve"> = εR/(R + r). Екінші шамды параллель қосқанда сыртқы кедергі R/2 болады және шамдардағы кернеу U</w:t>
      </w:r>
      <w:r>
        <w:rPr>
          <w:vertAlign w:val="subscript"/>
        </w:rPr>
        <w:t xml:space="preserve">2</w:t>
      </w:r>
      <w:r>
        <w:t xml:space="preserve"> = ε(R/2)/(R/2 + r) = εR/(R + 2r). Әр шамның қуаты P = U²/R, ал U</w:t>
      </w:r>
      <w:r>
        <w:rPr>
          <w:vertAlign w:val="subscript"/>
        </w:rPr>
        <w:t xml:space="preserve">2</w:t>
      </w:r>
      <w:r>
        <w:t xml:space="preserve"> &lt; U</w:t>
      </w:r>
      <w:r>
        <w:rPr>
          <w:vertAlign w:val="subscript"/>
        </w:rPr>
        <w:t xml:space="preserve">1</w:t>
      </w:r>
      <w:r>
        <w:t xml:space="preserve">, сондықтан P</w:t>
      </w:r>
      <w:r>
        <w:rPr>
          <w:vertAlign w:val="subscript"/>
        </w:rPr>
        <w:t xml:space="preserve">2</w:t>
      </w:r>
      <w:r>
        <w:t xml:space="preserve"> &lt; P</w:t>
      </w:r>
      <w:r>
        <w:rPr>
          <w:vertAlign w:val="subscript"/>
        </w:rPr>
        <w:t xml:space="preserve">1</w:t>
      </w:r>
      <w:r>
        <w:t xml:space="preserve">.</w:t>
      </w:r>
    </w:p>
    <w:p>
      <w:pPr>
        <w:spacing w:after="0" w:before="0" w:line="240"/>
        <w:ind w:left="284"/>
      </w:pPr>
      <w:r>
        <w:t xml:space="preserve">Мысалы, ε = 1,5 В, r = 3 Ом, R = 7 Ом болса: U</w:t>
      </w:r>
      <w:r>
        <w:rPr>
          <w:vertAlign w:val="subscript"/>
        </w:rPr>
        <w:t xml:space="preserve">1</w:t>
      </w:r>
      <w:r>
        <w:t xml:space="preserve"> = 1,5·7/10 = 1,05 В, P</w:t>
      </w:r>
      <w:r>
        <w:rPr>
          <w:vertAlign w:val="subscript"/>
        </w:rPr>
        <w:t xml:space="preserve">1</w:t>
      </w:r>
      <w:r>
        <w:t xml:space="preserve"> = 1,05²/7 ≈ 0,158 Вт; U</w:t>
      </w:r>
      <w:r>
        <w:rPr>
          <w:vertAlign w:val="subscript"/>
        </w:rPr>
        <w:t xml:space="preserve">2</w:t>
      </w:r>
      <w:r>
        <w:t xml:space="preserve"> = 1,5·7/13 ≈ 0,81 В, P</w:t>
      </w:r>
      <w:r>
        <w:rPr>
          <w:vertAlign w:val="subscript"/>
        </w:rPr>
        <w:t xml:space="preserve">2</w:t>
      </w:r>
      <w:r>
        <w:t xml:space="preserve"> = 0,81²/7 ≈ 0,093 Вт. Біріншісінің жарқырауы шамамен 41 %-ға азаяды. Себебі: екінші шам қосылғанда тізбектегі жалпы ток артады, ішкі кедергідегі кернеудің құлауы Ir өседі, ал шамдарға түсетін кернеу азаяды.</w:t>
      </w:r>
    </w:p>
    <w:p>
      <w:pPr>
        <w:spacing w:after="160" w:before="0"/>
      </w:pPr>
    </w:p>
    <w:p>
      <w:pPr>
        <w:spacing w:after="0" w:before="0" w:line="240"/>
        <w:jc w:val="center"/>
      </w:pPr>
      <w:r>
        <w:rPr>
          <w:b/>
          <w:bCs/>
        </w:rPr>
        <w:t xml:space="preserve">Қорытынды</w:t>
      </w:r>
    </w:p>
    <w:p>
      <w:pPr>
        <w:spacing w:after="0" w:before="0" w:line="240"/>
        <w:ind w:firstLine="567"/>
        <w:jc w:val="both"/>
      </w:pPr>
      <w:r>
        <w:t xml:space="preserve">Біз бұл зертханалық жұмыста толық тізбек үшін Ом заңын және ток көзінің ЭҚК-і мен ішкі кедергісін виртуалды зертхана бағдарламасы көмегімен зерттедік.</w:t>
      </w:r>
    </w:p>
    <w:p>
      <w:pPr>
        <w:spacing w:after="0" w:before="0" w:line="240"/>
        <w:ind w:firstLine="567"/>
        <w:jc w:val="both"/>
      </w:pPr>
      <w:r>
        <w:t xml:space="preserve">Жұмыс барысында алдымен берілген схема бойынша тізбекті жинадық: реостат кедергісін R = 7 Ом, батареяның ЭҚК-ін ε = 1,5 В, ішкі кедергісін r</w:t>
      </w:r>
      <w:r>
        <w:rPr>
          <w:vertAlign w:val="subscript"/>
        </w:rPr>
        <w:t xml:space="preserve">0</w:t>
      </w:r>
      <w:r>
        <w:t xml:space="preserve"> = 3 Ом етіп орнаттық. Кілт ашық кезде мультиметр арқылы батареядағы кернеуді өлшедік, ол ЭҚК мәніне тең (1,499 В) болды. Одан кейін кілтті жауып, реостат кедергісін 7-ден 8,8 Ом-ға дейін 0,2 Ом қадаммен өзгертіп, 10 өлшеу жүргіздік және ток күші мен кернеудің мәндерін кестеге енгіздік (R = 7 Ом кезінде I</w:t>
      </w:r>
      <w:r>
        <w:rPr>
          <w:vertAlign w:val="subscript"/>
        </w:rPr>
        <w:t xml:space="preserve">1</w:t>
      </w:r>
      <w:r>
        <w:t xml:space="preserve"> = 0,1499 А, U</w:t>
      </w:r>
      <w:r>
        <w:rPr>
          <w:vertAlign w:val="subscript"/>
        </w:rPr>
        <w:t xml:space="preserve">1</w:t>
      </w:r>
      <w:r>
        <w:t xml:space="preserve"> = 1,049 В; R = 7,2 Ом кезінде I</w:t>
      </w:r>
      <w:r>
        <w:rPr>
          <w:vertAlign w:val="subscript"/>
        </w:rPr>
        <w:t xml:space="preserve">2</w:t>
      </w:r>
      <w:r>
        <w:t xml:space="preserve"> = 0,147 А, U</w:t>
      </w:r>
      <w:r>
        <w:rPr>
          <w:vertAlign w:val="subscript"/>
        </w:rPr>
        <w:t xml:space="preserve">2</w:t>
      </w:r>
      <w:r>
        <w:t xml:space="preserve"> = 1,058 В). Алынған мәндер бойынша (11) формула көмегімен ішкі кедергіні есептедік: r ≈ 3,1 Ом, бұл бағдарламада орнатылған мәнге жақын. (10) формула бойынша ЭҚК-ті есептедік: ε</w:t>
      </w:r>
      <w:r>
        <w:rPr>
          <w:vertAlign w:val="subscript"/>
        </w:rPr>
        <w:t xml:space="preserve">1</w:t>
      </w:r>
      <w:r>
        <w:t xml:space="preserve"> ≈ 1,499 В және ε</w:t>
      </w:r>
      <w:r>
        <w:rPr>
          <w:vertAlign w:val="subscript"/>
        </w:rPr>
        <w:t xml:space="preserve">2</w:t>
      </w:r>
      <w:r>
        <w:t xml:space="preserve"> ≈ 1,4994 В, яғни ε ≈ 1,5 В.</w:t>
      </w:r>
    </w:p>
    <w:p>
      <w:pPr>
        <w:spacing w:after="0" w:before="0" w:line="240"/>
        <w:ind w:firstLine="567"/>
        <w:jc w:val="both"/>
      </w:pPr>
      <w:r>
        <w:t xml:space="preserve">Барлық есептеулерді MS Excel электронды кестесінде автоматтандырдық: 10 түрлі R мәні үшін I, U, r</w:t>
      </w:r>
      <w:r>
        <w:rPr>
          <w:vertAlign w:val="subscript"/>
        </w:rPr>
        <w:t xml:space="preserve">0</w:t>
      </w:r>
      <w:r>
        <w:t xml:space="preserve"> және ε бағандарын толтырып, U(R), I(R) және ε(R) тәуелділік графиктерін салдық. Графиктерден реостат кедергісі R артқан сайын тізбектегі ток күші I біртіндеп кемитінін, ал реостаттағы кернеу U артатынын, ЭҚК-тің ε ≈ 1,5 В тұрақты болып қалатынын байқадық. Бұл нәтиже теориялық U = ε − Ir тәуелділігіне сәйкес келеді.</w:t>
      </w:r>
    </w:p>
    <w:p>
      <w:pPr>
        <w:spacing w:after="0" w:before="0" w:line="240"/>
        <w:ind w:firstLine="567"/>
        <w:jc w:val="both"/>
      </w:pPr>
      <w:r>
        <w:t xml:space="preserve">ЭҚК-ті өлшеудің қателіктерін бағалау нәтижесінде орташа мән ε̄ = 1,49948 В, абсолютті қателік Δε ≈ 0,00025 В, салыстырмалы қателік δ ≈ 0,017 % болды (α = 0,95). Яғни өлшеу нәтижелері ЭҚК-тің орнатылған мәнінен (1,5 В) өте аз ауытқиды.</w:t>
      </w:r>
    </w:p>
    <w:p>
      <w:pPr>
        <w:spacing w:after="0" w:before="0" w:line="240"/>
        <w:ind w:firstLine="567"/>
        <w:jc w:val="both"/>
      </w:pPr>
      <w:r>
        <w:t xml:space="preserve">Жұмысты Python және MATLAB-та эвристикалық алгоритммен орындалған есептеулермен салыстыра отырып, қолмен және бағдарламалық жолмен алынған нәтижелердің бір-біріне сәйкес келетінін көрдік (Python-да ε̄ = 1,499476 В, MATLAB-та ε̄ = 1,49948 В). Бақылау сұрақтарындағы А және Б схемалары бойынша ЭҚК-ті екі тәсілмен (тікелей өлшеу және есептеу) анықтадық: екі жағдайда да ε ≈ 1,5 В, ішкі кедергі r</w:t>
      </w:r>
      <w:r>
        <w:rPr>
          <w:vertAlign w:val="subscript"/>
        </w:rPr>
        <w:t xml:space="preserve">0</w:t>
      </w:r>
      <w:r>
        <w:t xml:space="preserve"> ≈ 3 Ом болды.</w:t>
      </w:r>
    </w:p>
    <w:p>
      <w:pPr>
        <w:spacing w:after="0" w:before="0" w:line="240"/>
        <w:ind w:firstLine="567"/>
        <w:jc w:val="both"/>
      </w:pPr>
      <w:r>
        <w:t xml:space="preserve">Қорыта келе, біз бұл жұмыс барысында толық тізбек үшін Ом заңын тәжірибе жүзінде растадық, ток көзінің ЭҚК-і мен ішкі кедергісін өлшеу нәтижелері бойынша анықтауды үйрендік, сондай-ақ виртуалды зертхана мен электрондық кесте құралдарын пайдаланып, физикалық шаманы өлшеу, қателіктерін бағалау және модельдеу дағдыларын меңгердік.</w:t>
      </w:r>
    </w:p>
    <w:p>
      <w:pPr>
        <w:spacing w:after="160" w:before="0"/>
      </w:pPr>
    </w:p>
    <w:p>
      <w:pPr>
        <w:spacing w:after="0" w:before="0" w:line="240"/>
      </w:pPr>
      <w:r>
        <w:rPr>
          <w:b/>
          <w:bCs/>
        </w:rPr>
        <w:t xml:space="preserve">Сілтемелер:</w:t>
      </w:r>
    </w:p>
    <w:p>
      <w:pPr>
        <w:spacing w:after="0" w:before="0" w:line="240"/>
      </w:pPr>
      <w:r>
        <w:t xml:space="preserve">1. </w:t>
      </w:r>
      <w:hyperlink w:history="1" r:id="rId4okj9kb1dwucv9kjwbroa">
        <w:r>
          <w:rPr>
            <w:color w:val="0563C1"/>
            <w:u w:val="single"/>
          </w:rPr>
          <w:t xml:space="preserve">Начало электроники</w:t>
        </w:r>
      </w:hyperlink>
    </w:p>
    <w:p>
      <w:pPr>
        <w:spacing w:after="0" w:before="0" w:line="240"/>
      </w:pPr>
      <w:r>
        <w:t xml:space="preserve">2. </w:t>
      </w:r>
      <w:hyperlink w:history="1" r:id="rIdb2iu3s7kv0aug7xiolvux">
        <w:r>
          <w:rPr>
            <w:color w:val="0563C1"/>
            <w:u w:val="single"/>
          </w:rPr>
          <w:t xml:space="preserve">Tinkercad сайтында модельдеу</w:t>
        </w:r>
      </w:hyperlink>
    </w:p>
    <w:p>
      <w:pPr>
        <w:spacing w:after="0" w:before="0" w:line="240"/>
      </w:pPr>
      <w:r>
        <w:t xml:space="preserve">3. </w:t>
      </w:r>
      <w:hyperlink w:history="1" r:id="rId-s2yrrmg1v-bxup_icrnc">
        <w:r>
          <w:rPr>
            <w:color w:val="0563C1"/>
            <w:u w:val="single"/>
          </w:rPr>
          <w:t xml:space="preserve">Vascak платформасы</w:t>
        </w:r>
      </w:hyperlink>
    </w:p>
    <w:sectPr>
      <w:pgSz w:w="12240" w:h="15840" w:orient="portrait"/>
      <w:pgMar w:top="851" w:right="567" w:bottom="851" w:left="1134" w:header="709" w:footer="505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4okj9kb1dwucv9kjwbroa" Type="http://schemas.openxmlformats.org/officeDocument/2006/relationships/hyperlink" Target="http://zeus.malishich.com/index_rus.html" TargetMode="External"/><Relationship Id="rIdb2iu3s7kv0aug7xiolvux" Type="http://schemas.openxmlformats.org/officeDocument/2006/relationships/hyperlink" Target="https://www.tinkercad.com/things/53sJhicBIW1-lab-3?sharecode=BZcoRmu3GEz85dAA8qkIQX9yyjCeUwGzWgMpsRwbvF4" TargetMode="External"/><Relationship Id="rId-s2yrrmg1v-bxup_icrnc" Type="http://schemas.openxmlformats.org/officeDocument/2006/relationships/hyperlink" Target="https://www.vascak.cz/data/android/physicsatschool/template.php?s=ele_uir&amp;l=kz" TargetMode="External"/><Relationship Id="rId7" Type="http://schemas.openxmlformats.org/officeDocument/2006/relationships/image" Target="media/f67c066f730d637f1f5fce78f47638ce5fbc3cb6.png"/><Relationship Id="rId8" Type="http://schemas.openxmlformats.org/officeDocument/2006/relationships/image" Target="media/52152c62f8c80f77779fdc0655ded20910c2c1bf.png"/><Relationship Id="rId9" Type="http://schemas.openxmlformats.org/officeDocument/2006/relationships/image" Target="media/3e0aba5d73b2371f465be98ac2b0a37407d00e85.png"/><Relationship Id="rId10" Type="http://schemas.openxmlformats.org/officeDocument/2006/relationships/image" Target="media/31dd41790c065cc35f8dec1e83b1051cb15394ab.png"/><Relationship Id="rId11" Type="http://schemas.openxmlformats.org/officeDocument/2006/relationships/image" Target="media/619245feb50aafeb6fb24109e973356b5807d772.png"/><Relationship Id="rId12" Type="http://schemas.openxmlformats.org/officeDocument/2006/relationships/image" Target="media/e83109b2287847ab84d0967a5be86dc3833260a8.png"/><Relationship Id="rId13" Type="http://schemas.openxmlformats.org/officeDocument/2006/relationships/image" Target="media/c333b5219f046beab461e0ea3cc8739bdef15016.png"/><Relationship Id="rId14" Type="http://schemas.openxmlformats.org/officeDocument/2006/relationships/image" Target="media/d9ea0096cad4ad85df08908df04afbfbcd6a48a8.png"/><Relationship Id="rId15" Type="http://schemas.openxmlformats.org/officeDocument/2006/relationships/image" Target="media/00fc5d4b16a4d7b4acd248f4c971a6e0034a0d54.png"/><Relationship Id="rId16" Type="http://schemas.openxmlformats.org/officeDocument/2006/relationships/image" Target="media/e3c99b18f8aa8dff410f9a8922bc390f93a6b8f4.png"/><Relationship Id="rId17" Type="http://schemas.openxmlformats.org/officeDocument/2006/relationships/image" Target="media/f2ee785929332e49d74b87803bc4dedb884c58f8.png"/><Relationship Id="rId18" Type="http://schemas.openxmlformats.org/officeDocument/2006/relationships/image" Target="media/17c3f4c3d57b0c83f6d8f86347f53cc8085435c0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№ 3 зертханалық жұмыс</dc:title>
  <dc:creator>Claude</dc:creator>
  <cp:lastModifiedBy>Un-named</cp:lastModifiedBy>
  <cp:revision>1</cp:revision>
  <dcterms:created xsi:type="dcterms:W3CDTF">2026-10-01T12:03:21.231Z</dcterms:created>
  <dcterms:modified xsi:type="dcterms:W3CDTF">2026-10-01T12:03:21.231Z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