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A5866" w14:textId="77777777" w:rsidR="00FF25C1" w:rsidRDefault="00FF25C1">
      <w:bookmarkStart w:id="0" w:name="_GoBack"/>
      <w:bookmarkEnd w:id="0"/>
    </w:p>
    <w:p w14:paraId="39A82D2A" w14:textId="1313BB05" w:rsidR="00BF42F1" w:rsidRDefault="00BF42F1">
      <w:pPr>
        <w:rPr>
          <w:rFonts w:ascii="Arial" w:hAnsi="Arial" w:cs="Arial"/>
        </w:rPr>
      </w:pPr>
      <w:r w:rsidRPr="00BF42F1">
        <w:t xml:space="preserve">The database system caters primarily to reviewers who record answers to evaluation questions for each paper they review and make recommendations regarding whether to accept or reject the paper. The data requirements are summarized as follows: </w:t>
      </w:r>
    </w:p>
    <w:p w14:paraId="3D3DBFB6" w14:textId="77777777" w:rsidR="00BF42F1" w:rsidRDefault="00BF42F1">
      <w:r w:rsidRPr="00BF42F1">
        <w:t xml:space="preserve">Authors of papers are uniquely identified by e-mail id. First and last names are also recorded. </w:t>
      </w:r>
    </w:p>
    <w:p w14:paraId="11B15FBC" w14:textId="77777777" w:rsidR="00BF42F1" w:rsidRDefault="00BF42F1">
      <w:r w:rsidRPr="00BF42F1">
        <w:t xml:space="preserve">Each paper is assigned a unique identifier by the system and is described by a title, abstract, and the name of the electronic file containing the paper. </w:t>
      </w:r>
    </w:p>
    <w:p w14:paraId="6896431B" w14:textId="77777777" w:rsidR="00BF42F1" w:rsidRDefault="00BF42F1">
      <w:r w:rsidRPr="00BF42F1">
        <w:t>A paper may have multiple authors, but one of the authors is designated as the contact author.</w:t>
      </w:r>
    </w:p>
    <w:p w14:paraId="5F38125F" w14:textId="77777777" w:rsidR="00BF42F1" w:rsidRDefault="00BF42F1">
      <w:r w:rsidRPr="00BF42F1">
        <w:t>Reviewers of papers are uniquely identified by e-mail address. Each reviewer</w:t>
      </w:r>
      <w:r w:rsidRPr="00BF42F1">
        <w:rPr>
          <w:rFonts w:ascii="Calibri" w:hAnsi="Calibri" w:cs="Calibri"/>
        </w:rPr>
        <w:t>’</w:t>
      </w:r>
      <w:r w:rsidRPr="00BF42F1">
        <w:t>s first name, last name, phone number, affiliation, and topics of interest are also recorded.</w:t>
      </w:r>
    </w:p>
    <w:p w14:paraId="5E699B49" w14:textId="77777777" w:rsidR="00BF42F1" w:rsidRDefault="00BF42F1">
      <w:r w:rsidRPr="00BF42F1">
        <w:t>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w:t>
      </w:r>
    </w:p>
    <w:p w14:paraId="4B094F43" w14:textId="15A235E2" w:rsidR="00681A5D" w:rsidRDefault="00BF42F1">
      <w:r w:rsidRPr="00BF42F1">
        <w:t>Each review contains two types of written comments: one to be seen by the review committee only and the other as feedback to the author(s).  Design an entity</w:t>
      </w:r>
      <w:r w:rsidRPr="00BF42F1">
        <w:rPr>
          <w:rFonts w:ascii="Calibri" w:hAnsi="Calibri" w:cs="Calibri"/>
        </w:rPr>
        <w:t>–</w:t>
      </w:r>
      <w:r w:rsidRPr="00BF42F1">
        <w:t>relationship diagram for the CONFERENCE_REVIEW database and build the design using a data modeling tool</w:t>
      </w:r>
      <w:r w:rsidR="00FF25C1">
        <w:t>.</w:t>
      </w:r>
    </w:p>
    <w:p w14:paraId="37AA4C53" w14:textId="5F645AC0" w:rsidR="00FF25C1" w:rsidRDefault="00FF25C1">
      <w:r>
        <w:t>Here I had written the code for inserting, deleting the data and how to create a database for our projects.</w:t>
      </w:r>
    </w:p>
    <w:sectPr w:rsidR="00FF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1"/>
    <w:rsid w:val="00107C7A"/>
    <w:rsid w:val="001E20FF"/>
    <w:rsid w:val="00BF42F1"/>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F913"/>
  <w15:chartTrackingRefBased/>
  <w15:docId w15:val="{59241BBC-FE58-4343-BC6F-95FE9C41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vurukonda</dc:creator>
  <cp:keywords/>
  <dc:description/>
  <cp:lastModifiedBy>Saikumar vurukonda</cp:lastModifiedBy>
  <cp:revision>1</cp:revision>
  <dcterms:created xsi:type="dcterms:W3CDTF">2020-04-22T02:33:00Z</dcterms:created>
  <dcterms:modified xsi:type="dcterms:W3CDTF">2020-04-22T02:57:00Z</dcterms:modified>
</cp:coreProperties>
</file>