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5E2" w:rsidRPr="00A11CA6" w:rsidRDefault="00940BB5">
      <w:pPr>
        <w:rPr>
          <w:b/>
        </w:rPr>
      </w:pPr>
      <w:r w:rsidRPr="00A11CA6">
        <w:rPr>
          <w:rFonts w:hint="eastAsia"/>
          <w:b/>
        </w:rPr>
        <w:t>系統架構雛型</w:t>
      </w:r>
    </w:p>
    <w:p w:rsidR="00940BB5" w:rsidRDefault="00940BB5"/>
    <w:p w:rsidR="002008BC" w:rsidRDefault="002008BC">
      <w:r>
        <w:rPr>
          <w:rFonts w:hint="eastAsia"/>
        </w:rPr>
        <w:t>統計資訊網係以收集由各觀光相關單位回報之資料彙集後以特定條件查詢產生數據後呈現給民眾或研究單位，</w:t>
      </w:r>
      <w:r w:rsidR="006D6B47">
        <w:rPr>
          <w:rFonts w:hint="eastAsia"/>
        </w:rPr>
        <w:t>或是將原始資料產生給研究單位使用，因此資料的輸入、處理與輸出將是本系統的技術重點工作，其系統架構雛型如下圖所示。</w:t>
      </w:r>
    </w:p>
    <w:p w:rsidR="006D6B47" w:rsidRDefault="006D6B47"/>
    <w:p w:rsidR="006D6B47" w:rsidRDefault="006D6B47">
      <w:r>
        <w:object w:dxaOrig="10021" w:dyaOrig="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8.75pt" o:ole="">
            <v:imagedata r:id="rId6" o:title=""/>
          </v:shape>
          <o:OLEObject Type="Embed" ProgID="Visio.Drawing.15" ShapeID="_x0000_i1025" DrawAspect="Content" ObjectID="_1581867706" r:id="rId7"/>
        </w:object>
      </w:r>
    </w:p>
    <w:p w:rsidR="002008BC" w:rsidRDefault="002008BC"/>
    <w:p w:rsidR="006D6B47" w:rsidRDefault="006D6B47">
      <w:r>
        <w:rPr>
          <w:rFonts w:hint="eastAsia"/>
        </w:rPr>
        <w:t>系統架構分為資料管理平台</w:t>
      </w:r>
      <w:r>
        <w:rPr>
          <w:rFonts w:hint="eastAsia"/>
        </w:rPr>
        <w:t xml:space="preserve"> (Data</w:t>
      </w:r>
      <w:r>
        <w:t xml:space="preserve"> Management Platform)</w:t>
      </w:r>
      <w:r>
        <w:rPr>
          <w:rFonts w:hint="eastAsia"/>
        </w:rPr>
        <w:t>、報告平台</w:t>
      </w:r>
      <w:r>
        <w:rPr>
          <w:rFonts w:hint="eastAsia"/>
        </w:rPr>
        <w:t xml:space="preserve"> (Reporting Platform) </w:t>
      </w:r>
      <w:r>
        <w:rPr>
          <w:rFonts w:hint="eastAsia"/>
        </w:rPr>
        <w:t>兩大部份，並以奇豐應用服務平台</w:t>
      </w:r>
      <w:r w:rsidR="0093405E">
        <w:rPr>
          <w:rFonts w:hint="eastAsia"/>
        </w:rPr>
        <w:t xml:space="preserve"> (Ap</w:t>
      </w:r>
      <w:r w:rsidR="0093405E">
        <w:t xml:space="preserve">plication Services Platform) </w:t>
      </w:r>
      <w:r>
        <w:rPr>
          <w:rFonts w:hint="eastAsia"/>
        </w:rPr>
        <w:t>所打造，</w:t>
      </w:r>
      <w:proofErr w:type="gramStart"/>
      <w:r>
        <w:rPr>
          <w:rFonts w:hint="eastAsia"/>
        </w:rPr>
        <w:t>平台間並共用</w:t>
      </w:r>
      <w:proofErr w:type="gramEnd"/>
      <w:r>
        <w:rPr>
          <w:rFonts w:hint="eastAsia"/>
        </w:rPr>
        <w:t>安全性</w:t>
      </w:r>
      <w:r w:rsidR="00A11CA6">
        <w:rPr>
          <w:rFonts w:hint="eastAsia"/>
        </w:rPr>
        <w:t>、帳戶管理、</w:t>
      </w:r>
      <w:r w:rsidR="00A11CA6">
        <w:rPr>
          <w:rFonts w:asciiTheme="minorEastAsia" w:hAnsiTheme="minorEastAsia" w:hint="eastAsia"/>
        </w:rPr>
        <w:t>日誌</w:t>
      </w:r>
      <w:r>
        <w:rPr>
          <w:rFonts w:hint="eastAsia"/>
        </w:rPr>
        <w:t>等共用模組。</w:t>
      </w:r>
    </w:p>
    <w:p w:rsidR="001D6157" w:rsidRDefault="001D6157"/>
    <w:tbl>
      <w:tblPr>
        <w:tblStyle w:val="a3"/>
        <w:tblW w:w="0" w:type="auto"/>
        <w:tblLook w:val="04A0" w:firstRow="1" w:lastRow="0" w:firstColumn="1" w:lastColumn="0" w:noHBand="0" w:noVBand="1"/>
      </w:tblPr>
      <w:tblGrid>
        <w:gridCol w:w="1980"/>
        <w:gridCol w:w="6316"/>
      </w:tblGrid>
      <w:tr w:rsidR="001D6157" w:rsidTr="001D6157">
        <w:tc>
          <w:tcPr>
            <w:tcW w:w="1980" w:type="dxa"/>
            <w:shd w:val="clear" w:color="auto" w:fill="D9D9D9" w:themeFill="background1" w:themeFillShade="D9"/>
          </w:tcPr>
          <w:p w:rsidR="001D6157" w:rsidRDefault="001D6157">
            <w:r>
              <w:rPr>
                <w:rFonts w:hint="eastAsia"/>
              </w:rPr>
              <w:t>模組</w:t>
            </w:r>
          </w:p>
        </w:tc>
        <w:tc>
          <w:tcPr>
            <w:tcW w:w="6316" w:type="dxa"/>
            <w:shd w:val="clear" w:color="auto" w:fill="D9D9D9" w:themeFill="background1" w:themeFillShade="D9"/>
          </w:tcPr>
          <w:p w:rsidR="001D6157" w:rsidRDefault="001D6157">
            <w:r>
              <w:rPr>
                <w:rFonts w:hint="eastAsia"/>
              </w:rPr>
              <w:t>說明</w:t>
            </w:r>
          </w:p>
        </w:tc>
      </w:tr>
      <w:tr w:rsidR="001D6157" w:rsidTr="001D6157">
        <w:tc>
          <w:tcPr>
            <w:tcW w:w="1980" w:type="dxa"/>
          </w:tcPr>
          <w:p w:rsidR="001D6157" w:rsidRDefault="001D6157">
            <w:r>
              <w:rPr>
                <w:rFonts w:hint="eastAsia"/>
              </w:rPr>
              <w:t>資料管理平台</w:t>
            </w:r>
          </w:p>
        </w:tc>
        <w:tc>
          <w:tcPr>
            <w:tcW w:w="6316" w:type="dxa"/>
          </w:tcPr>
          <w:p w:rsidR="001D6157" w:rsidRDefault="001D6157">
            <w:r>
              <w:rPr>
                <w:rFonts w:hint="eastAsia"/>
              </w:rPr>
              <w:t>負責執行觀光統計原始資料之匯入、檢核、處理與輸出等工作。</w:t>
            </w:r>
          </w:p>
        </w:tc>
      </w:tr>
      <w:tr w:rsidR="001D6157" w:rsidTr="001D6157">
        <w:tc>
          <w:tcPr>
            <w:tcW w:w="1980" w:type="dxa"/>
          </w:tcPr>
          <w:p w:rsidR="001D6157" w:rsidRDefault="001D6157">
            <w:r>
              <w:rPr>
                <w:rFonts w:hint="eastAsia"/>
              </w:rPr>
              <w:t>報告平台</w:t>
            </w:r>
          </w:p>
        </w:tc>
        <w:tc>
          <w:tcPr>
            <w:tcW w:w="6316" w:type="dxa"/>
          </w:tcPr>
          <w:p w:rsidR="001D6157" w:rsidRDefault="001D6157">
            <w:r>
              <w:rPr>
                <w:rFonts w:hint="eastAsia"/>
              </w:rPr>
              <w:t>由資料庫查詢特定之資料集或數據後，呈現於不同的格式，包含原始資料的輸出或資料視覺化</w:t>
            </w:r>
            <w:proofErr w:type="gramStart"/>
            <w:r>
              <w:rPr>
                <w:rFonts w:hint="eastAsia"/>
              </w:rPr>
              <w:t>之圖表</w:t>
            </w:r>
            <w:proofErr w:type="gramEnd"/>
            <w:r>
              <w:rPr>
                <w:rFonts w:hint="eastAsia"/>
              </w:rPr>
              <w:t>等。</w:t>
            </w:r>
          </w:p>
        </w:tc>
      </w:tr>
      <w:tr w:rsidR="001D6157" w:rsidTr="001D6157">
        <w:tc>
          <w:tcPr>
            <w:tcW w:w="1980" w:type="dxa"/>
          </w:tcPr>
          <w:p w:rsidR="001D6157" w:rsidRDefault="001D6157">
            <w:r>
              <w:rPr>
                <w:rFonts w:hint="eastAsia"/>
              </w:rPr>
              <w:t>共用模組</w:t>
            </w:r>
          </w:p>
        </w:tc>
        <w:tc>
          <w:tcPr>
            <w:tcW w:w="6316" w:type="dxa"/>
          </w:tcPr>
          <w:p w:rsidR="001D6157" w:rsidRDefault="001D6157">
            <w:r>
              <w:rPr>
                <w:rFonts w:hint="eastAsia"/>
              </w:rPr>
              <w:t>負責系統的共用功能，如安全機制、帳戶管理、日誌記錄等功能。</w:t>
            </w:r>
          </w:p>
        </w:tc>
      </w:tr>
    </w:tbl>
    <w:p w:rsidR="001D6157" w:rsidRDefault="001D6157"/>
    <w:p w:rsidR="00A11CA6" w:rsidRDefault="00A11CA6"/>
    <w:p w:rsidR="00A11CA6" w:rsidRPr="00A11CA6" w:rsidRDefault="00A11CA6">
      <w:pPr>
        <w:rPr>
          <w:b/>
        </w:rPr>
      </w:pPr>
      <w:r w:rsidRPr="00A11CA6">
        <w:rPr>
          <w:rFonts w:hint="eastAsia"/>
          <w:b/>
        </w:rPr>
        <w:t>資料分析</w:t>
      </w:r>
    </w:p>
    <w:p w:rsidR="00A11CA6" w:rsidRDefault="00A11CA6"/>
    <w:p w:rsidR="00A11CA6" w:rsidRDefault="00A11CA6">
      <w:r>
        <w:rPr>
          <w:rFonts w:hint="eastAsia"/>
        </w:rPr>
        <w:t>為進行統計資料庫之建構，奇豐將於專案初期對現有資料庫進行分析，並輔以需求訪談確認單位之統計資料需求後，設計本專案之統計資料庫，並確認資料來源類型，用以實作資料來源連結器</w:t>
      </w:r>
      <w:r>
        <w:rPr>
          <w:rFonts w:hint="eastAsia"/>
        </w:rPr>
        <w:t xml:space="preserve"> (Data Adapter)</w:t>
      </w:r>
      <w:r w:rsidR="00F00778">
        <w:rPr>
          <w:rFonts w:hint="eastAsia"/>
        </w:rPr>
        <w:t>、相關統計數據所需之資料特徵</w:t>
      </w:r>
      <w:r w:rsidR="00F00778">
        <w:rPr>
          <w:rFonts w:hint="eastAsia"/>
        </w:rPr>
        <w:t xml:space="preserve"> (Data Attributes)</w:t>
      </w:r>
      <w:r>
        <w:rPr>
          <w:rFonts w:hint="eastAsia"/>
        </w:rPr>
        <w:t>，以及實作資料流處理中之必要資料處理工作</w:t>
      </w:r>
      <w:r>
        <w:rPr>
          <w:rFonts w:hint="eastAsia"/>
        </w:rPr>
        <w:t xml:space="preserve"> (Tasks)</w:t>
      </w:r>
      <w:r>
        <w:rPr>
          <w:rFonts w:hint="eastAsia"/>
        </w:rPr>
        <w:t>。</w:t>
      </w:r>
    </w:p>
    <w:p w:rsidR="00A11CA6" w:rsidRDefault="00A11CA6"/>
    <w:p w:rsidR="00A11CA6" w:rsidRDefault="00A11CA6">
      <w:r>
        <w:rPr>
          <w:rFonts w:hint="eastAsia"/>
        </w:rPr>
        <w:lastRenderedPageBreak/>
        <w:t>資料庫的設計將視資料量</w:t>
      </w:r>
      <w:r w:rsidR="0039631E">
        <w:rPr>
          <w:rFonts w:hint="eastAsia"/>
        </w:rPr>
        <w:t>與分析之方法</w:t>
      </w:r>
      <w:r>
        <w:rPr>
          <w:rFonts w:hint="eastAsia"/>
        </w:rPr>
        <w:t>，調整為以資料倉儲或大數據為基礎之設計</w:t>
      </w:r>
      <w:r w:rsidR="0039631E">
        <w:rPr>
          <w:rFonts w:hint="eastAsia"/>
        </w:rPr>
        <w:t>架構。</w:t>
      </w:r>
    </w:p>
    <w:p w:rsidR="0039631E" w:rsidRPr="0039631E" w:rsidRDefault="0039631E"/>
    <w:p w:rsidR="00A11CA6" w:rsidRDefault="00A11CA6"/>
    <w:p w:rsidR="00A11CA6" w:rsidRPr="00A11CA6" w:rsidRDefault="00A11CA6">
      <w:pPr>
        <w:rPr>
          <w:b/>
        </w:rPr>
      </w:pPr>
      <w:r w:rsidRPr="00A11CA6">
        <w:rPr>
          <w:rFonts w:hint="eastAsia"/>
          <w:b/>
        </w:rPr>
        <w:t>數據建立管理</w:t>
      </w:r>
    </w:p>
    <w:p w:rsidR="006D6B47" w:rsidRDefault="006D6B47"/>
    <w:p w:rsidR="006D6B47" w:rsidRDefault="006D6B47">
      <w:r>
        <w:rPr>
          <w:rFonts w:hint="eastAsia"/>
        </w:rPr>
        <w:t>資料管理平台負責資料的匯入，包含原始資料的匯入管道，如</w:t>
      </w:r>
      <w:r>
        <w:rPr>
          <w:rFonts w:hint="eastAsia"/>
        </w:rPr>
        <w:t>AP</w:t>
      </w:r>
      <w:r>
        <w:t>I</w:t>
      </w:r>
      <w:r>
        <w:rPr>
          <w:rFonts w:hint="eastAsia"/>
        </w:rPr>
        <w:t>、原始檔案</w:t>
      </w:r>
      <w:r>
        <w:rPr>
          <w:rFonts w:hint="eastAsia"/>
        </w:rPr>
        <w:t xml:space="preserve"> (CSV</w:t>
      </w:r>
      <w:r>
        <w:rPr>
          <w:rFonts w:hint="eastAsia"/>
        </w:rPr>
        <w:t>、</w:t>
      </w:r>
      <w:r>
        <w:rPr>
          <w:rFonts w:hint="eastAsia"/>
        </w:rPr>
        <w:t>Excel</w:t>
      </w:r>
      <w:r>
        <w:rPr>
          <w:rFonts w:hint="eastAsia"/>
        </w:rPr>
        <w:t>或文字檔等</w:t>
      </w:r>
      <w:r>
        <w:rPr>
          <w:rFonts w:hint="eastAsia"/>
        </w:rPr>
        <w:t>)</w:t>
      </w:r>
      <w:r>
        <w:t xml:space="preserve"> </w:t>
      </w:r>
      <w:r>
        <w:rPr>
          <w:rFonts w:hint="eastAsia"/>
        </w:rPr>
        <w:t>或</w:t>
      </w:r>
      <w:r>
        <w:rPr>
          <w:rFonts w:hint="eastAsia"/>
        </w:rPr>
        <w:t>Ac</w:t>
      </w:r>
      <w:r>
        <w:t>cess</w:t>
      </w:r>
      <w:r>
        <w:rPr>
          <w:rFonts w:hint="eastAsia"/>
        </w:rPr>
        <w:t>資料庫等來源</w:t>
      </w:r>
      <w:r>
        <w:rPr>
          <w:rFonts w:hint="eastAsia"/>
          <w:lang w:eastAsia="zh-HK"/>
        </w:rPr>
        <w:t>，每</w:t>
      </w:r>
      <w:proofErr w:type="gramStart"/>
      <w:r>
        <w:rPr>
          <w:rFonts w:hint="eastAsia"/>
          <w:lang w:eastAsia="zh-HK"/>
        </w:rPr>
        <w:t>個</w:t>
      </w:r>
      <w:proofErr w:type="gramEnd"/>
      <w:r>
        <w:rPr>
          <w:rFonts w:hint="eastAsia"/>
          <w:lang w:eastAsia="zh-HK"/>
        </w:rPr>
        <w:t>資料來源都有一個資料來源連結器</w:t>
      </w:r>
      <w:r>
        <w:rPr>
          <w:rFonts w:hint="eastAsia"/>
        </w:rPr>
        <w:t xml:space="preserve"> (Data Adapter) </w:t>
      </w:r>
      <w:r>
        <w:rPr>
          <w:rFonts w:hint="eastAsia"/>
        </w:rPr>
        <w:t>負責進行資料輸入端的載入與檢驗，再進入資料匯入的</w:t>
      </w:r>
      <w:r>
        <w:rPr>
          <w:rFonts w:hint="eastAsia"/>
        </w:rPr>
        <w:t>ETL</w:t>
      </w:r>
      <w:r>
        <w:t xml:space="preserve"> </w:t>
      </w:r>
      <w:r>
        <w:rPr>
          <w:rFonts w:hint="eastAsia"/>
        </w:rPr>
        <w:t>(Extract, Transform and Load)</w:t>
      </w:r>
      <w:r>
        <w:t xml:space="preserve"> </w:t>
      </w:r>
      <w:r>
        <w:rPr>
          <w:rFonts w:hint="eastAsia"/>
        </w:rPr>
        <w:t>階段，針對目標資料庫或資料倉儲的結構進行轉換、資料檢驗與輸入等工作，</w:t>
      </w:r>
      <w:r w:rsidR="00D126D1">
        <w:rPr>
          <w:rFonts w:hint="eastAsia"/>
        </w:rPr>
        <w:t>此工作為批次的管線化處理</w:t>
      </w:r>
      <w:r w:rsidR="00D126D1">
        <w:rPr>
          <w:rFonts w:hint="eastAsia"/>
        </w:rPr>
        <w:t xml:space="preserve"> (</w:t>
      </w:r>
      <w:r w:rsidR="00D126D1">
        <w:t>Batch Pipeline-based Processing)</w:t>
      </w:r>
      <w:r w:rsidR="00D126D1">
        <w:rPr>
          <w:rFonts w:hint="eastAsia"/>
        </w:rPr>
        <w:t>。</w:t>
      </w:r>
    </w:p>
    <w:p w:rsidR="006D6B47" w:rsidRDefault="006D6B47"/>
    <w:p w:rsidR="006D6B47" w:rsidRDefault="006D6B47">
      <w:r>
        <w:object w:dxaOrig="9871" w:dyaOrig="6511">
          <v:shape id="_x0000_i1026" type="#_x0000_t75" style="width:414.75pt;height:273.75pt" o:ole="">
            <v:imagedata r:id="rId8" o:title=""/>
          </v:shape>
          <o:OLEObject Type="Embed" ProgID="Visio.Drawing.15" ShapeID="_x0000_i1026" DrawAspect="Content" ObjectID="_1581867707" r:id="rId9"/>
        </w:object>
      </w:r>
    </w:p>
    <w:p w:rsidR="006D6B47" w:rsidRDefault="00D126D1">
      <w:r>
        <w:rPr>
          <w:rFonts w:hint="eastAsia"/>
        </w:rPr>
        <w:t>在資料匯入管線內採用資料流分析機制</w:t>
      </w:r>
      <w:r>
        <w:rPr>
          <w:rFonts w:hint="eastAsia"/>
        </w:rPr>
        <w:t xml:space="preserve"> </w:t>
      </w:r>
      <w:r>
        <w:t xml:space="preserve">(Streaming Analytics) </w:t>
      </w:r>
      <w:r>
        <w:rPr>
          <w:rFonts w:hint="eastAsia"/>
        </w:rPr>
        <w:t>技術，定義資料匯入時需萃取的資料特徵</w:t>
      </w:r>
      <w:r>
        <w:rPr>
          <w:rFonts w:hint="eastAsia"/>
        </w:rPr>
        <w:t xml:space="preserve"> </w:t>
      </w:r>
      <w:r>
        <w:t>(Data Attribute)</w:t>
      </w:r>
      <w:r>
        <w:rPr>
          <w:rFonts w:hint="eastAsia"/>
        </w:rPr>
        <w:t>，以提高資料匯入的彈性，減少資料匯入時重覆執行的負擔。</w:t>
      </w:r>
    </w:p>
    <w:p w:rsidR="00D126D1" w:rsidRDefault="00D126D1"/>
    <w:p w:rsidR="00D126D1" w:rsidRDefault="00D126D1">
      <w:r>
        <w:object w:dxaOrig="9990" w:dyaOrig="3691">
          <v:shape id="_x0000_i1027" type="#_x0000_t75" style="width:414.75pt;height:153.75pt" o:ole="">
            <v:imagedata r:id="rId10" o:title=""/>
          </v:shape>
          <o:OLEObject Type="Embed" ProgID="Visio.Drawing.15" ShapeID="_x0000_i1027" DrawAspect="Content" ObjectID="_1581867708" r:id="rId11"/>
        </w:object>
      </w:r>
    </w:p>
    <w:p w:rsidR="00D721C6" w:rsidRDefault="00D721C6"/>
    <w:p w:rsidR="00F00778" w:rsidRDefault="00F00778">
      <w:r>
        <w:rPr>
          <w:rFonts w:hint="eastAsia"/>
        </w:rPr>
        <w:t>資料匯入於資料庫內後，除可供數位儀表板之統計數據查詢依據外，亦可依需求進行匯出，匯出的格式以現行政府開放資料格式為</w:t>
      </w:r>
      <w:proofErr w:type="gramStart"/>
      <w:r>
        <w:rPr>
          <w:rFonts w:hint="eastAsia"/>
        </w:rPr>
        <w:t>準</w:t>
      </w:r>
      <w:proofErr w:type="gramEnd"/>
      <w:r>
        <w:rPr>
          <w:rFonts w:hint="eastAsia"/>
        </w:rPr>
        <w:t>，包含</w:t>
      </w:r>
      <w:r>
        <w:rPr>
          <w:rFonts w:hint="eastAsia"/>
        </w:rPr>
        <w:t>C</w:t>
      </w:r>
      <w:r>
        <w:t>SV</w:t>
      </w:r>
      <w:r>
        <w:rPr>
          <w:rFonts w:hint="eastAsia"/>
        </w:rPr>
        <w:t>、</w:t>
      </w:r>
      <w:r>
        <w:rPr>
          <w:rFonts w:hint="eastAsia"/>
        </w:rPr>
        <w:t>XML</w:t>
      </w:r>
      <w:r>
        <w:rPr>
          <w:rFonts w:hint="eastAsia"/>
        </w:rPr>
        <w:t>、</w:t>
      </w:r>
      <w:r>
        <w:rPr>
          <w:rFonts w:hint="eastAsia"/>
        </w:rPr>
        <w:t>JSON</w:t>
      </w:r>
      <w:r>
        <w:rPr>
          <w:rFonts w:hint="eastAsia"/>
        </w:rPr>
        <w:t>、</w:t>
      </w:r>
      <w:r>
        <w:rPr>
          <w:rFonts w:hint="eastAsia"/>
        </w:rPr>
        <w:t>TXT</w:t>
      </w:r>
      <w:r>
        <w:rPr>
          <w:rFonts w:hint="eastAsia"/>
        </w:rPr>
        <w:t>等格式或</w:t>
      </w:r>
      <w:r>
        <w:rPr>
          <w:rFonts w:hint="eastAsia"/>
        </w:rPr>
        <w:t>Excel</w:t>
      </w:r>
      <w:r>
        <w:rPr>
          <w:rFonts w:hint="eastAsia"/>
        </w:rPr>
        <w:t>格式等，供學術研究單位參考使用，資料內容可以是原始資料或已經處理過後之資料。</w:t>
      </w:r>
    </w:p>
    <w:p w:rsidR="00F00778" w:rsidRDefault="00F00778"/>
    <w:p w:rsidR="00F00778" w:rsidRDefault="00151E15">
      <w:r>
        <w:rPr>
          <w:rFonts w:hint="eastAsia"/>
        </w:rPr>
        <w:t>除供研究機構使用之資料外，針對一般民眾，系統亦提供報表之下載，以資訊圖表</w:t>
      </w:r>
      <w:r>
        <w:rPr>
          <w:rFonts w:hint="eastAsia"/>
        </w:rPr>
        <w:t xml:space="preserve"> (Chart) </w:t>
      </w:r>
      <w:r>
        <w:rPr>
          <w:rFonts w:hint="eastAsia"/>
        </w:rPr>
        <w:t>或資料視覺化</w:t>
      </w:r>
      <w:r>
        <w:rPr>
          <w:rFonts w:hint="eastAsia"/>
        </w:rPr>
        <w:t xml:space="preserve"> (Data Visualization) </w:t>
      </w:r>
      <w:r>
        <w:rPr>
          <w:rFonts w:hint="eastAsia"/>
        </w:rPr>
        <w:t>方式呈現，讓民眾得以快速了解報表之數據內容與其意義。</w:t>
      </w:r>
    </w:p>
    <w:p w:rsidR="001D588D" w:rsidRDefault="001D588D"/>
    <w:p w:rsidR="001D588D" w:rsidRPr="001D588D" w:rsidRDefault="001D588D">
      <w:pPr>
        <w:rPr>
          <w:rFonts w:hint="eastAsia"/>
        </w:rPr>
      </w:pPr>
      <w:r>
        <w:object w:dxaOrig="8821" w:dyaOrig="3481">
          <v:shape id="_x0000_i1028" type="#_x0000_t75" style="width:414.75pt;height:163.5pt" o:ole="">
            <v:imagedata r:id="rId12" o:title=""/>
          </v:shape>
          <o:OLEObject Type="Embed" ProgID="Visio.Drawing.15" ShapeID="_x0000_i1028" DrawAspect="Content" ObjectID="_1581867709" r:id="rId13"/>
        </w:object>
      </w:r>
      <w:bookmarkStart w:id="0" w:name="_GoBack"/>
      <w:bookmarkEnd w:id="0"/>
    </w:p>
    <w:p w:rsidR="00151E15" w:rsidRDefault="00151E15"/>
    <w:p w:rsidR="00151E15" w:rsidRPr="00F00778" w:rsidRDefault="00151E15">
      <w:pPr>
        <w:rPr>
          <w:rFonts w:ascii="Batang" w:eastAsia="Batang" w:hAnsi="Batang"/>
        </w:rPr>
      </w:pPr>
      <w:r>
        <w:rPr>
          <w:rFonts w:hint="eastAsia"/>
        </w:rPr>
        <w:t>另外，資料匯入時所需之安全控管機制，由共用模組內之單一簽入系統</w:t>
      </w:r>
      <w:r>
        <w:rPr>
          <w:rFonts w:hint="eastAsia"/>
        </w:rPr>
        <w:t xml:space="preserve"> (Single Sign On) </w:t>
      </w:r>
      <w:r>
        <w:rPr>
          <w:rFonts w:hint="eastAsia"/>
        </w:rPr>
        <w:t>提供，使用者只需記憶一組帳戶即可用於各類資料之匯入工作。</w:t>
      </w:r>
    </w:p>
    <w:p w:rsidR="00F00778" w:rsidRDefault="00F00778"/>
    <w:p w:rsidR="00D721C6" w:rsidRDefault="00D721C6"/>
    <w:p w:rsidR="00D721C6" w:rsidRPr="00A11CA6" w:rsidRDefault="00D721C6">
      <w:pPr>
        <w:rPr>
          <w:b/>
        </w:rPr>
      </w:pPr>
      <w:r w:rsidRPr="00A11CA6">
        <w:rPr>
          <w:rFonts w:hint="eastAsia"/>
          <w:b/>
        </w:rPr>
        <w:t>數據檢核機制</w:t>
      </w:r>
    </w:p>
    <w:p w:rsidR="00D721C6" w:rsidRDefault="00D721C6"/>
    <w:p w:rsidR="00A11CA6" w:rsidRDefault="00A11CA6">
      <w:r>
        <w:rPr>
          <w:rFonts w:hint="eastAsia"/>
        </w:rPr>
        <w:t>數據檢核機制</w:t>
      </w:r>
      <w:r>
        <w:rPr>
          <w:rFonts w:hint="eastAsia"/>
        </w:rPr>
        <w:t xml:space="preserve"> (Data Validation Tasks) </w:t>
      </w:r>
      <w:r>
        <w:rPr>
          <w:rFonts w:hint="eastAsia"/>
        </w:rPr>
        <w:t>於資料來源載入與資料管線作業中執行，目的在於檢查資料是否有出現無效值、</w:t>
      </w:r>
      <w:proofErr w:type="gramStart"/>
      <w:r>
        <w:rPr>
          <w:rFonts w:hint="eastAsia"/>
        </w:rPr>
        <w:t>空值或</w:t>
      </w:r>
      <w:proofErr w:type="gramEnd"/>
      <w:r>
        <w:rPr>
          <w:rFonts w:hint="eastAsia"/>
        </w:rPr>
        <w:t>非預期範圍的情況，如檢核機制</w:t>
      </w:r>
      <w:r>
        <w:rPr>
          <w:rFonts w:hint="eastAsia"/>
        </w:rPr>
        <w:lastRenderedPageBreak/>
        <w:t>發現資料出現異常狀態時，將會使用預設值、回報錯誤狀況、保留原始數值等策略進行回應，原則上必要的欄位會以回報錯誤狀況為主，次要欄位則是以預設值為主，保留原始值或回報錯誤狀況為輔。</w:t>
      </w:r>
    </w:p>
    <w:p w:rsidR="00A11CA6" w:rsidRDefault="00A11CA6"/>
    <w:p w:rsidR="00A11CA6" w:rsidRDefault="00A11CA6">
      <w:r>
        <w:rPr>
          <w:rFonts w:hint="eastAsia"/>
        </w:rPr>
        <w:t>資料檢驗之異常狀況與動作</w:t>
      </w:r>
      <w:proofErr w:type="gramStart"/>
      <w:r>
        <w:rPr>
          <w:rFonts w:hint="eastAsia"/>
        </w:rPr>
        <w:t>處理均會於</w:t>
      </w:r>
      <w:proofErr w:type="gramEnd"/>
      <w:r>
        <w:rPr>
          <w:rFonts w:hint="eastAsia"/>
        </w:rPr>
        <w:t>日誌中留下記錄以供備查之用。</w:t>
      </w:r>
    </w:p>
    <w:p w:rsidR="00D721C6" w:rsidRDefault="00D721C6"/>
    <w:p w:rsidR="00D721C6" w:rsidRDefault="00D721C6"/>
    <w:p w:rsidR="00D721C6" w:rsidRPr="00A11CA6" w:rsidRDefault="00D721C6">
      <w:pPr>
        <w:rPr>
          <w:b/>
        </w:rPr>
      </w:pPr>
      <w:r w:rsidRPr="00A11CA6">
        <w:rPr>
          <w:rFonts w:hint="eastAsia"/>
          <w:b/>
        </w:rPr>
        <w:t>數位儀表板</w:t>
      </w:r>
    </w:p>
    <w:p w:rsidR="00D721C6" w:rsidRDefault="00D721C6"/>
    <w:p w:rsidR="00F00778" w:rsidRDefault="00F00778">
      <w:r>
        <w:rPr>
          <w:rFonts w:hint="eastAsia"/>
        </w:rPr>
        <w:t>數位儀表板</w:t>
      </w:r>
      <w:r>
        <w:rPr>
          <w:rFonts w:hint="eastAsia"/>
        </w:rPr>
        <w:t xml:space="preserve"> (Dashboard) </w:t>
      </w:r>
      <w:r>
        <w:rPr>
          <w:rFonts w:hint="eastAsia"/>
        </w:rPr>
        <w:t>為報表平台功能之</w:t>
      </w:r>
      <w:proofErr w:type="gramStart"/>
      <w:r>
        <w:rPr>
          <w:rFonts w:hint="eastAsia"/>
        </w:rPr>
        <w:t>一</w:t>
      </w:r>
      <w:proofErr w:type="gramEnd"/>
      <w:r>
        <w:rPr>
          <w:rFonts w:hint="eastAsia"/>
        </w:rPr>
        <w:t>。</w:t>
      </w:r>
    </w:p>
    <w:p w:rsidR="00F00778" w:rsidRDefault="00F00778"/>
    <w:p w:rsidR="00B9478F" w:rsidRDefault="001D6157">
      <w:pPr>
        <w:rPr>
          <w:rFonts w:asciiTheme="minorEastAsia" w:hAnsiTheme="minorEastAsia"/>
        </w:rPr>
      </w:pPr>
      <w:r>
        <w:rPr>
          <w:rFonts w:hint="eastAsia"/>
        </w:rPr>
        <w:t>統計資料庫內之資料可選擇特定之主題查詢</w:t>
      </w:r>
      <w:r>
        <w:rPr>
          <w:rFonts w:hint="eastAsia"/>
        </w:rPr>
        <w:t xml:space="preserve"> (</w:t>
      </w:r>
      <w:r>
        <w:t>Subject-based Queries)</w:t>
      </w:r>
      <w:r>
        <w:rPr>
          <w:rFonts w:hint="eastAsia"/>
        </w:rPr>
        <w:t>，由前台以儀表</w:t>
      </w:r>
      <w:r>
        <w:rPr>
          <w:rFonts w:hint="eastAsia"/>
          <w:lang w:eastAsia="zh-HK"/>
        </w:rPr>
        <w:t>板之模式產生</w:t>
      </w:r>
      <w:r>
        <w:rPr>
          <w:rFonts w:hint="eastAsia"/>
        </w:rPr>
        <w:t>，</w:t>
      </w:r>
      <w:r w:rsidR="00C53969">
        <w:rPr>
          <w:rFonts w:hint="eastAsia"/>
        </w:rPr>
        <w:t>並可以比較區間之方式呈現，例如</w:t>
      </w:r>
      <w:r w:rsidR="00C53969">
        <w:rPr>
          <w:rFonts w:asciiTheme="minorEastAsia" w:hAnsiTheme="minorEastAsia" w:hint="eastAsia"/>
        </w:rPr>
        <w:t>「</w:t>
      </w:r>
      <w:r w:rsidR="00C53969">
        <w:rPr>
          <w:rFonts w:hint="eastAsia"/>
        </w:rPr>
        <w:t>來</w:t>
      </w:r>
      <w:proofErr w:type="gramStart"/>
      <w:r w:rsidR="00F00778">
        <w:rPr>
          <w:rFonts w:asciiTheme="minorEastAsia" w:hAnsiTheme="minorEastAsia" w:hint="eastAsia"/>
        </w:rPr>
        <w:t>臺</w:t>
      </w:r>
      <w:proofErr w:type="gramEnd"/>
      <w:r w:rsidR="00C53969">
        <w:rPr>
          <w:rFonts w:hint="eastAsia"/>
        </w:rPr>
        <w:t>觀光之國家人口的成長比例</w:t>
      </w:r>
      <w:r w:rsidR="00C53969">
        <w:rPr>
          <w:rFonts w:asciiTheme="minorEastAsia" w:hAnsiTheme="minorEastAsia" w:hint="eastAsia"/>
        </w:rPr>
        <w:t>」</w:t>
      </w:r>
      <w:r w:rsidR="00C53969">
        <w:rPr>
          <w:rFonts w:hint="eastAsia"/>
        </w:rPr>
        <w:t>、</w:t>
      </w:r>
      <w:r w:rsidR="00C53969">
        <w:rPr>
          <w:rFonts w:asciiTheme="minorEastAsia" w:hAnsiTheme="minorEastAsia" w:hint="eastAsia"/>
        </w:rPr>
        <w:t>「</w:t>
      </w:r>
      <w:r w:rsidR="00F00778">
        <w:rPr>
          <w:rFonts w:asciiTheme="minorEastAsia" w:hAnsiTheme="minorEastAsia" w:hint="eastAsia"/>
        </w:rPr>
        <w:t>臺</w:t>
      </w:r>
      <w:r w:rsidR="00C53969">
        <w:rPr>
          <w:rFonts w:asciiTheme="minorEastAsia" w:hAnsiTheme="minorEastAsia" w:hint="eastAsia"/>
        </w:rPr>
        <w:t>灣各機場出國之人數比例與年度比較」等特定指標</w:t>
      </w:r>
      <w:r w:rsidR="00C53969">
        <w:rPr>
          <w:rFonts w:asciiTheme="minorEastAsia" w:hAnsiTheme="minorEastAsia" w:hint="eastAsia"/>
          <w:lang w:eastAsia="zh-HK"/>
        </w:rPr>
        <w:t>，直接於畫面呈現</w:t>
      </w:r>
      <w:r w:rsidR="00C53969">
        <w:rPr>
          <w:rFonts w:asciiTheme="minorEastAsia" w:hAnsiTheme="minorEastAsia" w:hint="eastAsia"/>
        </w:rPr>
        <w:t>，讓民眾可以在最短時間查詢到相關資料，儀表板之查詢條件與呈現方式可於</w:t>
      </w:r>
      <w:r w:rsidR="00F00778">
        <w:rPr>
          <w:rFonts w:asciiTheme="minorEastAsia" w:hAnsiTheme="minorEastAsia" w:hint="eastAsia"/>
        </w:rPr>
        <w:t>系統</w:t>
      </w:r>
      <w:r w:rsidR="00C53969">
        <w:rPr>
          <w:rFonts w:asciiTheme="minorEastAsia" w:hAnsiTheme="minorEastAsia" w:hint="eastAsia"/>
        </w:rPr>
        <w:t>後台指定。同時針對無法直接呈現予民眾之業務統計類型資料，亦可由</w:t>
      </w:r>
      <w:r w:rsidR="00F00778">
        <w:rPr>
          <w:rFonts w:asciiTheme="minorEastAsia" w:hAnsiTheme="minorEastAsia" w:hint="eastAsia"/>
        </w:rPr>
        <w:t>系統</w:t>
      </w:r>
      <w:r w:rsidR="00C53969">
        <w:rPr>
          <w:rFonts w:asciiTheme="minorEastAsia" w:hAnsiTheme="minorEastAsia" w:hint="eastAsia"/>
        </w:rPr>
        <w:t>後台之數位儀表板呈現提供。</w:t>
      </w:r>
    </w:p>
    <w:p w:rsidR="00C53969" w:rsidRDefault="00C53969">
      <w:pPr>
        <w:rPr>
          <w:rFonts w:asciiTheme="minorEastAsia" w:hAnsiTheme="minorEastAsia"/>
        </w:rPr>
      </w:pPr>
    </w:p>
    <w:p w:rsidR="00C53969" w:rsidRDefault="00C53969">
      <w:pPr>
        <w:rPr>
          <w:rFonts w:asciiTheme="minorEastAsia" w:hAnsiTheme="minorEastAsia"/>
        </w:rPr>
      </w:pPr>
      <w:r>
        <w:rPr>
          <w:rFonts w:asciiTheme="minorEastAsia" w:hAnsiTheme="minorEastAsia" w:hint="eastAsia"/>
        </w:rPr>
        <w:t>隨著觀光統計資料類型的增加，數位儀表板可掌握的資料與統計數據類型也會逐步增加。</w:t>
      </w:r>
    </w:p>
    <w:p w:rsidR="00C53969" w:rsidRDefault="00C53969">
      <w:r>
        <w:rPr>
          <w:rFonts w:ascii="Arial" w:hAnsi="Arial" w:cs="Arial"/>
          <w:noProof/>
          <w:color w:val="0000FF"/>
          <w:sz w:val="27"/>
          <w:szCs w:val="27"/>
        </w:rPr>
        <w:drawing>
          <wp:inline distT="0" distB="0" distL="0" distR="0">
            <wp:extent cx="5274310" cy="3244638"/>
            <wp:effectExtent l="0" t="0" r="2540" b="0"/>
            <wp:docPr id="1" name="圖片 1" descr="「tourism dashboard」的圖片搜尋結果">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urism dashboard」的圖片搜尋結果">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244638"/>
                    </a:xfrm>
                    <a:prstGeom prst="rect">
                      <a:avLst/>
                    </a:prstGeom>
                    <a:noFill/>
                    <a:ln>
                      <a:noFill/>
                    </a:ln>
                  </pic:spPr>
                </pic:pic>
              </a:graphicData>
            </a:graphic>
          </wp:inline>
        </w:drawing>
      </w:r>
    </w:p>
    <w:p w:rsidR="00B9478F" w:rsidRDefault="00B9478F"/>
    <w:p w:rsidR="00D721C6" w:rsidRDefault="00C53969">
      <w:r>
        <w:rPr>
          <w:rFonts w:hint="eastAsia"/>
        </w:rPr>
        <w:t>針對數位儀表板之數據查詢，於系統中採用快取機制，當有新資料匯入或是需重新查詢數據時才會執行，並存入</w:t>
      </w:r>
      <w:proofErr w:type="gramStart"/>
      <w:r>
        <w:rPr>
          <w:rFonts w:hint="eastAsia"/>
        </w:rPr>
        <w:t>快取區中</w:t>
      </w:r>
      <w:proofErr w:type="gramEnd"/>
      <w:r>
        <w:rPr>
          <w:rFonts w:hint="eastAsia"/>
          <w:lang w:eastAsia="zh-HK"/>
        </w:rPr>
        <w:t>，日後再次的查詢將</w:t>
      </w:r>
      <w:proofErr w:type="gramStart"/>
      <w:r>
        <w:rPr>
          <w:rFonts w:hint="eastAsia"/>
          <w:lang w:eastAsia="zh-HK"/>
        </w:rPr>
        <w:t>直接由快</w:t>
      </w:r>
      <w:proofErr w:type="gramEnd"/>
      <w:r>
        <w:rPr>
          <w:rFonts w:hint="eastAsia"/>
          <w:lang w:eastAsia="zh-HK"/>
        </w:rPr>
        <w:t>取取</w:t>
      </w:r>
      <w:r>
        <w:rPr>
          <w:rFonts w:hint="eastAsia"/>
          <w:lang w:eastAsia="zh-HK"/>
        </w:rPr>
        <w:lastRenderedPageBreak/>
        <w:t>得，降低資料庫的查詢負載。</w:t>
      </w:r>
    </w:p>
    <w:p w:rsidR="00C53969" w:rsidRDefault="00C53969"/>
    <w:p w:rsidR="00EA557C" w:rsidRDefault="00EA557C"/>
    <w:p w:rsidR="00D721C6" w:rsidRDefault="00C53969">
      <w:pPr>
        <w:rPr>
          <w:b/>
        </w:rPr>
      </w:pPr>
      <w:r>
        <w:rPr>
          <w:rFonts w:hint="eastAsia"/>
          <w:b/>
        </w:rPr>
        <w:t>未來</w:t>
      </w:r>
      <w:r w:rsidR="00D721C6" w:rsidRPr="00A11CA6">
        <w:rPr>
          <w:rFonts w:hint="eastAsia"/>
          <w:b/>
        </w:rPr>
        <w:t>資料應用</w:t>
      </w:r>
    </w:p>
    <w:p w:rsidR="00EA557C" w:rsidRDefault="00EA557C">
      <w:pPr>
        <w:rPr>
          <w:b/>
        </w:rPr>
      </w:pPr>
    </w:p>
    <w:p w:rsidR="00EA557C" w:rsidRDefault="00EA557C" w:rsidP="00EA557C">
      <w:pPr>
        <w:pStyle w:val="a4"/>
        <w:numPr>
          <w:ilvl w:val="0"/>
          <w:numId w:val="1"/>
        </w:numPr>
        <w:ind w:leftChars="0"/>
      </w:pPr>
      <w:r>
        <w:rPr>
          <w:rFonts w:hint="eastAsia"/>
        </w:rPr>
        <w:t>結合智慧裝置數據</w:t>
      </w:r>
    </w:p>
    <w:p w:rsidR="00EA557C" w:rsidRDefault="00EA557C" w:rsidP="00EA557C">
      <w:pPr>
        <w:pStyle w:val="a4"/>
        <w:ind w:leftChars="0" w:left="360"/>
      </w:pPr>
    </w:p>
    <w:p w:rsidR="00EA557C" w:rsidRDefault="00EA557C" w:rsidP="00EA557C">
      <w:pPr>
        <w:pStyle w:val="a4"/>
        <w:ind w:leftChars="0" w:left="360"/>
        <w:rPr>
          <w:lang w:eastAsia="zh-HK"/>
        </w:rPr>
      </w:pPr>
      <w:r>
        <w:rPr>
          <w:rFonts w:hint="eastAsia"/>
        </w:rPr>
        <w:t>資料管理平台內的</w:t>
      </w:r>
      <w:r>
        <w:rPr>
          <w:rFonts w:hint="eastAsia"/>
        </w:rPr>
        <w:t>AP</w:t>
      </w:r>
      <w:r>
        <w:t>I</w:t>
      </w:r>
      <w:r>
        <w:rPr>
          <w:rFonts w:hint="eastAsia"/>
        </w:rPr>
        <w:t>連接器</w:t>
      </w:r>
      <w:r>
        <w:rPr>
          <w:rFonts w:hint="eastAsia"/>
        </w:rPr>
        <w:t xml:space="preserve"> </w:t>
      </w:r>
      <w:r>
        <w:t xml:space="preserve">(API Data Adapter) </w:t>
      </w:r>
      <w:r>
        <w:rPr>
          <w:rFonts w:hint="eastAsia"/>
        </w:rPr>
        <w:t>可依照不同的資料來源建立自動收集資料的</w:t>
      </w:r>
      <w:r>
        <w:rPr>
          <w:rFonts w:hint="eastAsia"/>
        </w:rPr>
        <w:t>API</w:t>
      </w:r>
      <w:r>
        <w:rPr>
          <w:rFonts w:hint="eastAsia"/>
        </w:rPr>
        <w:t>端點</w:t>
      </w:r>
      <w:r>
        <w:rPr>
          <w:rFonts w:hint="eastAsia"/>
        </w:rPr>
        <w:t xml:space="preserve"> (Endpoint)</w:t>
      </w:r>
      <w:r>
        <w:rPr>
          <w:rFonts w:hint="eastAsia"/>
        </w:rPr>
        <w:t>，系統管理人員可依照需求建立不同的</w:t>
      </w:r>
      <w:r>
        <w:rPr>
          <w:rFonts w:hint="eastAsia"/>
        </w:rPr>
        <w:t>API</w:t>
      </w:r>
      <w:r>
        <w:rPr>
          <w:rFonts w:hint="eastAsia"/>
        </w:rPr>
        <w:t>端點交由各系統或</w:t>
      </w:r>
      <w:r>
        <w:rPr>
          <w:rFonts w:hint="eastAsia"/>
        </w:rPr>
        <w:t>IoT</w:t>
      </w:r>
      <w:r>
        <w:rPr>
          <w:rFonts w:hint="eastAsia"/>
        </w:rPr>
        <w:t>設備連結</w:t>
      </w:r>
      <w:r>
        <w:rPr>
          <w:rFonts w:hint="eastAsia"/>
        </w:rPr>
        <w:t xml:space="preserve"> (</w:t>
      </w:r>
      <w:r>
        <w:rPr>
          <w:rFonts w:hint="eastAsia"/>
        </w:rPr>
        <w:t>例如回傳即時遊客人數</w:t>
      </w:r>
      <w:r>
        <w:rPr>
          <w:rFonts w:hint="eastAsia"/>
        </w:rPr>
        <w:t>)</w:t>
      </w:r>
      <w:r>
        <w:rPr>
          <w:rFonts w:hint="eastAsia"/>
        </w:rPr>
        <w:t>，定時回報資料內容，並依照需要之頻率設定回傳之週期，除可逐步免除手動上</w:t>
      </w:r>
      <w:r>
        <w:rPr>
          <w:rFonts w:hint="eastAsia"/>
          <w:lang w:eastAsia="zh-HK"/>
        </w:rPr>
        <w:t>傳之程序，也讓資料更新速度加快且自動化。</w:t>
      </w:r>
    </w:p>
    <w:p w:rsidR="00EA557C" w:rsidRDefault="00EA557C" w:rsidP="00EA557C">
      <w:pPr>
        <w:pStyle w:val="a4"/>
        <w:ind w:leftChars="0" w:left="360"/>
        <w:rPr>
          <w:lang w:eastAsia="zh-HK"/>
        </w:rPr>
      </w:pPr>
    </w:p>
    <w:p w:rsidR="00EA557C" w:rsidRDefault="00EA557C" w:rsidP="00EA557C">
      <w:pPr>
        <w:pStyle w:val="a4"/>
        <w:ind w:leftChars="0" w:left="360"/>
      </w:pPr>
      <w:r>
        <w:rPr>
          <w:rFonts w:hint="eastAsia"/>
          <w:lang w:eastAsia="zh-HK"/>
        </w:rPr>
        <w:t>未來若邊界運算</w:t>
      </w:r>
      <w:r>
        <w:rPr>
          <w:rFonts w:hint="eastAsia"/>
        </w:rPr>
        <w:t xml:space="preserve"> (Edge Compute) </w:t>
      </w:r>
      <w:r>
        <w:rPr>
          <w:rFonts w:hint="eastAsia"/>
        </w:rPr>
        <w:t>成熟時，可進一步由</w:t>
      </w:r>
      <w:r>
        <w:rPr>
          <w:rFonts w:hint="eastAsia"/>
        </w:rPr>
        <w:t>IoT</w:t>
      </w:r>
      <w:r>
        <w:rPr>
          <w:rFonts w:hint="eastAsia"/>
        </w:rPr>
        <w:t>設備或外部系統取得更多細部資料後自動回傳，讓統計資料庫內的資料更加多元化</w:t>
      </w:r>
      <w:r>
        <w:rPr>
          <w:rFonts w:hint="eastAsia"/>
          <w:lang w:eastAsia="zh-HK"/>
        </w:rPr>
        <w:t>。</w:t>
      </w:r>
    </w:p>
    <w:p w:rsidR="00EA557C" w:rsidRDefault="00EA557C" w:rsidP="00EA557C">
      <w:pPr>
        <w:pStyle w:val="a4"/>
        <w:ind w:leftChars="0" w:left="360"/>
      </w:pPr>
    </w:p>
    <w:p w:rsidR="00EA557C" w:rsidRDefault="00EA557C" w:rsidP="00EA557C">
      <w:pPr>
        <w:pStyle w:val="a4"/>
        <w:numPr>
          <w:ilvl w:val="0"/>
          <w:numId w:val="1"/>
        </w:numPr>
        <w:ind w:leftChars="0"/>
      </w:pPr>
      <w:r>
        <w:rPr>
          <w:rFonts w:hint="eastAsia"/>
        </w:rPr>
        <w:t>大數據分析</w:t>
      </w:r>
    </w:p>
    <w:p w:rsidR="00EA557C" w:rsidRDefault="00EA557C" w:rsidP="00EA557C">
      <w:pPr>
        <w:pStyle w:val="a4"/>
        <w:ind w:leftChars="0" w:left="360"/>
      </w:pPr>
    </w:p>
    <w:p w:rsidR="00EA557C" w:rsidRDefault="00EA557C" w:rsidP="00EA557C">
      <w:pPr>
        <w:pStyle w:val="a4"/>
        <w:ind w:leftChars="0" w:left="360"/>
      </w:pPr>
      <w:r>
        <w:rPr>
          <w:rFonts w:hint="eastAsia"/>
        </w:rPr>
        <w:t>統計資料庫的量達到一定程度後，分析方法就需要改變，改採用適合大數據的資料分析方法執行，以負擔來自各個不同系統或設備所傳回的資料，包含採用分散式資料分析架構、資料流分析等大數據分析常用作法，</w:t>
      </w:r>
      <w:r w:rsidR="00F00778">
        <w:rPr>
          <w:rFonts w:hint="eastAsia"/>
        </w:rPr>
        <w:t>使資料的分析能貼近即時。</w:t>
      </w:r>
    </w:p>
    <w:p w:rsidR="00EA557C" w:rsidRDefault="00EA557C" w:rsidP="00EA557C">
      <w:pPr>
        <w:pStyle w:val="a4"/>
        <w:ind w:leftChars="0" w:left="360"/>
      </w:pPr>
    </w:p>
    <w:p w:rsidR="00EA557C" w:rsidRDefault="00EA557C" w:rsidP="00EA557C">
      <w:pPr>
        <w:pStyle w:val="a4"/>
        <w:numPr>
          <w:ilvl w:val="0"/>
          <w:numId w:val="1"/>
        </w:numPr>
        <w:ind w:leftChars="0"/>
      </w:pPr>
      <w:r>
        <w:rPr>
          <w:rFonts w:hint="eastAsia"/>
        </w:rPr>
        <w:t>模式建立與回饋</w:t>
      </w:r>
    </w:p>
    <w:p w:rsidR="00F00778" w:rsidRDefault="00F00778" w:rsidP="00F00778">
      <w:pPr>
        <w:pStyle w:val="a4"/>
        <w:ind w:leftChars="0" w:left="360"/>
      </w:pPr>
    </w:p>
    <w:p w:rsidR="00F00778" w:rsidRPr="00EA557C" w:rsidRDefault="00F00778" w:rsidP="00F00778">
      <w:pPr>
        <w:pStyle w:val="a4"/>
        <w:ind w:leftChars="0" w:left="360"/>
      </w:pPr>
      <w:r>
        <w:rPr>
          <w:rFonts w:hint="eastAsia"/>
        </w:rPr>
        <w:t>大數據分析模式建立後，即可對資料進行模式分析，包含資料探</w:t>
      </w:r>
      <w:proofErr w:type="gramStart"/>
      <w:r>
        <w:rPr>
          <w:rFonts w:hint="eastAsia"/>
        </w:rPr>
        <w:t>勘</w:t>
      </w:r>
      <w:proofErr w:type="gramEnd"/>
      <w:r>
        <w:rPr>
          <w:rFonts w:hint="eastAsia"/>
        </w:rPr>
        <w:t>或統計模型之分析，結合機器學習</w:t>
      </w:r>
      <w:r>
        <w:rPr>
          <w:rFonts w:hint="eastAsia"/>
        </w:rPr>
        <w:t xml:space="preserve"> (Machine Lear</w:t>
      </w:r>
      <w:r>
        <w:t xml:space="preserve">ning) </w:t>
      </w:r>
      <w:r>
        <w:rPr>
          <w:rFonts w:hint="eastAsia"/>
        </w:rPr>
        <w:t>的技術，發展並訓練觀光相關之資料分析模式，並回饋模式分析結果予各觀光單位作為發展參考，或是進一步導入人工智慧</w:t>
      </w:r>
      <w:r>
        <w:rPr>
          <w:rFonts w:hint="eastAsia"/>
        </w:rPr>
        <w:t xml:space="preserve"> (AI)</w:t>
      </w:r>
      <w:r>
        <w:rPr>
          <w:rFonts w:hint="eastAsia"/>
        </w:rPr>
        <w:t>，發展如觀光機器人</w:t>
      </w:r>
      <w:r>
        <w:rPr>
          <w:rFonts w:hint="eastAsia"/>
        </w:rPr>
        <w:t xml:space="preserve"> (Tour Bot) </w:t>
      </w:r>
      <w:r>
        <w:rPr>
          <w:rFonts w:hint="eastAsia"/>
        </w:rPr>
        <w:t>給予旅遊建議等自動化工具，以提升觀光服務品質。</w:t>
      </w:r>
    </w:p>
    <w:sectPr w:rsidR="00F00778" w:rsidRPr="00EA55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5F4"/>
    <w:multiLevelType w:val="hybridMultilevel"/>
    <w:tmpl w:val="0720A384"/>
    <w:lvl w:ilvl="0" w:tplc="A31AC2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B5"/>
    <w:rsid w:val="00151E15"/>
    <w:rsid w:val="001D588D"/>
    <w:rsid w:val="001D6157"/>
    <w:rsid w:val="002008BC"/>
    <w:rsid w:val="0039631E"/>
    <w:rsid w:val="006D6B47"/>
    <w:rsid w:val="008975E2"/>
    <w:rsid w:val="0093405E"/>
    <w:rsid w:val="00940BB5"/>
    <w:rsid w:val="00A11CA6"/>
    <w:rsid w:val="00B9478F"/>
    <w:rsid w:val="00C53969"/>
    <w:rsid w:val="00D126D1"/>
    <w:rsid w:val="00D721C6"/>
    <w:rsid w:val="00EA557C"/>
    <w:rsid w:val="00F007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3085"/>
  <w15:chartTrackingRefBased/>
  <w15:docId w15:val="{5D5728C3-698E-4BFC-9FEF-7AA559FB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6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A557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s://www.google.com/url?sa=i&amp;rct=j&amp;q=&amp;esrc=s&amp;source=images&amp;cd=&amp;cad=rja&amp;uact=8&amp;ved=2ahUKEwiNysO7lNnZAhVHqVQKHUi3C5sQjRx6BAgAEAU&amp;url=http://tripdashboard.awr.pt/&amp;psig=AOvVaw2Tt090hJQlUqZVpkBP-qvj&amp;ust=152047589800216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DCE8F-33C0-4228-AEFE-5CD4B9B82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jeffchu</dc:creator>
  <cp:keywords/>
  <dc:description/>
  <cp:lastModifiedBy>jeffchu</cp:lastModifiedBy>
  <cp:revision>6</cp:revision>
  <dcterms:created xsi:type="dcterms:W3CDTF">2018-03-05T18:22:00Z</dcterms:created>
  <dcterms:modified xsi:type="dcterms:W3CDTF">2018-03-07T02:55:00Z</dcterms:modified>
</cp:coreProperties>
</file>