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B47" w:rsidRPr="00A9606D" w:rsidRDefault="00A9606D">
      <w:pPr>
        <w:rPr>
          <w:b/>
          <w:bCs/>
          <w:sz w:val="32"/>
          <w:szCs w:val="32"/>
        </w:rPr>
      </w:pPr>
      <w:r w:rsidRPr="00A9606D">
        <w:rPr>
          <w:b/>
          <w:bCs/>
          <w:sz w:val="32"/>
          <w:szCs w:val="32"/>
        </w:rPr>
        <w:t>Fonctions</w:t>
      </w:r>
    </w:p>
    <w:p w:rsidR="00A9606D" w:rsidRDefault="00A9606D">
      <w:pPr>
        <w:rPr>
          <w:b/>
          <w:bCs/>
          <w:sz w:val="28"/>
          <w:szCs w:val="28"/>
        </w:rPr>
      </w:pPr>
      <w:r w:rsidRPr="00A9606D">
        <w:rPr>
          <w:b/>
          <w:bCs/>
          <w:sz w:val="28"/>
          <w:szCs w:val="28"/>
        </w:rPr>
        <w:t>Bureau d’ordre</w:t>
      </w:r>
    </w:p>
    <w:p w:rsidR="00A9606D" w:rsidRDefault="00A9606D" w:rsidP="00A9606D">
      <w:r>
        <w:rPr>
          <w:b/>
          <w:bCs/>
        </w:rPr>
        <w:t xml:space="preserve">Saisie d’une nouvelle Facture : </w:t>
      </w:r>
      <w:r>
        <w:t>à la fin de la saisie chaque facture est ajoutée au bordereau du service concernée si ce dernier existe sinon le bordereau sera créé et la facture lui sera ajoutée.</w:t>
      </w:r>
    </w:p>
    <w:p w:rsidR="00A9606D" w:rsidRDefault="00A9606D" w:rsidP="00A9606D">
      <w:pPr>
        <w:rPr>
          <w:b/>
          <w:bCs/>
        </w:rPr>
      </w:pPr>
      <w:r>
        <w:rPr>
          <w:b/>
          <w:bCs/>
        </w:rPr>
        <w:t>Ajout d’un fournisseur.</w:t>
      </w:r>
    </w:p>
    <w:p w:rsidR="00A9606D" w:rsidRDefault="00A9606D" w:rsidP="006C36CC">
      <w:r>
        <w:rPr>
          <w:b/>
          <w:bCs/>
        </w:rPr>
        <w:t xml:space="preserve">Consultation des factures saisies : </w:t>
      </w:r>
      <w:r>
        <w:t>consultation des infos (N facture, Fournisseur, N bordereau, montant TTC, Date de saisie) filtrer par date de saisie et service</w:t>
      </w:r>
      <w:r w:rsidR="00F94D07">
        <w:t xml:space="preserve"> </w:t>
      </w:r>
      <w:r w:rsidR="00F94D07">
        <w:t>(fournisseur, N facture)</w:t>
      </w:r>
      <w:r>
        <w:t>.</w:t>
      </w:r>
    </w:p>
    <w:p w:rsidR="006C36CC" w:rsidRDefault="006C36CC" w:rsidP="006C36CC">
      <w:r>
        <w:t>Par défaut les factures de la date précédente seront affichées avec le numéro de leur bordereau.</w:t>
      </w:r>
    </w:p>
    <w:p w:rsidR="00A9606D" w:rsidRDefault="00A9606D" w:rsidP="00A9606D">
      <w:r>
        <w:rPr>
          <w:b/>
          <w:bCs/>
        </w:rPr>
        <w:t xml:space="preserve">Impression du bordereau : </w:t>
      </w:r>
      <w:r>
        <w:t>consultation des factures de chaque bordereau (service) a part et impression de ce dernier, un bordereau imprimer est un bordereau fermé.</w:t>
      </w:r>
    </w:p>
    <w:p w:rsidR="00C65AC3" w:rsidRDefault="00A9606D" w:rsidP="00A960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traitant</w:t>
      </w:r>
    </w:p>
    <w:p w:rsidR="00C65AC3" w:rsidRDefault="00C65AC3" w:rsidP="00A9606D">
      <w:pPr>
        <w:rPr>
          <w:b/>
          <w:bCs/>
        </w:rPr>
      </w:pPr>
      <w:r>
        <w:rPr>
          <w:b/>
          <w:bCs/>
        </w:rPr>
        <w:t>Consultation des factures saisies </w:t>
      </w:r>
    </w:p>
    <w:p w:rsidR="00C65AC3" w:rsidRDefault="00C65AC3" w:rsidP="00C65AC3">
      <w:r>
        <w:rPr>
          <w:b/>
          <w:bCs/>
        </w:rPr>
        <w:t xml:space="preserve">Validation et rejet de la facture : </w:t>
      </w:r>
      <w:r>
        <w:t>la facture validée ou rejetée est considérée comme étant traitée par le service.</w:t>
      </w:r>
      <w:bookmarkStart w:id="0" w:name="_GoBack"/>
      <w:bookmarkEnd w:id="0"/>
    </w:p>
    <w:p w:rsidR="00C65AC3" w:rsidRDefault="00C65AC3" w:rsidP="00C65AC3">
      <w:r>
        <w:t>Si une facture est rejetée un motif de rejet y est ajouter.</w:t>
      </w:r>
    </w:p>
    <w:p w:rsidR="00C65AC3" w:rsidRDefault="00C65AC3" w:rsidP="00C65AC3">
      <w:pPr>
        <w:rPr>
          <w:b/>
          <w:bCs/>
        </w:rPr>
      </w:pPr>
      <w:r>
        <w:t>Même logique de bordereau pour les rejets et les validations.</w:t>
      </w:r>
    </w:p>
    <w:p w:rsidR="00C65AC3" w:rsidRDefault="00C65AC3" w:rsidP="00C65AC3">
      <w:r>
        <w:rPr>
          <w:b/>
          <w:bCs/>
        </w:rPr>
        <w:t xml:space="preserve">Consultation des factures rejeter : </w:t>
      </w:r>
      <w:r>
        <w:t xml:space="preserve">consultation des infos (N facture, Fournisseur, N bordereau, montant TTC, Date de saisie) filtrer par date de </w:t>
      </w:r>
      <w:r>
        <w:t>traitement</w:t>
      </w:r>
      <w:r w:rsidR="00F94D07">
        <w:t xml:space="preserve"> </w:t>
      </w:r>
      <w:r w:rsidR="00F94D07">
        <w:t>(fournisseur, N facture)</w:t>
      </w:r>
      <w:r w:rsidR="00F94D07">
        <w:t>.</w:t>
      </w:r>
    </w:p>
    <w:p w:rsidR="00F94D07" w:rsidRDefault="00F94D07" w:rsidP="00F94D07">
      <w:r>
        <w:rPr>
          <w:b/>
          <w:bCs/>
        </w:rPr>
        <w:t xml:space="preserve">Consultation des factures </w:t>
      </w:r>
      <w:r>
        <w:rPr>
          <w:b/>
          <w:bCs/>
        </w:rPr>
        <w:t>valider</w:t>
      </w:r>
      <w:r>
        <w:rPr>
          <w:b/>
          <w:bCs/>
        </w:rPr>
        <w:t xml:space="preserve"> : </w:t>
      </w:r>
      <w:r>
        <w:t>consultation des infos (N facture, Fournisseur, N bordereau, montant TTC, Date de saisie) filtrer par date de traitement</w:t>
      </w:r>
      <w:r>
        <w:t xml:space="preserve"> </w:t>
      </w:r>
      <w:r>
        <w:t>(fournisseur, N facture).</w:t>
      </w:r>
    </w:p>
    <w:p w:rsidR="00F94D07" w:rsidRPr="00F94D07" w:rsidRDefault="00F94D07" w:rsidP="00F94D07">
      <w:pPr>
        <w:rPr>
          <w:b/>
          <w:bCs/>
        </w:rPr>
      </w:pPr>
      <w:r>
        <w:rPr>
          <w:b/>
          <w:bCs/>
        </w:rPr>
        <w:t>Consultation des factures rejeter</w:t>
      </w:r>
      <w:r>
        <w:rPr>
          <w:b/>
          <w:bCs/>
        </w:rPr>
        <w:t xml:space="preserve"> par le service Finance et comptabilité : </w:t>
      </w:r>
      <w:r>
        <w:t>consultation des infos (N facture, Fournisseur, N bordereau, montant TTC, Date de saisie</w:t>
      </w:r>
      <w:r w:rsidR="00CF2AEC">
        <w:t>, motif de rejet</w:t>
      </w:r>
      <w:r>
        <w:t>) filtrer par date de traitement (fournisseur, N facture).</w:t>
      </w:r>
    </w:p>
    <w:p w:rsidR="00F94D07" w:rsidRDefault="00C65AC3" w:rsidP="00F94D07">
      <w:r>
        <w:rPr>
          <w:b/>
          <w:bCs/>
        </w:rPr>
        <w:t>Impression des bordereaux de rejet et de validation (du service) :</w:t>
      </w:r>
      <w:r>
        <w:t xml:space="preserve"> </w:t>
      </w:r>
      <w:r w:rsidR="00F94D07">
        <w:t>consultation des factures de chaque bordereau (</w:t>
      </w:r>
      <w:r w:rsidR="00F94D07">
        <w:t>rejet ou validation</w:t>
      </w:r>
      <w:r w:rsidR="00F94D07">
        <w:t>) a part et impression de ce dernier, un bordereau imprimer est un bordereau fermé.</w:t>
      </w:r>
    </w:p>
    <w:p w:rsidR="00F94D07" w:rsidRDefault="00F94D07" w:rsidP="00F9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Finance et comptabilité</w:t>
      </w:r>
    </w:p>
    <w:p w:rsidR="00F94D07" w:rsidRDefault="00F94D07" w:rsidP="00F94D07">
      <w:r>
        <w:rPr>
          <w:b/>
          <w:bCs/>
        </w:rPr>
        <w:t xml:space="preserve">Consultation des factures validée : </w:t>
      </w:r>
      <w:r>
        <w:t>par filtre de service (fournisseur, N facture).</w:t>
      </w:r>
    </w:p>
    <w:p w:rsidR="00F94D07" w:rsidRDefault="00F94D07" w:rsidP="00F94D07">
      <w:r w:rsidRPr="00F94D07">
        <w:rPr>
          <w:b/>
          <w:bCs/>
        </w:rPr>
        <w:t>Validation ou re</w:t>
      </w:r>
      <w:r>
        <w:rPr>
          <w:b/>
          <w:bCs/>
        </w:rPr>
        <w:t xml:space="preserve">jet des factures : </w:t>
      </w:r>
      <w:r>
        <w:t>la facture validée ou rejetée est considérée comme étant traitée par le service</w:t>
      </w:r>
      <w:r>
        <w:t xml:space="preserve"> finance et comptabilit</w:t>
      </w:r>
      <w:r>
        <w:rPr>
          <w:lang w:bidi="ar-DZ"/>
        </w:rPr>
        <w:t>é</w:t>
      </w:r>
      <w:r>
        <w:t>.</w:t>
      </w:r>
    </w:p>
    <w:p w:rsidR="00F94D07" w:rsidRPr="00F94D07" w:rsidRDefault="00F94D07" w:rsidP="00F94D07">
      <w:pPr>
        <w:rPr>
          <w:lang w:val="en-US" w:bidi="ar-DZ"/>
        </w:rPr>
      </w:pPr>
      <w:r>
        <w:rPr>
          <w:b/>
          <w:bCs/>
        </w:rPr>
        <w:t xml:space="preserve">Ajout d’infos d’ordre de virement : </w:t>
      </w:r>
      <w:r>
        <w:t>la facture sera considérée comme pay</w:t>
      </w:r>
      <w:r>
        <w:rPr>
          <w:lang w:bidi="ar-DZ"/>
        </w:rPr>
        <w:t>ée</w:t>
      </w:r>
      <w:r>
        <w:rPr>
          <w:lang w:val="en-US" w:bidi="ar-DZ"/>
        </w:rPr>
        <w:t xml:space="preserve">. </w:t>
      </w:r>
    </w:p>
    <w:p w:rsidR="00F94D07" w:rsidRPr="00F94D07" w:rsidRDefault="00F94D07" w:rsidP="00F94D07">
      <w:pPr>
        <w:rPr>
          <w:b/>
          <w:bCs/>
        </w:rPr>
      </w:pPr>
    </w:p>
    <w:p w:rsidR="00C65AC3" w:rsidRPr="00C65AC3" w:rsidRDefault="00C65AC3" w:rsidP="00C65AC3"/>
    <w:sectPr w:rsidR="00C65AC3" w:rsidRPr="00C65AC3" w:rsidSect="0028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92"/>
    <w:rsid w:val="00283038"/>
    <w:rsid w:val="002E0448"/>
    <w:rsid w:val="00363597"/>
    <w:rsid w:val="00392992"/>
    <w:rsid w:val="00445E4E"/>
    <w:rsid w:val="005758E9"/>
    <w:rsid w:val="005E12E7"/>
    <w:rsid w:val="006C36CC"/>
    <w:rsid w:val="006D7197"/>
    <w:rsid w:val="006E1FD4"/>
    <w:rsid w:val="00A27B47"/>
    <w:rsid w:val="00A9606D"/>
    <w:rsid w:val="00C65AC3"/>
    <w:rsid w:val="00CF2AEC"/>
    <w:rsid w:val="00F26AF0"/>
    <w:rsid w:val="00F94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7FA3"/>
  <w15:chartTrackingRefBased/>
  <w15:docId w15:val="{A152F220-772D-4B9A-89DA-A4434232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038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Badro Yacine</dc:creator>
  <cp:keywords/>
  <dc:description/>
  <cp:lastModifiedBy>Badro Yacine</cp:lastModifiedBy>
  <cp:revision>12</cp:revision>
  <dcterms:created xsi:type="dcterms:W3CDTF">2018-09-05T21:33:00Z</dcterms:created>
  <dcterms:modified xsi:type="dcterms:W3CDTF">2018-09-10T12:09:00Z</dcterms:modified>
</cp:coreProperties>
</file>