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Heading1"/>
      </w:pPr>
      <w:r>
        <w:rPr>
          <w:color w:val="#000000"/>
          <w:rFonts w:ascii="Microsoft YaHei" w:cs="Microsoft YaHei" w:eastAsia="Microsoft YaHei" w:hAnsi="Microsoft YaHei"/>
        </w:rPr>
        <w:t xml:space="preserve">🎓Neural Subgraph Isomorphism Counting</w:t>
      </w:r>
    </w:p>
    <w:p>
      <w:pPr>
        <w:pStyle w:val="ListParagraph"/>
        <w:numPr>
          <w:ilvl w:val="0"/>
          <w:numId w:val="3"/>
        </w:numPr>
      </w:pPr>
      <w:r>
        <w:rPr>
          <w:b w:val="true"/>
          <w:bCs w:val="true"/>
          <w:color w:val="#dc2d1e"/>
          <w:sz w:val="24"/>
          <w:szCs w:val="24"/>
          <w:rFonts w:ascii="Microsoft YaHei" w:cs="Microsoft YaHei" w:eastAsia="Microsoft YaHei" w:hAnsi="Microsoft YaHei"/>
        </w:rPr>
        <w:t xml:space="preserve">论文信息</w:t>
      </w:r>
    </w:p>
    <w:p>
      <w:pPr>
        <w:pStyle w:val="ListParagraph"/>
        <w:numPr>
          <w:ilvl w:val="1"/>
          <w:numId w:val="3"/>
        </w:numPr>
      </w:pPr>
      <w:r>
        <w:rPr>
          <w:sz w:val="20"/>
          <w:szCs w:val="20"/>
          <w:rFonts w:ascii="Microsoft YaHei" w:cs="Microsoft YaHei" w:eastAsia="Microsoft YaHei" w:hAnsi="Microsoft YaHei"/>
        </w:rPr>
        <w:t xml:space="preserve">论文名：Neural Subgraph Isomorphism Counting</w:t>
      </w:r>
    </w:p>
    <w:p>
      <w:pPr>
        <w:pStyle w:val="ListParagraph"/>
        <w:numPr>
          <w:ilvl w:val="1"/>
          <w:numId w:val="3"/>
        </w:numPr>
      </w:pPr>
      <w:r>
        <w:rPr>
          <w:sz w:val="20"/>
          <w:szCs w:val="20"/>
          <w:rFonts w:ascii="Microsoft YaHei" w:cs="Microsoft YaHei" w:eastAsia="Microsoft YaHei" w:hAnsi="Microsoft YaHei"/>
        </w:rPr>
        <w:t xml:space="preserve">领域：Theory of computation→ Pattern matching; • Information systems → Information integration.</w:t>
      </w:r>
    </w:p>
    <w:p>
      <w:pPr>
        <w:pStyle w:val="ListParagraph"/>
        <w:numPr>
          <w:ilvl w:val="1"/>
          <w:numId w:val="3"/>
        </w:numPr>
      </w:pPr>
      <w:r>
        <w:rPr>
          <w:sz w:val="20"/>
          <w:szCs w:val="20"/>
          <w:rFonts w:ascii="Microsoft YaHei" w:cs="Microsoft YaHei" w:eastAsia="Microsoft YaHei" w:hAnsi="Microsoft YaHei"/>
        </w:rPr>
        <w:t xml:space="preserve">关键词：Subgraph Isomorphism, Dynamic Memory, Neural Network</w:t>
      </w:r>
    </w:p>
    <w:p>
      <w:pPr>
        <w:pStyle w:val="ListParagraph"/>
        <w:numPr>
          <w:ilvl w:val="1"/>
          <w:numId w:val="3"/>
        </w:numPr>
      </w:pPr>
      <w:r>
        <w:rPr>
          <w:sz w:val="20"/>
          <w:szCs w:val="20"/>
          <w:rFonts w:ascii="Microsoft YaHei" w:cs="Microsoft YaHei" w:eastAsia="Microsoft YaHei" w:hAnsi="Microsoft YaHei"/>
        </w:rPr>
        <w:t xml:space="preserve">发表年份：2020</w:t>
      </w:r>
    </w:p>
    <w:p>
      <w:pPr>
        <w:pStyle w:val="ListParagraph"/>
        <w:numPr>
          <w:ilvl w:val="1"/>
          <w:numId w:val="3"/>
        </w:numPr>
      </w:pPr>
      <w:r>
        <w:rPr>
          <w:sz w:val="20"/>
          <w:szCs w:val="20"/>
          <w:rFonts w:ascii="Microsoft YaHei" w:cs="Microsoft YaHei" w:eastAsia="Microsoft YaHei" w:hAnsi="Microsoft YaHei"/>
        </w:rPr>
        <w:t xml:space="preserve">会议/期刊名：ACM SIGKDD </w:t>
      </w:r>
    </w:p>
    <w:p>
      <w:pPr>
        <w:pStyle w:val="ListParagraph"/>
        <w:numPr>
          <w:ilvl w:val="1"/>
          <w:numId w:val="3"/>
        </w:numPr>
      </w:pPr>
      <w:r>
        <w:rPr>
          <w:sz w:val="20"/>
          <w:szCs w:val="20"/>
          <w:rFonts w:ascii="Microsoft YaHei" w:cs="Microsoft YaHei" w:eastAsia="Microsoft YaHei" w:hAnsi="Microsoft YaHei"/>
        </w:rPr>
        <w:t xml:space="preserve">级别：A</w:t>
      </w:r>
    </w:p>
    <w:p>
      <w:pPr>
        <w:pStyle w:val="ListParagraph"/>
        <w:numPr>
          <w:ilvl w:val="0"/>
          <w:numId w:val="3"/>
        </w:numPr>
      </w:pPr>
      <w:r>
        <w:rPr>
          <w:b w:val="true"/>
          <w:bCs w:val="true"/>
          <w:color w:val="#dc2d1e"/>
          <w:sz w:val="24"/>
          <w:szCs w:val="24"/>
          <w:rFonts w:ascii="Microsoft YaHei" w:cs="Microsoft YaHei" w:eastAsia="Microsoft YaHei" w:hAnsi="Microsoft YaHei"/>
        </w:rPr>
        <w:t xml:space="preserve">INTRODUCTION</w:t>
      </w:r>
    </w:p>
    <w:p>
      <w:pPr>
        <w:pStyle w:val="ListParagraph"/>
        <w:numPr>
          <w:ilvl w:val="1"/>
          <w:numId w:val="3"/>
        </w:numPr>
      </w:pPr>
      <w:r>
        <w:rPr>
          <w:b w:val="true"/>
          <w:bCs w:val="true"/>
          <w:color w:val="#3da8f5"/>
          <w:sz w:val="20"/>
          <w:szCs w:val="20"/>
          <w:rFonts w:ascii="Microsoft YaHei" w:cs="Microsoft YaHei" w:eastAsia="Microsoft YaHei" w:hAnsi="Microsoft YaHei"/>
        </w:rPr>
        <w:t xml:space="preserve">目前存在的问题和解决方法</w:t>
      </w:r>
    </w:p>
    <w:p>
      <w:pPr>
        <w:pStyle w:val="ListParagraph"/>
        <w:numPr>
          <w:ilvl w:val="2"/>
          <w:numId w:val="3"/>
        </w:numPr>
      </w:pPr>
      <w:r>
        <w:rPr>
          <w:b w:val="true"/>
          <w:bCs w:val="true"/>
          <w:sz w:val="20"/>
          <w:szCs w:val="20"/>
          <w:rFonts w:ascii="Microsoft YaHei" w:cs="Microsoft YaHei" w:eastAsia="Microsoft YaHei" w:hAnsi="Microsoft YaHei"/>
        </w:rPr>
        <w:t xml:space="preserve">效率：</w:t>
      </w:r>
      <w:r>
        <w:rPr>
          <w:sz w:val="20"/>
          <w:szCs w:val="20"/>
          <w:rFonts w:ascii="Microsoft YaHei" w:cs="Microsoft YaHei" w:eastAsia="Microsoft YaHei" w:hAnsi="Microsoft YaHei"/>
        </w:rPr>
        <w:t xml:space="preserve">While the learning based approach is inexact, we are able to generalize to count large patterns and data graphs in linear time compared to the exponential time of the original NP-complete problem.</w:t>
      </w:r>
    </w:p>
    <w:p>
      <w:pPr>
        <w:pStyle w:val="ListParagraph"/>
        <w:numPr>
          <w:ilvl w:val="2"/>
          <w:numId w:val="3"/>
        </w:numPr>
      </w:pPr>
      <w:r>
        <w:rPr>
          <w:b w:val="true"/>
          <w:bCs w:val="true"/>
          <w:sz w:val="20"/>
          <w:szCs w:val="20"/>
          <w:rFonts w:ascii="Microsoft YaHei" w:cs="Microsoft YaHei" w:eastAsia="Microsoft YaHei" w:hAnsi="Microsoft YaHei"/>
        </w:rPr>
        <w:t xml:space="preserve">数据问题：</w:t>
      </w:r>
    </w:p>
    <w:p>
      <w:pPr>
        <w:pStyle w:val="ListParagraph"/>
        <w:numPr>
          <w:ilvl w:val="3"/>
          <w:numId w:val="3"/>
        </w:numPr>
      </w:pPr>
      <w:r>
        <w:rPr>
          <w:color w:val="#dc2d1e"/>
          <w:sz w:val="20"/>
          <w:szCs w:val="20"/>
          <w:rFonts w:ascii="Microsoft YaHei" w:cs="Microsoft YaHei" w:eastAsia="Microsoft YaHei" w:hAnsi="Microsoft YaHei"/>
        </w:rPr>
        <w:t xml:space="preserve">为该问题生成足够的训练数据</w:t>
      </w:r>
      <w:r>
        <w:rPr>
          <w:sz w:val="20"/>
          <w:szCs w:val="20"/>
          <w:rFonts w:ascii="Microsoft YaHei" w:cs="Microsoft YaHei" w:eastAsia="Microsoft YaHei" w:hAnsi="Microsoft YaHei"/>
        </w:rPr>
        <w:t xml:space="preserve">：典型数据集大小有限，远不足以训练图神经网络。与其他图学习问题（如最短路径或中心性）相比，hard to get ground truth。</w:t>
      </w:r>
    </w:p>
    <w:p>
      <w:pPr>
        <w:pStyle w:val="ListParagraph"/>
        <w:numPr>
          <w:ilvl w:val="2"/>
          <w:numId w:val="3"/>
        </w:numPr>
      </w:pPr>
      <w:r>
        <w:rPr>
          <w:b w:val="true"/>
          <w:bCs w:val="true"/>
          <w:sz w:val="20"/>
          <w:szCs w:val="20"/>
          <w:rFonts w:ascii="Microsoft YaHei" w:cs="Microsoft YaHei" w:eastAsia="Microsoft YaHei" w:hAnsi="Microsoft YaHei"/>
        </w:rPr>
        <w:t xml:space="preserve">寻找合适的</w:t>
      </w:r>
      <w:r>
        <w:rPr>
          <w:b w:val="true"/>
          <w:bCs w:val="true"/>
          <w:color w:val="#dc2d1e"/>
          <w:sz w:val="20"/>
          <w:szCs w:val="20"/>
          <w:rFonts w:ascii="Microsoft YaHei" w:cs="Microsoft YaHei" w:eastAsia="Microsoft YaHei" w:hAnsi="Microsoft YaHei"/>
        </w:rPr>
        <w:t xml:space="preserve">inductive bias</w:t>
      </w:r>
      <w:r>
        <w:rPr>
          <w:b w:val="true"/>
          <w:bCs w:val="true"/>
          <w:sz w:val="20"/>
          <w:szCs w:val="20"/>
          <w:rFonts w:ascii="Microsoft YaHei" w:cs="Microsoft YaHei" w:eastAsia="Microsoft YaHei" w:hAnsi="Microsoft YaHei"/>
        </w:rPr>
        <w:t xml:space="preserve">(归纳偏置)</w:t>
      </w:r>
      <w:r>
        <w:rPr>
          <w:sz w:val="20"/>
          <w:szCs w:val="20"/>
          <w:rFonts w:ascii="Microsoft YaHei" w:cs="Microsoft YaHei" w:eastAsia="Microsoft YaHei" w:hAnsi="Microsoft YaHei"/>
        </w:rPr>
        <w:t xml:space="preserve">：</w:t>
      </w:r>
    </w:p>
    <w:p>
      <w:pPr>
        <w:pStyle w:val="ListParagraph"/>
        <w:numPr>
          <w:ilvl w:val="3"/>
          <w:numId w:val="3"/>
        </w:numPr>
      </w:pPr>
      <w:r>
        <w:rPr>
          <w:color w:val="#dc2d1e"/>
          <w:sz w:val="20"/>
          <w:szCs w:val="20"/>
          <w:rFonts w:ascii="Microsoft YaHei" w:cs="Microsoft YaHei" w:eastAsia="Microsoft YaHei" w:hAnsi="Microsoft YaHei"/>
        </w:rPr>
        <w:t xml:space="preserve">应用更强和更复杂的表示学习技术</w:t>
      </w:r>
      <w:r>
        <w:rPr>
          <w:sz w:val="20"/>
          <w:szCs w:val="20"/>
          <w:rFonts w:ascii="Microsoft YaHei" w:cs="Microsoft YaHei" w:eastAsia="Microsoft YaHei" w:hAnsi="Microsoft YaHei"/>
        </w:rPr>
        <w:t xml:space="preserve">：一般情况都需要考虑异构类型的节点和边，为了表示和区分具有邻域结构的节点和边。</w:t>
      </w:r>
    </w:p>
    <w:p>
      <w:pPr>
        <w:pStyle w:val="ListParagraph"/>
        <w:numPr>
          <w:ilvl w:val="3"/>
          <w:numId w:val="3"/>
        </w:numPr>
      </w:pPr>
      <w:r>
        <w:rPr>
          <w:color w:val="#dc2d1e"/>
          <w:sz w:val="20"/>
          <w:szCs w:val="20"/>
          <w:rFonts w:ascii="Microsoft YaHei" w:cs="Microsoft YaHei" w:eastAsia="Microsoft YaHei" w:hAnsi="Microsoft YaHei"/>
        </w:rPr>
        <w:t xml:space="preserve">模型设计中必须考虑两个图之间的相互作用</w:t>
      </w:r>
      <w:r>
        <w:rPr>
          <w:sz w:val="20"/>
          <w:szCs w:val="20"/>
          <w:rFonts w:ascii="Microsoft YaHei" w:cs="Microsoft YaHei" w:eastAsia="Microsoft YaHei" w:hAnsi="Microsoft YaHei"/>
        </w:rPr>
        <w:t xml:space="preserve">：任务不是在单个图上执行，而是涉及额外的模式。</w:t>
      </w:r>
    </w:p>
    <w:p>
      <w:pPr>
        <w:pStyle w:val="ListParagraph"/>
        <w:numPr>
          <w:ilvl w:val="3"/>
          <w:numId w:val="3"/>
        </w:numPr>
      </w:pPr>
      <w:r>
        <w:rPr>
          <w:color w:val="#dc2d1e"/>
          <w:sz w:val="20"/>
          <w:szCs w:val="20"/>
          <w:rFonts w:ascii="Microsoft YaHei" w:cs="Microsoft YaHei" w:eastAsia="Microsoft YaHei" w:hAnsi="Microsoft YaHei"/>
        </w:rPr>
        <w:t xml:space="preserve">考虑计算效率</w:t>
      </w:r>
      <w:r>
        <w:rPr>
          <w:sz w:val="20"/>
          <w:szCs w:val="20"/>
          <w:rFonts w:ascii="Microsoft YaHei" w:cs="Microsoft YaHei" w:eastAsia="Microsoft YaHei" w:hAnsi="Microsoft YaHei"/>
        </w:rPr>
        <w:t xml:space="preserve">：该模型将被训练并应用于具有大图和大量样本的数据集，考虑到可能模式的多样性。</w:t>
      </w:r>
    </w:p>
    <w:p>
      <w:pPr>
        <w:pStyle w:val="ListParagraph"/>
        <w:numPr>
          <w:ilvl w:val="1"/>
          <w:numId w:val="3"/>
        </w:numPr>
      </w:pPr>
      <w:r>
        <w:rPr>
          <w:b w:val="true"/>
          <w:bCs w:val="true"/>
          <w:color w:val="#3da8f5"/>
          <w:sz w:val="20"/>
          <w:szCs w:val="20"/>
          <w:rFonts w:ascii="Microsoft YaHei" w:cs="Microsoft YaHei" w:eastAsia="Microsoft YaHei" w:hAnsi="Microsoft YaHei"/>
        </w:rPr>
        <w:t xml:space="preserve">本文方法和创新点</w:t>
      </w:r>
    </w:p>
    <w:p>
      <w:pPr>
        <w:pStyle w:val="ListParagraph"/>
        <w:numPr>
          <w:ilvl w:val="2"/>
          <w:numId w:val="3"/>
        </w:numPr>
      </w:pPr>
      <w:r>
        <w:rPr>
          <w:b w:val="true"/>
          <w:bCs w:val="true"/>
          <w:sz w:val="20"/>
          <w:szCs w:val="20"/>
          <w:rFonts w:ascii="Microsoft YaHei" w:cs="Microsoft YaHei" w:eastAsia="Microsoft YaHei" w:hAnsi="Microsoft YaHei"/>
        </w:rPr>
        <w:t xml:space="preserve">创新点：</w:t>
      </w:r>
    </w:p>
    <w:p>
      <w:pPr>
        <w:pStyle w:val="ListParagraph"/>
        <w:numPr>
          <w:ilvl w:val="3"/>
          <w:numId w:val="3"/>
        </w:numPr>
      </w:pPr>
      <w:r>
        <w:rPr>
          <w:sz w:val="20"/>
          <w:szCs w:val="20"/>
          <w:rFonts w:ascii="Microsoft YaHei" w:cs="Microsoft YaHei" w:eastAsia="Microsoft YaHei" w:hAnsi="Microsoft YaHei"/>
        </w:rPr>
        <w:t xml:space="preserve">This is the </w:t>
      </w:r>
      <w:r>
        <w:rPr>
          <w:color w:val="#dc2d1e"/>
          <w:sz w:val="20"/>
          <w:szCs w:val="20"/>
          <w:rFonts w:ascii="Microsoft YaHei" w:cs="Microsoft YaHei" w:eastAsia="Microsoft YaHei" w:hAnsi="Microsoft YaHei"/>
        </w:rPr>
        <w:t xml:space="preserve">first work</w:t>
      </w:r>
      <w:r>
        <w:rPr>
          <w:sz w:val="20"/>
          <w:szCs w:val="20"/>
          <w:rFonts w:ascii="Microsoft YaHei" w:cs="Microsoft YaHei" w:eastAsia="Microsoft YaHei" w:hAnsi="Microsoft YaHei"/>
        </w:rPr>
        <w:t xml:space="preserve"> to model the </w:t>
      </w:r>
      <w:r>
        <w:rPr>
          <w:color w:val="#dc2d1e"/>
          <w:sz w:val="20"/>
          <w:szCs w:val="20"/>
          <w:rFonts w:ascii="Microsoft YaHei" w:cs="Microsoft YaHei" w:eastAsia="Microsoft YaHei" w:hAnsi="Microsoft YaHei"/>
        </w:rPr>
        <w:t xml:space="preserve">subgraph isomorphism counting</w:t>
      </w:r>
      <w:r>
        <w:rPr>
          <w:sz w:val="20"/>
          <w:szCs w:val="20"/>
          <w:rFonts w:ascii="Microsoft YaHei" w:cs="Microsoft YaHei" w:eastAsia="Microsoft YaHei" w:hAnsi="Microsoft YaHei"/>
        </w:rPr>
        <w:t xml:space="preserve"> problem as a</w:t>
      </w:r>
      <w:r>
        <w:rPr>
          <w:color w:val="#dc2d1e"/>
          <w:sz w:val="20"/>
          <w:szCs w:val="20"/>
          <w:rFonts w:ascii="Microsoft YaHei" w:cs="Microsoft YaHei" w:eastAsia="Microsoft YaHei" w:hAnsi="Microsoft YaHei"/>
        </w:rPr>
        <w:t xml:space="preserve"> learning task</w:t>
      </w:r>
      <w:r>
        <w:rPr>
          <w:sz w:val="20"/>
          <w:szCs w:val="20"/>
          <w:rFonts w:ascii="Microsoft YaHei" w:cs="Microsoft YaHei" w:eastAsia="Microsoft YaHei" w:hAnsi="Microsoft YaHei"/>
        </w:rPr>
        <w:t xml:space="preserve">，training and inference enjoy </w:t>
      </w:r>
      <w:r>
        <w:rPr>
          <w:color w:val="#dc2d1e"/>
          <w:sz w:val="20"/>
          <w:szCs w:val="20"/>
          <w:rFonts w:ascii="Microsoft YaHei" w:cs="Microsoft YaHei" w:eastAsia="Microsoft YaHei" w:hAnsi="Microsoft YaHei"/>
        </w:rPr>
        <w:t xml:space="preserve">linear time</w:t>
      </w:r>
      <w:r>
        <w:rPr>
          <w:sz w:val="20"/>
          <w:szCs w:val="20"/>
          <w:rFonts w:ascii="Microsoft YaHei" w:cs="Microsoft YaHei" w:eastAsia="Microsoft YaHei" w:hAnsi="Microsoft YaHei"/>
        </w:rPr>
        <w:t xml:space="preserve"> complexities, </w:t>
      </w:r>
      <w:r>
        <w:rPr>
          <w:color w:val="#dc2d1e"/>
          <w:sz w:val="20"/>
          <w:szCs w:val="20"/>
          <w:rFonts w:ascii="Microsoft YaHei" w:cs="Microsoft YaHei" w:eastAsia="Microsoft YaHei" w:hAnsi="Microsoft YaHei"/>
        </w:rPr>
        <w:t xml:space="preserve">scalable</w:t>
      </w:r>
      <w:r>
        <w:rPr>
          <w:sz w:val="20"/>
          <w:szCs w:val="20"/>
          <w:rFonts w:ascii="Microsoft YaHei" w:cs="Microsoft YaHei" w:eastAsia="Microsoft YaHei" w:hAnsi="Microsoft YaHei"/>
        </w:rPr>
        <w:t xml:space="preserve">  for pattern/graph sizes and the number of data examples.</w:t>
      </w:r>
    </w:p>
    <w:p>
      <w:pPr>
        <w:pStyle w:val="ListParagraph"/>
        <w:numPr>
          <w:ilvl w:val="3"/>
          <w:numId w:val="3"/>
        </w:numPr>
      </w:pPr>
      <w:r>
        <w:rPr>
          <w:sz w:val="20"/>
          <w:szCs w:val="20"/>
          <w:rFonts w:ascii="Microsoft YaHei" w:cs="Microsoft YaHei" w:eastAsia="Microsoft YaHei" w:hAnsi="Microsoft YaHei"/>
        </w:rPr>
        <w:t xml:space="preserve">为序列模型和图模型提供了</w:t>
      </w:r>
      <w:r>
        <w:rPr>
          <w:color w:val="#dc2d1e"/>
          <w:sz w:val="20"/>
          <w:szCs w:val="20"/>
          <w:rFonts w:ascii="Microsoft YaHei" w:cs="Microsoft YaHei" w:eastAsia="Microsoft YaHei" w:hAnsi="Microsoft YaHei"/>
        </w:rPr>
        <w:t xml:space="preserve">通用</w:t>
      </w:r>
      <w:r>
        <w:rPr>
          <w:sz w:val="20"/>
          <w:szCs w:val="20"/>
          <w:rFonts w:ascii="Microsoft YaHei" w:cs="Microsoft YaHei" w:eastAsia="Microsoft YaHei" w:hAnsi="Microsoft YaHei"/>
        </w:rPr>
        <w:t xml:space="preserve">的编码方法。</w:t>
      </w:r>
    </w:p>
    <w:p>
      <w:pPr>
        <w:pStyle w:val="ListParagraph"/>
        <w:numPr>
          <w:ilvl w:val="3"/>
          <w:numId w:val="3"/>
        </w:numPr>
      </w:pPr>
      <w:r>
        <w:rPr>
          <w:sz w:val="20"/>
          <w:szCs w:val="20"/>
          <w:rFonts w:ascii="Microsoft YaHei" w:cs="Microsoft YaHei" w:eastAsia="Microsoft YaHei" w:hAnsi="Microsoft YaHei"/>
        </w:rPr>
        <w:t xml:space="preserve">引入了一个</w:t>
      </w:r>
      <w:r>
        <w:rPr>
          <w:color w:val="#dc2d1e"/>
          <w:sz w:val="20"/>
          <w:szCs w:val="20"/>
          <w:rFonts w:ascii="Microsoft YaHei" w:cs="Microsoft YaHei" w:eastAsia="Microsoft YaHei" w:hAnsi="Microsoft YaHei"/>
        </w:rPr>
        <w:t xml:space="preserve">Dynamic Intermedium Attention Memory(DIAMNet)</w:t>
      </w:r>
      <w:r>
        <w:rPr>
          <w:sz w:val="20"/>
          <w:szCs w:val="20"/>
          <w:rFonts w:ascii="Microsoft YaHei" w:cs="Microsoft YaHei" w:eastAsia="Microsoft YaHei" w:hAnsi="Microsoft YaHei"/>
        </w:rPr>
        <w:t xml:space="preserve">来解决计数的更全局的推理问题。</w:t>
      </w:r>
    </w:p>
    <w:p>
      <w:pPr>
        <w:pStyle w:val="ListParagraph"/>
        <w:numPr>
          <w:ilvl w:val="3"/>
          <w:numId w:val="3"/>
        </w:numPr>
      </w:pPr>
      <w:r>
        <w:rPr>
          <w:sz w:val="20"/>
          <w:szCs w:val="20"/>
          <w:rFonts w:ascii="Microsoft YaHei" w:cs="Microsoft YaHei" w:eastAsia="Microsoft YaHei" w:hAnsi="Microsoft YaHei"/>
        </w:rPr>
        <w:t xml:space="preserve">实验结果表明，基于学习的子图同构计数</w:t>
      </w:r>
      <w:r>
        <w:rPr>
          <w:color w:val="#dc2d1e"/>
          <w:sz w:val="20"/>
          <w:szCs w:val="20"/>
          <w:rFonts w:ascii="Microsoft YaHei" w:cs="Microsoft YaHei" w:eastAsia="Microsoft YaHei" w:hAnsi="Microsoft YaHei"/>
        </w:rPr>
        <w:t xml:space="preserve">比传统算法VF-2快10-1000倍</w:t>
      </w:r>
      <w:r>
        <w:rPr>
          <w:sz w:val="20"/>
          <w:szCs w:val="20"/>
          <w:rFonts w:ascii="Microsoft YaHei" w:cs="Microsoft YaHei" w:eastAsia="Microsoft YaHei" w:hAnsi="Microsoft YaHei"/>
        </w:rPr>
        <w:t xml:space="preserve">，在可接受的误差范围内。</w:t>
      </w:r>
    </w:p>
    <w:p>
      <w:pPr>
        <w:pStyle w:val="ListParagraph"/>
        <w:numPr>
          <w:ilvl w:val="2"/>
          <w:numId w:val="3"/>
        </w:numPr>
      </w:pPr>
      <w:r>
        <w:rPr>
          <w:b w:val="true"/>
          <w:bCs w:val="true"/>
          <w:sz w:val="20"/>
          <w:szCs w:val="20"/>
          <w:rFonts w:ascii="Microsoft YaHei" w:cs="Microsoft YaHei" w:eastAsia="Microsoft YaHei" w:hAnsi="Microsoft YaHei"/>
        </w:rPr>
        <w:t xml:space="preserve">数据集：</w:t>
      </w:r>
    </w:p>
    <w:p>
      <w:pPr>
        <w:pStyle w:val="ListParagraph"/>
        <w:numPr>
          <w:ilvl w:val="3"/>
          <w:numId w:val="3"/>
        </w:numPr>
      </w:pPr>
      <w:r>
        <w:rPr>
          <w:color w:val="#dc2d1e"/>
          <w:sz w:val="20"/>
          <w:szCs w:val="20"/>
          <w:rFonts w:ascii="Microsoft YaHei" w:cs="Microsoft YaHei" w:eastAsia="Microsoft YaHei" w:hAnsi="Microsoft YaHei"/>
        </w:rPr>
        <w:t xml:space="preserve">实验开发两个大规模数据集</w:t>
      </w:r>
      <w:r>
        <w:rPr>
          <w:sz w:val="20"/>
          <w:szCs w:val="20"/>
          <w:rFonts w:ascii="Microsoft YaHei" w:cs="Microsoft YaHei" w:eastAsia="Microsoft YaHei" w:hAnsi="Microsoft YaHei"/>
        </w:rPr>
        <w:t xml:space="preserve">：包括一个小图（每个图≤ 1024个计数）和一个大图（每个图≤ 4096个计数）</w:t>
      </w:r>
    </w:p>
    <w:p>
      <w:pPr>
        <w:pStyle w:val="ListParagraph"/>
        <w:numPr>
          <w:ilvl w:val="3"/>
          <w:numId w:val="3"/>
        </w:numPr>
      </w:pPr>
      <w:r>
        <w:rPr>
          <w:color w:val="#dc2d1e"/>
          <w:sz w:val="20"/>
          <w:szCs w:val="20"/>
          <w:rFonts w:ascii="Microsoft YaHei" w:cs="Microsoft YaHei" w:eastAsia="Microsoft YaHei" w:hAnsi="Microsoft YaHei"/>
        </w:rPr>
        <w:t xml:space="preserve">基准数据集</w:t>
      </w:r>
      <w:r>
        <w:rPr>
          <w:sz w:val="20"/>
          <w:szCs w:val="20"/>
          <w:rFonts w:ascii="Microsoft YaHei" w:cs="Microsoft YaHei" w:eastAsia="Microsoft YaHei" w:hAnsi="Microsoft YaHei"/>
        </w:rPr>
        <w:t xml:space="preserve">：MUTAG</w:t>
      </w:r>
    </w:p>
    <w:p>
      <w:pPr>
        <w:pStyle w:val="ListParagraph"/>
        <w:numPr>
          <w:ilvl w:val="2"/>
          <w:numId w:val="3"/>
        </w:numPr>
      </w:pPr>
      <w:r>
        <w:rPr>
          <w:b w:val="true"/>
          <w:bCs w:val="true"/>
          <w:sz w:val="20"/>
          <w:szCs w:val="20"/>
          <w:rFonts w:ascii="Microsoft YaHei" w:cs="Microsoft YaHei" w:eastAsia="Microsoft YaHei" w:hAnsi="Microsoft YaHei"/>
        </w:rPr>
        <w:t xml:space="preserve">方法：</w:t>
      </w:r>
    </w:p>
    <w:p>
      <w:pPr>
        <w:pStyle w:val="ListParagraph"/>
        <w:numPr>
          <w:ilvl w:val="3"/>
          <w:numId w:val="3"/>
        </w:numPr>
      </w:pPr>
      <w:r>
        <w:rPr>
          <w:sz w:val="20"/>
          <w:szCs w:val="20"/>
          <w:rFonts w:ascii="Microsoft YaHei" w:cs="Microsoft YaHei" w:eastAsia="Microsoft YaHei" w:hAnsi="Microsoft YaHei"/>
        </w:rPr>
        <w:t xml:space="preserve">序列模型建模：将图的边定义为五元组(u,v,X(u),y,X(v))，称为code, 其中X(u)是起点标签,X(v)是终点标签。参考gSpan中定义的顺序来比较code的字典序。图与一个minimum code或者五元组的列表对应。再将minimum code编码为multi-hot matrix。然后使用序列建模的一般策略来学习图中边之间的依赖关系。</w:t>
      </w:r>
      <w:r>
        <w:rPr>
          <w:color w:val="#dc2d1e"/>
          <w:sz w:val="20"/>
          <w:szCs w:val="20"/>
          <w:rFonts w:ascii="Microsoft YaHei" w:cs="Microsoft YaHei" w:eastAsia="Microsoft YaHei" w:hAnsi="Microsoft YaHei"/>
        </w:rPr>
        <w:t xml:space="preserve">Convolutional Neural Networks (CNNs)、Long Short-Term Memory (LSTM)、Transformer-XL (TXL)。</w:t>
      </w:r>
    </w:p>
    <w:p>
      <w:pPr>
        <w:pStyle w:val="ListParagraph"/>
        <w:numPr>
          <w:ilvl w:val="3"/>
          <w:numId w:val="3"/>
        </w:numPr>
      </w:pPr>
      <w:r>
        <w:rPr>
          <w:sz w:val="20"/>
          <w:szCs w:val="20"/>
          <w:rFonts w:ascii="Microsoft YaHei" w:cs="Microsoft YaHei" w:eastAsia="Microsoft YaHei" w:hAnsi="Microsoft YaHei"/>
        </w:rPr>
        <w:t xml:space="preserve">图模型建模：图模型中，每个顶点都有一个特征向量，每个边都用于将信息从源传递到目标。在图神经网络中设置编码后的顶点标签作为顶点特征，并通过边传播混合消息。</w:t>
      </w:r>
    </w:p>
    <w:p>
      <w:pPr>
        <w:pStyle w:val="ListParagraph"/>
        <w:numPr>
          <w:ilvl w:val="4"/>
          <w:numId w:val="3"/>
        </w:numPr>
      </w:pPr>
      <w:r>
        <w:rPr>
          <w:color w:val="#dc2d1e"/>
          <w:sz w:val="20"/>
          <w:szCs w:val="20"/>
          <w:rFonts w:ascii="Microsoft YaHei" w:cs="Microsoft YaHei" w:eastAsia="Microsoft YaHei" w:hAnsi="Microsoft YaHei"/>
        </w:rPr>
        <w:t xml:space="preserve">Relational Graph Convolutional Network (RGCN): </w:t>
      </w:r>
      <w:r>
        <w:rPr>
          <w:sz w:val="20"/>
          <w:szCs w:val="20"/>
          <w:rFonts w:ascii="Microsoft YaHei" w:cs="Microsoft YaHei" w:eastAsia="Microsoft YaHei" w:hAnsi="Microsoft YaHei"/>
        </w:rPr>
        <w:t xml:space="preserve">每个关系对应于变换矩阵，将关系特定信息从源变换到目标。选择block-diagonal-decomposition来解决参数数量随关系数量的快速增长，并遵循原始设置的mean aggregator 。</w:t>
      </w:r>
    </w:p>
    <w:p>
      <w:pPr>
        <w:pStyle w:val="ListParagraph"/>
        <w:numPr>
          <w:ilvl w:val="4"/>
          <w:numId w:val="3"/>
        </w:numPr>
      </w:pPr>
      <w:r>
        <w:rPr>
          <w:color w:val="#dc2d1e"/>
          <w:sz w:val="20"/>
          <w:szCs w:val="20"/>
          <w:rFonts w:ascii="Microsoft YaHei" w:cs="Microsoft YaHei" w:eastAsia="Microsoft YaHei" w:hAnsi="Microsoft YaHei"/>
        </w:rPr>
        <w:t xml:space="preserve">Graph Isomorphism Network (GIN): </w:t>
      </w:r>
      <w:r>
        <w:rPr>
          <w:sz w:val="20"/>
          <w:szCs w:val="20"/>
          <w:rFonts w:ascii="Microsoft YaHei" w:cs="Microsoft YaHei" w:eastAsia="Microsoft YaHei" w:hAnsi="Microsoft YaHei"/>
        </w:rPr>
        <w:t xml:space="preserve">在多层感知器(MLP)和sum aggregator的帮助下更好地捕获homogeneous graph structures。在每个relational graph convolutional layer之后添加MLPs，并使用sum aggregator来聚合消息，将此变体命名为</w:t>
      </w:r>
      <w:r>
        <w:rPr>
          <w:color w:val="#dc2d1e"/>
          <w:sz w:val="20"/>
          <w:szCs w:val="20"/>
          <w:rFonts w:ascii="Microsoft YaHei" w:cs="Microsoft YaHei" w:eastAsia="Microsoft YaHei" w:hAnsi="Microsoft YaHei"/>
        </w:rPr>
        <w:t xml:space="preserve">RGIN</w:t>
      </w:r>
      <w:r>
        <w:rPr>
          <w:sz w:val="20"/>
          <w:szCs w:val="20"/>
          <w:rFonts w:ascii="Microsoft YaHei" w:cs="Microsoft YaHei" w:eastAsia="Microsoft YaHei" w:hAnsi="Microsoft YaHei"/>
        </w:rPr>
        <w:t xml:space="preserve">。</w:t>
      </w:r>
    </w:p>
    <w:p>
      <w:pPr>
        <w:pStyle w:val="ListParagraph"/>
        <w:numPr>
          <w:ilvl w:val="3"/>
          <w:numId w:val="3"/>
        </w:numPr>
      </w:pPr>
      <w:r>
        <w:rPr>
          <w:sz w:val="20"/>
          <w:szCs w:val="20"/>
          <w:rFonts w:ascii="Microsoft YaHei" w:cs="Microsoft YaHei" w:eastAsia="Microsoft YaHei" w:hAnsi="Microsoft YaHei"/>
        </w:rPr>
        <w:t xml:space="preserve">从序列模型或者图模型中得到列向量为d-dimensional的 graph representation 和 pattern representation。将它们输入interaction layers，然后提取pattern和graph之间的correlated context。</w:t>
      </w:r>
    </w:p>
    <w:p>
      <w:pPr>
        <w:pStyle w:val="ListParagraph"/>
        <w:numPr>
          <w:ilvl w:val="4"/>
          <w:numId w:val="3"/>
        </w:numPr>
      </w:pPr>
      <w:r>
        <w:rPr>
          <w:color w:val="#dc2d1e"/>
          <w:sz w:val="20"/>
          <w:szCs w:val="20"/>
          <w:rFonts w:ascii="Microsoft YaHei" w:cs="Microsoft YaHei" w:eastAsia="Microsoft YaHei" w:hAnsi="Microsoft YaHei"/>
        </w:rPr>
        <w:t xml:space="preserve">问题</w:t>
      </w:r>
      <w:r>
        <w:rPr>
          <w:sz w:val="20"/>
          <w:szCs w:val="20"/>
          <w:rFonts w:ascii="Microsoft YaHei" w:cs="Microsoft YaHei" w:eastAsia="Microsoft YaHei" w:hAnsi="Microsoft YaHei"/>
        </w:rPr>
        <w:t xml:space="preserve">：如果使用</w:t>
      </w:r>
      <w:r>
        <w:rPr>
          <w:color w:val="#dc2d1e"/>
          <w:sz w:val="20"/>
          <w:szCs w:val="20"/>
          <w:rFonts w:ascii="Microsoft YaHei" w:cs="Microsoft YaHei" w:eastAsia="Microsoft YaHei" w:hAnsi="Microsoft YaHei"/>
        </w:rPr>
        <w:t xml:space="preserve">attention mechanism </w:t>
      </w:r>
      <w:r>
        <w:rPr>
          <w:sz w:val="20"/>
          <w:szCs w:val="20"/>
          <w:rFonts w:ascii="Microsoft YaHei" w:cs="Microsoft YaHei" w:eastAsia="Microsoft YaHei" w:hAnsi="Microsoft YaHei"/>
        </w:rPr>
        <w:t xml:space="preserve">建模 graph representation 和 pattern representation  之间的 interactions  以及 图自身的interactions，</w:t>
      </w:r>
      <w:r>
        <w:rPr>
          <w:color w:val="#dc2d1e"/>
          <w:sz w:val="20"/>
          <w:szCs w:val="20"/>
          <w:rFonts w:ascii="Microsoft YaHei" w:cs="Microsoft YaHei" w:eastAsia="Microsoft YaHei" w:hAnsi="Microsoft YaHei"/>
        </w:rPr>
        <w:t xml:space="preserve">时间复杂度过高：</w:t>
      </w:r>
      <w:r>
        <w:rPr>
          <w:sz w:val="20"/>
          <w:szCs w:val="20"/>
          <w:rFonts w:ascii="Microsoft YaHei" w:cs="Microsoft YaHei" w:eastAsia="Microsoft YaHei" w:hAnsi="Microsoft YaHei"/>
        </w:rPr>
        <w:t xml:space="preserve">序列模型：O(|EP | · |EG| + |EG|^2) 图模型：O(|VP | · |VG| + |VG|^2)</w:t>
      </w:r>
    </w:p>
    <w:p>
      <w:pPr>
        <w:pStyle w:val="ListParagraph"/>
        <w:numPr>
          <w:ilvl w:val="4"/>
          <w:numId w:val="3"/>
        </w:numPr>
      </w:pPr>
      <w:r>
        <w:rPr>
          <w:color w:val="#dc2d1e"/>
          <w:sz w:val="20"/>
          <w:szCs w:val="20"/>
          <w:rFonts w:ascii="Microsoft YaHei" w:cs="Microsoft YaHei" w:eastAsia="Microsoft YaHei" w:hAnsi="Microsoft YaHei"/>
        </w:rPr>
        <w:t xml:space="preserve">解决方法</w:t>
      </w:r>
      <w:r>
        <w:rPr>
          <w:sz w:val="20"/>
          <w:szCs w:val="20"/>
          <w:rFonts w:ascii="Microsoft YaHei" w:cs="Microsoft YaHei" w:eastAsia="Microsoft YaHei" w:hAnsi="Microsoft YaHei"/>
        </w:rPr>
        <w:t xml:space="preserve">：提出了一种新的网络：</w:t>
      </w:r>
      <w:r>
        <w:rPr>
          <w:color w:val="#dc2d1e"/>
          <w:sz w:val="20"/>
          <w:szCs w:val="20"/>
          <w:rFonts w:ascii="Microsoft YaHei" w:cs="Microsoft YaHei" w:eastAsia="Microsoft YaHei" w:hAnsi="Microsoft YaHei"/>
        </w:rPr>
        <w:t xml:space="preserve">Dynamic Intermedium Attention Memory(DIAMNet)：</w:t>
      </w:r>
      <w:r>
        <w:rPr>
          <w:i w:val="true"/>
          <w:iCs w:val="true"/>
          <w:sz w:val="20"/>
          <w:szCs w:val="20"/>
          <w:rFonts w:ascii="Microsoft YaHei" w:cs="Microsoft YaHei" w:eastAsia="Microsoft YaHei" w:hAnsi="Microsoft YaHei"/>
        </w:rPr>
        <w:t xml:space="preserve">using an external memory as an intermedium to attend both the pattern and the graph in order。</w:t>
      </w:r>
      <w:r>
        <w:rPr>
          <w:sz w:val="20"/>
          <w:szCs w:val="20"/>
          <w:rFonts w:ascii="Microsoft YaHei" w:cs="Microsoft YaHei" w:eastAsia="Microsoft YaHei" w:hAnsi="Microsoft YaHei"/>
        </w:rPr>
        <w:t xml:space="preserve">时间复杂度降低至 O(T · M · (|EP | + |EG|))或者 O(T · M · (|VP | + |VG|))，M是内存大小 ，T是递归步数。</w:t>
      </w:r>
    </w:p>
    <w:p>
      <w:pPr>
        <w:pStyle w:val="ListParagraph"/>
        <w:numPr>
          <w:ilvl w:val="1"/>
          <w:numId w:val="3"/>
        </w:numPr>
      </w:pPr>
      <w:r>
        <w:rPr>
          <w:b w:val="true"/>
          <w:bCs w:val="true"/>
          <w:color w:val="#3da8f5"/>
          <w:sz w:val="20"/>
          <w:szCs w:val="20"/>
          <w:rFonts w:ascii="Microsoft YaHei" w:cs="Microsoft YaHei" w:eastAsia="Microsoft YaHei" w:hAnsi="Microsoft YaHei"/>
        </w:rPr>
        <w:t xml:space="preserve">实验</w:t>
      </w:r>
    </w:p>
    <w:p>
      <w:pPr>
        <w:pStyle w:val="ListParagraph"/>
        <w:numPr>
          <w:ilvl w:val="2"/>
          <w:numId w:val="3"/>
        </w:numPr>
      </w:pPr>
      <w:r>
        <w:rPr>
          <w:b w:val="true"/>
          <w:bCs w:val="true"/>
          <w:sz w:val="20"/>
          <w:szCs w:val="20"/>
          <w:rFonts w:ascii="Microsoft YaHei" w:cs="Microsoft YaHei" w:eastAsia="Microsoft YaHei" w:hAnsi="Microsoft YaHei"/>
        </w:rPr>
        <w:t xml:space="preserve">实现了五个不同的</w:t>
      </w:r>
      <w:r>
        <w:rPr>
          <w:b w:val="true"/>
          <w:bCs w:val="true"/>
          <w:color w:val="#dc2d1e"/>
          <w:sz w:val="20"/>
          <w:szCs w:val="20"/>
          <w:rFonts w:ascii="Microsoft YaHei" w:cs="Microsoft YaHei" w:eastAsia="Microsoft YaHei" w:hAnsi="Microsoft YaHei"/>
        </w:rPr>
        <w:t xml:space="preserve">Representation Models</w:t>
      </w:r>
      <w:r>
        <w:rPr>
          <w:b w:val="true"/>
          <w:bCs w:val="true"/>
          <w:sz w:val="20"/>
          <w:szCs w:val="20"/>
          <w:rFonts w:ascii="Microsoft YaHei" w:cs="Microsoft YaHei" w:eastAsia="Microsoft YaHei" w:hAnsi="Microsoft YaHei"/>
        </w:rPr>
        <w:t xml:space="preserve">：</w:t>
      </w:r>
    </w:p>
    <w:p>
      <w:pPr>
        <w:pStyle w:val="ListParagraph"/>
        <w:numPr>
          <w:ilvl w:val="3"/>
          <w:numId w:val="3"/>
        </w:numPr>
      </w:pPr>
      <w:r>
        <w:rPr>
          <w:color w:val="#dc2d1e"/>
          <w:sz w:val="20"/>
          <w:szCs w:val="20"/>
          <w:rFonts w:ascii="Microsoft YaHei" w:cs="Microsoft YaHei" w:eastAsia="Microsoft YaHei" w:hAnsi="Microsoft YaHei"/>
        </w:rPr>
        <w:t xml:space="preserve">CNN</w:t>
      </w:r>
      <w:r>
        <w:rPr>
          <w:sz w:val="20"/>
          <w:szCs w:val="20"/>
          <w:rFonts w:ascii="Microsoft YaHei" w:cs="Microsoft YaHei" w:eastAsia="Microsoft YaHei" w:hAnsi="Microsoft YaHei"/>
        </w:rPr>
        <w:t xml:space="preserve">：3-layer convolutional layers followed by max-pooling layers</w:t>
      </w:r>
    </w:p>
    <w:p>
      <w:pPr>
        <w:pStyle w:val="ListParagraph"/>
        <w:numPr>
          <w:ilvl w:val="3"/>
          <w:numId w:val="3"/>
        </w:numPr>
      </w:pPr>
      <w:r>
        <w:rPr>
          <w:color w:val="#dc2d1e"/>
          <w:sz w:val="20"/>
          <w:szCs w:val="20"/>
          <w:rFonts w:ascii="Microsoft YaHei" w:cs="Microsoft YaHei" w:eastAsia="Microsoft YaHei" w:hAnsi="Microsoft YaHei"/>
        </w:rPr>
        <w:t xml:space="preserve">LSTM</w:t>
      </w:r>
      <w:r>
        <w:rPr>
          <w:sz w:val="20"/>
          <w:szCs w:val="20"/>
          <w:rFonts w:ascii="Microsoft YaHei" w:cs="Microsoft YaHei" w:eastAsia="Microsoft YaHei" w:hAnsi="Microsoft YaHei"/>
        </w:rPr>
        <w:t xml:space="preserve">：simple 3-layer LST model</w:t>
      </w:r>
    </w:p>
    <w:p>
      <w:pPr>
        <w:pStyle w:val="ListParagraph"/>
        <w:numPr>
          <w:ilvl w:val="3"/>
          <w:numId w:val="3"/>
        </w:numPr>
      </w:pPr>
      <w:r>
        <w:rPr>
          <w:color w:val="#dc2d1e"/>
          <w:sz w:val="20"/>
          <w:szCs w:val="20"/>
          <w:rFonts w:ascii="Microsoft YaHei" w:cs="Microsoft YaHei" w:eastAsia="Microsoft YaHei" w:hAnsi="Microsoft YaHei"/>
        </w:rPr>
        <w:t xml:space="preserve">TXL</w:t>
      </w:r>
      <w:r>
        <w:rPr>
          <w:sz w:val="20"/>
          <w:szCs w:val="20"/>
          <w:rFonts w:ascii="Microsoft YaHei" w:cs="Microsoft YaHei" w:eastAsia="Microsoft YaHei" w:hAnsi="Microsoft YaHei"/>
        </w:rPr>
        <w:t xml:space="preserve">：6-layer Transformer encoder with additional memory.</w:t>
      </w:r>
    </w:p>
    <w:p>
      <w:pPr>
        <w:pStyle w:val="ListParagraph"/>
        <w:numPr>
          <w:ilvl w:val="3"/>
          <w:numId w:val="3"/>
        </w:numPr>
      </w:pPr>
      <w:r>
        <w:rPr>
          <w:color w:val="#dc2d1e"/>
          <w:sz w:val="20"/>
          <w:szCs w:val="20"/>
          <w:rFonts w:ascii="Microsoft YaHei" w:cs="Microsoft YaHei" w:eastAsia="Microsoft YaHei" w:hAnsi="Microsoft YaHei"/>
        </w:rPr>
        <w:t xml:space="preserve">RGCN</w:t>
      </w:r>
      <w:r>
        <w:rPr>
          <w:sz w:val="20"/>
          <w:szCs w:val="20"/>
          <w:rFonts w:ascii="Microsoft YaHei" w:cs="Microsoft YaHei" w:eastAsia="Microsoft YaHei" w:hAnsi="Microsoft YaHei"/>
        </w:rPr>
        <w:t xml:space="preserve">：3-layer RGCN with the block-diagonal-decomposition.</w:t>
      </w:r>
    </w:p>
    <w:p>
      <w:pPr>
        <w:pStyle w:val="ListParagraph"/>
        <w:numPr>
          <w:ilvl w:val="3"/>
          <w:numId w:val="3"/>
        </w:numPr>
      </w:pPr>
      <w:r>
        <w:rPr>
          <w:color w:val="#dc2d1e"/>
          <w:sz w:val="20"/>
          <w:szCs w:val="20"/>
          <w:rFonts w:ascii="Microsoft YaHei" w:cs="Microsoft YaHei" w:eastAsia="Microsoft YaHei" w:hAnsi="Microsoft YaHei"/>
        </w:rPr>
        <w:t xml:space="preserve">RGIN</w:t>
      </w:r>
      <w:r>
        <w:rPr>
          <w:sz w:val="20"/>
          <w:szCs w:val="20"/>
          <w:rFonts w:ascii="Microsoft YaHei" w:cs="Microsoft YaHei" w:eastAsia="Microsoft YaHei" w:hAnsi="Microsoft YaHei"/>
        </w:rPr>
        <w:t xml:space="preserve">：combination of GIN and RGCN: adding a 2-layer MLP after each relational convolutional layer and using the sum aggregator.</w:t>
      </w:r>
    </w:p>
    <w:p>
      <w:pPr>
        <w:pStyle w:val="ListParagraph"/>
        <w:numPr>
          <w:ilvl w:val="2"/>
          <w:numId w:val="3"/>
        </w:numPr>
      </w:pPr>
      <w:r>
        <w:rPr>
          <w:b w:val="true"/>
          <w:bCs w:val="true"/>
          <w:color w:val="#dc2d1e"/>
          <w:sz w:val="20"/>
          <w:szCs w:val="20"/>
          <w:rFonts w:ascii="Microsoft YaHei" w:cs="Microsoft YaHei" w:eastAsia="Microsoft YaHei" w:hAnsi="Microsoft YaHei"/>
        </w:rPr>
        <w:t xml:space="preserve">Interaction Networks：</w:t>
      </w:r>
    </w:p>
    <w:p>
      <w:pPr>
        <w:pStyle w:val="ListParagraph"/>
        <w:numPr>
          <w:ilvl w:val="3"/>
          <w:numId w:val="3"/>
        </w:numPr>
      </w:pPr>
      <w:r>
        <w:rPr>
          <w:color w:val="#dc2d1e"/>
          <w:sz w:val="20"/>
          <w:szCs w:val="20"/>
          <w:rFonts w:ascii="Microsoft YaHei" w:cs="Microsoft YaHei" w:eastAsia="Microsoft YaHei" w:hAnsi="Microsoft YaHei"/>
        </w:rPr>
        <w:t xml:space="preserve">Pool</w:t>
      </w:r>
      <w:r>
        <w:rPr>
          <w:sz w:val="20"/>
          <w:szCs w:val="20"/>
          <w:rFonts w:ascii="Microsoft YaHei" w:cs="Microsoft YaHei" w:eastAsia="Microsoft YaHei" w:hAnsi="Microsoft YaHei"/>
        </w:rPr>
        <w:t xml:space="preserve">：A simple pooling operation is directly applied for the output of neural models for classification or regression.</w:t>
      </w:r>
    </w:p>
    <w:p>
      <w:pPr>
        <w:pStyle w:val="ListParagraph"/>
        <w:numPr>
          <w:ilvl w:val="3"/>
          <w:numId w:val="3"/>
        </w:numPr>
      </w:pPr>
      <w:r>
        <w:rPr>
          <w:color w:val="#dc2d1e"/>
          <w:sz w:val="20"/>
          <w:szCs w:val="20"/>
          <w:rFonts w:ascii="Microsoft YaHei" w:cs="Microsoft YaHei" w:eastAsia="Microsoft YaHei" w:hAnsi="Microsoft YaHei"/>
        </w:rPr>
        <w:t xml:space="preserve">MemAttn</w:t>
      </w:r>
      <w:r>
        <w:rPr>
          <w:sz w:val="20"/>
          <w:szCs w:val="20"/>
          <w:rFonts w:ascii="Microsoft YaHei" w:cs="Microsoft YaHei" w:eastAsia="Microsoft YaHei" w:hAnsi="Microsoft YaHei"/>
        </w:rPr>
        <w:t xml:space="preserve">: Consider to use memory for the key and the value.Finally,  get the mean-pooled representations for the pattern and the graph and feed the same combination in Pool to the FC layers.</w:t>
      </w:r>
    </w:p>
    <w:p>
      <w:pPr>
        <w:pStyle w:val="ListParagraph"/>
        <w:numPr>
          <w:ilvl w:val="3"/>
          <w:numId w:val="3"/>
        </w:numPr>
      </w:pPr>
      <w:r>
        <w:rPr>
          <w:color w:val="#dc2d1e"/>
          <w:sz w:val="20"/>
          <w:szCs w:val="20"/>
          <w:rFonts w:ascii="Microsoft YaHei" w:cs="Microsoft YaHei" w:eastAsia="Microsoft YaHei" w:hAnsi="Microsoft YaHei"/>
        </w:rPr>
        <w:t xml:space="preserve">DIAMNet</w:t>
      </w:r>
      <w:r>
        <w:rPr>
          <w:sz w:val="20"/>
          <w:szCs w:val="20"/>
          <w:rFonts w:ascii="Microsoft YaHei" w:cs="Microsoft YaHei" w:eastAsia="Microsoft YaHei" w:hAnsi="Microsoft YaHei"/>
        </w:rPr>
        <w:t xml:space="preserve">: mean-pooling is fast and performs well.  Feed the whole memory with size information into the next FC layers. </w:t>
      </w:r>
    </w:p>
    <w:p>
      <w:pPr>
        <w:pStyle w:val="ListParagraph"/>
        <w:numPr>
          <w:ilvl w:val="4"/>
          <w:numId w:val="3"/>
        </w:numPr>
      </w:pPr>
      <w:r>
        <w:rPr>
          <w:sz w:val="20"/>
          <w:szCs w:val="20"/>
          <w:rFonts w:ascii="Microsoft YaHei" w:cs="Microsoft YaHei" w:eastAsia="Microsoft YaHei" w:hAnsi="Microsoft YaHei"/>
        </w:rPr>
        <w:t xml:space="preserve">The memory in </w:t>
      </w:r>
      <w:r>
        <w:rPr>
          <w:color w:val="#dc2d1e"/>
          <w:sz w:val="20"/>
          <w:szCs w:val="20"/>
          <w:rFonts w:ascii="Microsoft YaHei" w:cs="Microsoft YaHei" w:eastAsia="Microsoft YaHei" w:hAnsi="Microsoft YaHei"/>
        </w:rPr>
        <w:t xml:space="preserve">DIAMNet </w:t>
      </w:r>
      <w:r>
        <w:rPr>
          <w:sz w:val="20"/>
          <w:szCs w:val="20"/>
          <w:rFonts w:ascii="Microsoft YaHei" w:cs="Microsoft YaHei" w:eastAsia="Microsoft YaHei" w:hAnsi="Microsoft YaHei"/>
        </w:rPr>
        <w:t xml:space="preserve">is regarded as the query, initialized once and updated </w:t>
      </w:r>
      <w:r>
        <w:rPr>
          <w:b w:val="true"/>
          <w:bCs w:val="true"/>
          <w:sz w:val="20"/>
          <w:szCs w:val="20"/>
          <w:rFonts w:ascii="Microsoft YaHei" w:cs="Microsoft YaHei" w:eastAsia="Microsoft YaHei" w:hAnsi="Microsoft YaHei"/>
        </w:rPr>
        <w:t xml:space="preserve">t</w:t>
      </w:r>
      <w:r>
        <w:rPr>
          <w:sz w:val="20"/>
          <w:szCs w:val="20"/>
          <w:rFonts w:ascii="Microsoft YaHei" w:cs="Microsoft YaHei" w:eastAsia="Microsoft YaHei" w:hAnsi="Microsoft YaHei"/>
        </w:rPr>
        <w:t xml:space="preserve"> times</w:t>
      </w:r>
    </w:p>
    <w:p>
      <w:pPr>
        <w:pStyle w:val="ListParagraph"/>
        <w:numPr>
          <w:ilvl w:val="4"/>
          <w:numId w:val="3"/>
        </w:numPr>
      </w:pPr>
      <w:r>
        <w:rPr>
          <w:color w:val="#dc2d1e"/>
          <w:sz w:val="20"/>
          <w:szCs w:val="20"/>
          <w:rFonts w:ascii="Microsoft YaHei" w:cs="Microsoft YaHei" w:eastAsia="Microsoft YaHei" w:hAnsi="Microsoft YaHei"/>
        </w:rPr>
        <w:t xml:space="preserve">MemAttn</w:t>
      </w:r>
      <w:r>
        <w:rPr>
          <w:sz w:val="20"/>
          <w:szCs w:val="20"/>
          <w:rFonts w:ascii="Microsoft YaHei" w:cs="Microsoft YaHei" w:eastAsia="Microsoft YaHei" w:hAnsi="Microsoft YaHei"/>
        </w:rPr>
        <w:t xml:space="preserve"> initializes memory </w:t>
      </w:r>
      <w:r>
        <w:rPr>
          <w:b w:val="true"/>
          <w:bCs w:val="true"/>
          <w:sz w:val="20"/>
          <w:szCs w:val="20"/>
          <w:rFonts w:ascii="Microsoft YaHei" w:cs="Microsoft YaHei" w:eastAsia="Microsoft YaHei" w:hAnsi="Microsoft YaHei"/>
        </w:rPr>
        <w:t xml:space="preserve">2t</w:t>
      </w:r>
      <w:r>
        <w:rPr>
          <w:sz w:val="20"/>
          <w:szCs w:val="20"/>
          <w:rFonts w:ascii="Microsoft YaHei" w:cs="Microsoft YaHei" w:eastAsia="Microsoft YaHei" w:hAnsi="Microsoft YaHei"/>
        </w:rPr>
        <w:t xml:space="preserve"> times, takes memory as the key and the value, and updates graph representations </w:t>
      </w:r>
      <w:r>
        <w:rPr>
          <w:b w:val="true"/>
          <w:bCs w:val="true"/>
          <w:sz w:val="20"/>
          <w:szCs w:val="20"/>
          <w:rFonts w:ascii="Microsoft YaHei" w:cs="Microsoft YaHei" w:eastAsia="Microsoft YaHei" w:hAnsi="Microsoft YaHei"/>
        </w:rPr>
        <w:t xml:space="preserve">|graph representation| · t </w:t>
      </w:r>
      <w:r>
        <w:rPr>
          <w:sz w:val="20"/>
          <w:szCs w:val="20"/>
          <w:rFonts w:ascii="Microsoft YaHei" w:cs="Microsoft YaHei" w:eastAsia="Microsoft YaHei" w:hAnsi="Microsoft YaHei"/>
        </w:rPr>
        <w:t xml:space="preserve">times.</w:t>
      </w:r>
    </w:p>
    <w:p>
      <w:pPr>
        <w:pStyle w:val="ListParagraph"/>
        <w:numPr>
          <w:ilvl w:val="3"/>
          <w:numId w:val="3"/>
        </w:numPr>
      </w:pPr>
      <w:r>
        <w:rPr>
          <w:b w:val="true"/>
          <w:bCs w:val="true"/>
          <w:sz w:val="20"/>
          <w:szCs w:val="20"/>
          <w:rFonts w:ascii="Microsoft YaHei" w:cs="Microsoft YaHei" w:eastAsia="Microsoft YaHei" w:hAnsi="Microsoft YaHei"/>
        </w:rPr>
        <w:t xml:space="preserve">实验设置：</w:t>
      </w:r>
    </w:p>
    <w:p>
      <w:pPr>
        <w:pStyle w:val="ListParagraph"/>
        <w:numPr>
          <w:ilvl w:val="4"/>
          <w:numId w:val="3"/>
        </w:numPr>
      </w:pPr>
      <w:r>
        <w:rPr>
          <w:sz w:val="20"/>
          <w:szCs w:val="20"/>
          <w:rFonts w:ascii="Microsoft YaHei" w:cs="Microsoft YaHei" w:eastAsia="Microsoft YaHei" w:hAnsi="Microsoft YaHei"/>
        </w:rPr>
        <w:t xml:space="preserve">使用均方误差(MSE)来训练模型，并根据dev集的结果选择最佳模型。</w:t>
      </w:r>
    </w:p>
    <w:p>
      <w:pPr>
        <w:pStyle w:val="ListParagraph"/>
        <w:numPr>
          <w:ilvl w:val="4"/>
          <w:numId w:val="3"/>
        </w:numPr>
      </w:pPr>
      <w:r>
        <w:rPr>
          <w:sz w:val="20"/>
          <w:szCs w:val="20"/>
          <w:rFonts w:ascii="Microsoft YaHei" w:cs="Microsoft YaHei" w:eastAsia="Microsoft YaHei" w:hAnsi="Microsoft YaHei"/>
        </w:rPr>
        <w:t xml:space="preserve">For the small and large datasets, first </w:t>
      </w:r>
      <w:r>
        <w:rPr>
          <w:color w:val="#dc2d1e"/>
          <w:sz w:val="20"/>
          <w:szCs w:val="20"/>
          <w:rFonts w:ascii="Microsoft YaHei" w:cs="Microsoft YaHei" w:eastAsia="Microsoft YaHei" w:hAnsi="Microsoft YaHei"/>
        </w:rPr>
        <w:t xml:space="preserve">train models on the small</w:t>
      </w:r>
      <w:r>
        <w:rPr>
          <w:sz w:val="20"/>
          <w:szCs w:val="20"/>
          <w:rFonts w:ascii="Microsoft YaHei" w:cs="Microsoft YaHei" w:eastAsia="Microsoft YaHei" w:hAnsi="Microsoft YaHei"/>
        </w:rPr>
        <w:t xml:space="preserve"> and further </w:t>
      </w:r>
      <w:r>
        <w:rPr>
          <w:color w:val="#dc2d1e"/>
          <w:sz w:val="20"/>
          <w:szCs w:val="20"/>
          <w:rFonts w:ascii="Microsoft YaHei" w:cs="Microsoft YaHei" w:eastAsia="Microsoft YaHei" w:hAnsi="Microsoft YaHei"/>
        </w:rPr>
        <w:t xml:space="preserve">use curriculum learning  on the large</w:t>
      </w:r>
      <w:r>
        <w:rPr>
          <w:sz w:val="20"/>
          <w:szCs w:val="20"/>
          <w:rFonts w:ascii="Microsoft YaHei" w:cs="Microsoft YaHei" w:eastAsia="Microsoft YaHei" w:hAnsi="Microsoft YaHei"/>
        </w:rPr>
        <w:t xml:space="preserve">.</w:t>
      </w:r>
    </w:p>
    <w:p>
      <w:pPr>
        <w:pStyle w:val="ListParagraph"/>
        <w:numPr>
          <w:ilvl w:val="3"/>
          <w:numId w:val="3"/>
        </w:numPr>
      </w:pPr>
      <w:r>
        <w:rPr>
          <w:b w:val="true"/>
          <w:bCs w:val="true"/>
          <w:sz w:val="20"/>
          <w:szCs w:val="20"/>
          <w:rFonts w:ascii="Microsoft YaHei" w:cs="Microsoft YaHei" w:eastAsia="Microsoft YaHei" w:hAnsi="Microsoft YaHei"/>
        </w:rPr>
        <w:t xml:space="preserve">实验结果：</w:t>
      </w:r>
    </w:p>
    <w:p>
      <w:pPr>
        <w:pStyle w:val="ListParagraph"/>
        <w:numPr>
          <w:ilvl w:val="4"/>
          <w:numId w:val="3"/>
        </w:numPr>
      </w:pPr>
      <w:r>
        <w:rPr>
          <w:sz w:val="20"/>
          <w:szCs w:val="20"/>
          <w:rFonts w:ascii="Microsoft YaHei" w:cs="Microsoft YaHei" w:eastAsia="Microsoft YaHei" w:hAnsi="Microsoft YaHei"/>
        </w:rPr>
        <w:t xml:space="preserve">在不同表示模块下，选择最佳的池化方式得到的结果进行对比： 1. 选择预测全为0和全为平均值作为baseline 2. 与传统算法VF-2的速度进行对比</w:t>
      </w:r>
    </w:p>
    <w:p>
      <w:pPr>
        <w:pStyle w:val="ListParagraph"/>
        <w:numPr>
          <w:ilvl w:val="4"/>
          <w:numId w:val="3"/>
        </w:numPr>
      </w:pPr>
      <w:r>
        <w:rPr>
          <w:color w:val="#dc2d1e"/>
          <w:sz w:val="20"/>
          <w:szCs w:val="20"/>
          <w:rFonts w:ascii="Microsoft YaHei" w:cs="Microsoft YaHei" w:eastAsia="Microsoft YaHei" w:hAnsi="Microsoft YaHei"/>
        </w:rPr>
        <w:t xml:space="preserve">结果显示</w:t>
      </w:r>
      <w:r>
        <w:rPr>
          <w:sz w:val="20"/>
          <w:szCs w:val="20"/>
          <w:rFonts w:ascii="Microsoft YaHei" w:cs="Microsoft YaHei" w:eastAsia="Microsoft YaHei" w:hAnsi="Microsoft YaHei"/>
        </w:rPr>
        <w:t xml:space="preserve">：</w:t>
      </w:r>
    </w:p>
    <w:p>
      <w:pPr>
        <w:pStyle w:val="ListParagraph"/>
        <w:numPr>
          <w:ilvl w:val="5"/>
          <w:numId w:val="3"/>
        </w:numPr>
      </w:pPr>
      <w:r>
        <w:rPr>
          <w:sz w:val="20"/>
          <w:szCs w:val="20"/>
          <w:rFonts w:ascii="Microsoft YaHei" w:cs="Microsoft YaHei" w:eastAsia="Microsoft YaHei" w:hAnsi="Microsoft YaHei"/>
        </w:rPr>
        <w:t xml:space="preserve">graph model 优于大多数 sequence model，</w:t>
      </w:r>
      <w:r>
        <w:rPr>
          <w:color w:val="#dc2d1e"/>
          <w:sz w:val="20"/>
          <w:szCs w:val="20"/>
          <w:rFonts w:ascii="Microsoft YaHei" w:cs="Microsoft YaHei" w:eastAsia="Microsoft YaHei" w:hAnsi="Microsoft YaHei"/>
        </w:rPr>
        <w:t xml:space="preserve">CNN</w:t>
      </w:r>
      <w:r>
        <w:rPr>
          <w:sz w:val="20"/>
          <w:szCs w:val="20"/>
          <w:rFonts w:ascii="Microsoft YaHei" w:cs="Microsoft YaHei" w:eastAsia="Microsoft YaHei" w:hAnsi="Microsoft YaHei"/>
        </w:rPr>
        <w:t xml:space="preserve">模型在图同构计数问题表现最差，</w:t>
      </w:r>
    </w:p>
    <w:p>
      <w:pPr>
        <w:pStyle w:val="ListParagraph"/>
        <w:numPr>
          <w:ilvl w:val="5"/>
          <w:numId w:val="3"/>
        </w:numPr>
      </w:pPr>
      <w:r>
        <w:rPr>
          <w:color w:val="#dc2d1e"/>
          <w:sz w:val="20"/>
          <w:szCs w:val="20"/>
          <w:rFonts w:ascii="Microsoft YaHei" w:cs="Microsoft YaHei" w:eastAsia="Microsoft YaHei" w:hAnsi="Microsoft YaHei"/>
        </w:rPr>
        <w:t xml:space="preserve">LSTM</w:t>
      </w:r>
      <w:r>
        <w:rPr>
          <w:sz w:val="20"/>
          <w:szCs w:val="20"/>
          <w:rFonts w:ascii="Microsoft YaHei" w:cs="Microsoft YaHei" w:eastAsia="Microsoft YaHei" w:hAnsi="Microsoft YaHei"/>
        </w:rPr>
        <w:t xml:space="preserve"> models with different interaction networks are constantly </w:t>
      </w:r>
      <w:r>
        <w:rPr>
          <w:color w:val="#dc2d1e"/>
          <w:sz w:val="20"/>
          <w:szCs w:val="20"/>
          <w:rFonts w:ascii="Microsoft YaHei" w:cs="Microsoft YaHei" w:eastAsia="Microsoft YaHei" w:hAnsi="Microsoft YaHei"/>
        </w:rPr>
        <w:t xml:space="preserve">better </w:t>
      </w:r>
      <w:r>
        <w:rPr>
          <w:sz w:val="20"/>
          <w:szCs w:val="20"/>
          <w:rFonts w:ascii="Microsoft YaHei" w:cs="Microsoft YaHei" w:eastAsia="Microsoft YaHei" w:hAnsi="Microsoft YaHei"/>
        </w:rPr>
        <w:t xml:space="preserve">than </w:t>
      </w:r>
      <w:r>
        <w:rPr>
          <w:color w:val="#dc2d1e"/>
          <w:sz w:val="20"/>
          <w:szCs w:val="20"/>
          <w:rFonts w:ascii="Microsoft YaHei" w:cs="Microsoft YaHei" w:eastAsia="Microsoft YaHei" w:hAnsi="Microsoft YaHei"/>
        </w:rPr>
        <w:t xml:space="preserve">TXL.</w:t>
      </w:r>
    </w:p>
    <w:p>
      <w:pPr>
        <w:pStyle w:val="ListParagraph"/>
        <w:numPr>
          <w:ilvl w:val="5"/>
          <w:numId w:val="3"/>
        </w:numPr>
      </w:pPr>
      <w:r>
        <w:rPr>
          <w:color w:val="#dc2d1e"/>
          <w:sz w:val="20"/>
          <w:szCs w:val="20"/>
          <w:rFonts w:ascii="Microsoft YaHei" w:cs="Microsoft YaHei" w:eastAsia="Microsoft YaHei" w:hAnsi="Microsoft YaHei"/>
        </w:rPr>
        <w:t xml:space="preserve">RGIN </w:t>
      </w:r>
      <w:r>
        <w:rPr>
          <w:sz w:val="20"/>
          <w:szCs w:val="20"/>
          <w:rFonts w:ascii="Microsoft YaHei" w:cs="Microsoft YaHei" w:eastAsia="Microsoft YaHei" w:hAnsi="Microsoft YaHei"/>
        </w:rPr>
        <w:t xml:space="preserve">is much better than </w:t>
      </w:r>
      <w:r>
        <w:rPr>
          <w:color w:val="#dc2d1e"/>
          <w:sz w:val="20"/>
          <w:szCs w:val="20"/>
          <w:rFonts w:ascii="Microsoft YaHei" w:cs="Microsoft YaHei" w:eastAsia="Microsoft YaHei" w:hAnsi="Microsoft YaHei"/>
        </w:rPr>
        <w:t xml:space="preserve">RGCN </w:t>
      </w:r>
      <w:r>
        <w:rPr>
          <w:sz w:val="20"/>
          <w:szCs w:val="20"/>
          <w:rFonts w:ascii="Microsoft YaHei" w:cs="Microsoft YaHei" w:eastAsia="Microsoft YaHei" w:hAnsi="Microsoft YaHei"/>
        </w:rPr>
        <w:t xml:space="preserve">and other sequence models, which shows that </w:t>
      </w:r>
      <w:r>
        <w:rPr>
          <w:color w:val="#dc2d1e"/>
          <w:sz w:val="20"/>
          <w:szCs w:val="20"/>
          <w:rFonts w:ascii="Microsoft YaHei" w:cs="Microsoft YaHei" w:eastAsia="Microsoft YaHei" w:hAnsi="Microsoft YaHei"/>
        </w:rPr>
        <w:t xml:space="preserve">MLPs </w:t>
      </w:r>
      <w:r>
        <w:rPr>
          <w:sz w:val="20"/>
          <w:szCs w:val="20"/>
          <w:rFonts w:ascii="Microsoft YaHei" w:cs="Microsoft YaHei" w:eastAsia="Microsoft YaHei" w:hAnsi="Microsoft YaHei"/>
        </w:rPr>
        <w:t xml:space="preserve">and the </w:t>
      </w:r>
      <w:r>
        <w:rPr>
          <w:color w:val="#dc2d1e"/>
          <w:sz w:val="20"/>
          <w:szCs w:val="20"/>
          <w:rFonts w:ascii="Microsoft YaHei" w:cs="Microsoft YaHei" w:eastAsia="Microsoft YaHei" w:hAnsi="Microsoft YaHei"/>
        </w:rPr>
        <w:t xml:space="preserve">sum aggregator</w:t>
      </w:r>
      <w:r>
        <w:rPr>
          <w:sz w:val="20"/>
          <w:szCs w:val="20"/>
          <w:rFonts w:ascii="Microsoft YaHei" w:cs="Microsoft YaHei" w:eastAsia="Microsoft YaHei" w:hAnsi="Microsoft YaHei"/>
        </w:rPr>
        <w:t xml:space="preserve"> are good at vertex representation learning and structure modeling in this task.</w:t>
      </w:r>
    </w:p>
    <w:p>
      <w:pPr>
        <w:pStyle w:val="ListParagraph"/>
        <w:numPr>
          <w:ilvl w:val="5"/>
          <w:numId w:val="3"/>
        </w:numPr>
      </w:pPr>
      <w:r>
        <w:rPr>
          <w:sz w:val="20"/>
          <w:szCs w:val="20"/>
          <w:rFonts w:ascii="Microsoft YaHei" w:cs="Microsoft YaHei" w:eastAsia="Microsoft YaHei" w:hAnsi="Microsoft YaHei"/>
        </w:rPr>
        <w:t xml:space="preserve">实验使用了不同的池化方法和注意力机制，包括 </w:t>
      </w:r>
      <w:r>
        <w:rPr>
          <w:color w:val="#dc2d1e"/>
          <w:sz w:val="20"/>
          <w:szCs w:val="20"/>
          <w:rFonts w:ascii="Microsoft YaHei" w:cs="Microsoft YaHei" w:eastAsia="Microsoft YaHei" w:hAnsi="Microsoft YaHei"/>
        </w:rPr>
        <w:t xml:space="preserve">SumPool、MeanPool、MaxPool、MemAttn </w:t>
      </w:r>
      <w:r>
        <w:rPr>
          <w:sz w:val="20"/>
          <w:szCs w:val="20"/>
          <w:rFonts w:ascii="Microsoft YaHei" w:cs="Microsoft YaHei" w:eastAsia="Microsoft YaHei" w:hAnsi="Microsoft YaHei"/>
        </w:rPr>
        <w:t xml:space="preserve">和 </w:t>
      </w:r>
      <w:r>
        <w:rPr>
          <w:color w:val="#dc2d1e"/>
          <w:sz w:val="20"/>
          <w:szCs w:val="20"/>
          <w:rFonts w:ascii="Microsoft YaHei" w:cs="Microsoft YaHei" w:eastAsia="Microsoft YaHei" w:hAnsi="Microsoft YaHei"/>
        </w:rPr>
        <w:t xml:space="preserve">DIAMNet</w:t>
      </w:r>
      <w:r>
        <w:rPr>
          <w:sz w:val="20"/>
          <w:szCs w:val="20"/>
          <w:rFonts w:ascii="Microsoft YaHei" w:cs="Microsoft YaHei" w:eastAsia="Microsoft YaHei" w:hAnsi="Microsoft YaHei"/>
        </w:rPr>
        <w:t xml:space="preserve">，对比它们在prediction layer的表现。For all representation architectures,  </w:t>
      </w:r>
      <w:r>
        <w:rPr>
          <w:color w:val="#dc2d1e"/>
          <w:sz w:val="20"/>
          <w:szCs w:val="20"/>
          <w:rFonts w:ascii="Microsoft YaHei" w:cs="Microsoft YaHei" w:eastAsia="Microsoft YaHei" w:hAnsi="Microsoft YaHei"/>
        </w:rPr>
        <w:t xml:space="preserve">DIAMNet </w:t>
      </w:r>
      <w:r>
        <w:rPr>
          <w:sz w:val="20"/>
          <w:szCs w:val="20"/>
          <w:rFonts w:ascii="Microsoft YaHei" w:cs="Microsoft YaHei" w:eastAsia="Microsoft YaHei" w:hAnsi="Microsoft YaHei"/>
        </w:rPr>
        <w:t xml:space="preserve">表现最好。</w:t>
      </w:r>
    </w:p>
    <w:p>
      <w:pPr>
        <w:pStyle w:val="ListParagraph"/>
        <w:numPr>
          <w:ilvl w:val="5"/>
          <w:numId w:val="3"/>
        </w:numPr>
      </w:pPr>
      <w:r>
        <w:rPr>
          <w:color w:val="#dc2d1e"/>
          <w:sz w:val="20"/>
          <w:szCs w:val="20"/>
          <w:rFonts w:ascii="Microsoft YaHei" w:cs="Microsoft YaHei" w:eastAsia="Microsoft YaHei" w:hAnsi="Microsoft YaHei"/>
        </w:rPr>
        <w:t xml:space="preserve">DIAMNet</w:t>
      </w:r>
      <w:r>
        <w:rPr>
          <w:sz w:val="20"/>
          <w:szCs w:val="20"/>
          <w:rFonts w:ascii="Microsoft YaHei" w:cs="Microsoft YaHei" w:eastAsia="Microsoft YaHei" w:hAnsi="Microsoft YaHei"/>
        </w:rPr>
        <w:t xml:space="preserve"> 的内存和计算成本随着输入大小线性增长，在处理具有数千甚至数百万个顶点和边的实际数据时，效率优化明显。</w:t>
      </w:r>
    </w:p>
    <w:p>
      <w:pPr>
        <w:pStyle w:val="ListParagraph"/>
        <w:numPr>
          <w:ilvl w:val="5"/>
          <w:numId w:val="3"/>
        </w:numPr>
      </w:pPr>
      <w:r>
        <w:rPr>
          <w:sz w:val="20"/>
          <w:szCs w:val="20"/>
          <w:rFonts w:ascii="Microsoft YaHei" w:cs="Microsoft YaHei" w:eastAsia="Microsoft YaHei" w:hAnsi="Microsoft YaHei"/>
        </w:rPr>
        <w:t xml:space="preserve">虽然 </w:t>
      </w:r>
      <w:r>
        <w:rPr>
          <w:color w:val="#dc2d1e"/>
          <w:sz w:val="20"/>
          <w:szCs w:val="20"/>
          <w:rFonts w:ascii="Microsoft YaHei" w:cs="Microsoft YaHei" w:eastAsia="Microsoft YaHei" w:hAnsi="Microsoft YaHei"/>
        </w:rPr>
        <w:t xml:space="preserve">MemAttn </w:t>
      </w:r>
      <w:r>
        <w:rPr>
          <w:sz w:val="20"/>
          <w:szCs w:val="20"/>
          <w:rFonts w:ascii="Microsoft YaHei" w:cs="Microsoft YaHei" w:eastAsia="Microsoft YaHei" w:hAnsi="Microsoft YaHei"/>
        </w:rPr>
        <w:t xml:space="preserve">也可以将二次计算成本降低到线性，但其性能不稳定。</w:t>
      </w:r>
    </w:p>
    <w:p>
      <w:pPr>
        <w:pStyle w:val="ListParagraph"/>
        <w:numPr>
          <w:ilvl w:val="5"/>
          <w:numId w:val="3"/>
        </w:numPr>
      </w:pPr>
      <w:r>
        <w:rPr>
          <w:color w:val="#dc2d1e"/>
          <w:sz w:val="20"/>
          <w:szCs w:val="20"/>
          <w:rFonts w:ascii="Microsoft YaHei" w:cs="Microsoft YaHei" w:eastAsia="Microsoft YaHei" w:hAnsi="Microsoft YaHei"/>
        </w:rPr>
        <w:t xml:space="preserve">CNN </w:t>
      </w:r>
      <w:r>
        <w:rPr>
          <w:sz w:val="20"/>
          <w:szCs w:val="20"/>
          <w:rFonts w:ascii="Microsoft YaHei" w:cs="Microsoft YaHei" w:eastAsia="Microsoft YaHei" w:hAnsi="Microsoft YaHei"/>
        </w:rPr>
        <w:t xml:space="preserve">with </w:t>
      </w:r>
      <w:r>
        <w:rPr>
          <w:color w:val="#dc2d1e"/>
          <w:sz w:val="20"/>
          <w:szCs w:val="20"/>
          <w:rFonts w:ascii="Microsoft YaHei" w:cs="Microsoft YaHei" w:eastAsia="Microsoft YaHei" w:hAnsi="Microsoft YaHei"/>
        </w:rPr>
        <w:t xml:space="preserve">DIAMNet </w:t>
      </w:r>
      <w:r>
        <w:rPr>
          <w:sz w:val="20"/>
          <w:szCs w:val="20"/>
          <w:rFonts w:ascii="Microsoft YaHei" w:cs="Microsoft YaHei" w:eastAsia="Microsoft YaHei" w:hAnsi="Microsoft YaHei"/>
        </w:rPr>
        <w:t xml:space="preserve">is the best among </w:t>
      </w:r>
      <w:r>
        <w:rPr>
          <w:color w:val="#dc2d1e"/>
          <w:sz w:val="20"/>
          <w:szCs w:val="20"/>
          <w:rFonts w:ascii="Microsoft YaHei" w:cs="Microsoft YaHei" w:eastAsia="Microsoft YaHei" w:hAnsi="Microsoft YaHei"/>
        </w:rPr>
        <w:t xml:space="preserve">sequence models</w:t>
      </w:r>
      <w:r>
        <w:rPr>
          <w:sz w:val="20"/>
          <w:szCs w:val="20"/>
          <w:rFonts w:ascii="Microsoft YaHei" w:cs="Microsoft YaHei" w:eastAsia="Microsoft YaHei" w:hAnsi="Microsoft YaHei"/>
        </w:rPr>
        <w:t xml:space="preserve">.</w:t>
      </w:r>
    </w:p>
    <w:p>
      <w:pPr>
        <w:pStyle w:val="ListParagraph"/>
        <w:numPr>
          <w:ilvl w:val="5"/>
          <w:numId w:val="3"/>
        </w:numPr>
      </w:pPr>
      <w:r>
        <w:rPr>
          <w:sz w:val="20"/>
          <w:szCs w:val="20"/>
          <w:rFonts w:ascii="Microsoft YaHei" w:cs="Microsoft YaHei" w:eastAsia="Microsoft YaHei" w:hAnsi="Microsoft YaHei"/>
        </w:rPr>
        <w:t xml:space="preserve">通过使用</w:t>
      </w:r>
      <w:r>
        <w:rPr>
          <w:color w:val="#dc2d1e"/>
          <w:sz w:val="20"/>
          <w:szCs w:val="20"/>
          <w:rFonts w:ascii="Microsoft YaHei" w:cs="Microsoft YaHei" w:eastAsia="Microsoft YaHei" w:hAnsi="Microsoft YaHei"/>
        </w:rPr>
        <w:t xml:space="preserve">CNN</w:t>
      </w:r>
      <w:r>
        <w:rPr>
          <w:sz w:val="20"/>
          <w:szCs w:val="20"/>
          <w:rFonts w:ascii="Microsoft YaHei" w:cs="Microsoft YaHei" w:eastAsia="Microsoft YaHei" w:hAnsi="Microsoft YaHei"/>
        </w:rPr>
        <w:t xml:space="preserve">模型比较了</w:t>
      </w:r>
      <w:r>
        <w:rPr>
          <w:color w:val="#dc2d1e"/>
          <w:sz w:val="20"/>
          <w:szCs w:val="20"/>
          <w:rFonts w:ascii="Microsoft YaHei" w:cs="Microsoft YaHei" w:eastAsia="Microsoft YaHei" w:hAnsi="Microsoft YaHei"/>
        </w:rPr>
        <w:t xml:space="preserve">MaxPool</w:t>
      </w:r>
      <w:r>
        <w:rPr>
          <w:sz w:val="20"/>
          <w:szCs w:val="20"/>
          <w:rFonts w:ascii="Microsoft YaHei" w:cs="Microsoft YaHei" w:eastAsia="Microsoft YaHei" w:hAnsi="Microsoft YaHei"/>
        </w:rPr>
        <w:t xml:space="preserve">和</w:t>
      </w:r>
      <w:r>
        <w:rPr>
          <w:color w:val="#dc2d1e"/>
          <w:sz w:val="20"/>
          <w:szCs w:val="20"/>
          <w:rFonts w:ascii="Microsoft YaHei" w:cs="Microsoft YaHei" w:eastAsia="Microsoft YaHei" w:hAnsi="Microsoft YaHei"/>
        </w:rPr>
        <w:t xml:space="preserve">DIAMNe</w:t>
      </w:r>
      <w:r>
        <w:rPr>
          <w:sz w:val="20"/>
          <w:szCs w:val="20"/>
          <w:rFonts w:ascii="Microsoft YaHei" w:cs="Microsoft YaHei" w:eastAsia="Microsoft YaHei" w:hAnsi="Microsoft YaHei"/>
        </w:rPr>
        <w:t xml:space="preserve">t的性能，在</w:t>
      </w:r>
      <w:r>
        <w:rPr>
          <w:color w:val="#dc2d1e"/>
          <w:sz w:val="20"/>
          <w:szCs w:val="20"/>
          <w:rFonts w:ascii="Microsoft YaHei" w:cs="Microsoft YaHei" w:eastAsia="Microsoft YaHei" w:hAnsi="Microsoft YaHei"/>
        </w:rPr>
        <w:t xml:space="preserve">CNN</w:t>
      </w:r>
      <w:r>
        <w:rPr>
          <w:sz w:val="20"/>
          <w:szCs w:val="20"/>
          <w:rFonts w:ascii="Microsoft YaHei" w:cs="Microsoft YaHei" w:eastAsia="Microsoft YaHei" w:hAnsi="Microsoft YaHei"/>
        </w:rPr>
        <w:t xml:space="preserve">上两者差异最明显</w:t>
      </w:r>
    </w:p>
    <w:p>
      <w:pPr>
        <w:pStyle w:val="ListParagraph"/>
        <w:numPr>
          <w:ilvl w:val="0"/>
          <w:numId w:val="3"/>
        </w:numPr>
      </w:pPr>
      <w:r>
        <w:rPr>
          <w:b w:val="true"/>
          <w:bCs w:val="true"/>
          <w:color w:val="#dc2d1e"/>
          <w:sz w:val="24"/>
          <w:szCs w:val="24"/>
          <w:rFonts w:ascii="Microsoft YaHei" w:cs="Microsoft YaHei" w:eastAsia="Microsoft YaHei" w:hAnsi="Microsoft YaHei"/>
        </w:rPr>
        <w:t xml:space="preserve">RELATED WORK  </w:t>
      </w:r>
    </w:p>
    <w:p>
      <w:pPr>
        <w:pStyle w:val="ListParagraph"/>
        <w:numPr>
          <w:ilvl w:val="1"/>
          <w:numId w:val="3"/>
        </w:numPr>
      </w:pPr>
      <w:r>
        <w:rPr>
          <w:b w:val="true"/>
          <w:bCs w:val="true"/>
          <w:color w:val="#3da8f5"/>
          <w:sz w:val="20"/>
          <w:szCs w:val="20"/>
          <w:rFonts w:ascii="Microsoft YaHei" w:cs="Microsoft YaHei" w:eastAsia="Microsoft YaHei" w:hAnsi="Microsoft YaHei"/>
        </w:rPr>
        <w:t xml:space="preserve">subgraph isomorphism problem:</w:t>
      </w:r>
    </w:p>
    <w:p>
      <w:pPr>
        <w:pStyle w:val="ListParagraph"/>
        <w:numPr>
          <w:ilvl w:val="2"/>
          <w:numId w:val="3"/>
        </w:numPr>
      </w:pPr>
      <w:r>
        <w:rPr>
          <w:b w:val="true"/>
          <w:bCs w:val="true"/>
          <w:sz w:val="20"/>
          <w:szCs w:val="20"/>
          <w:rFonts w:ascii="Microsoft YaHei" w:cs="Microsoft YaHei" w:eastAsia="Microsoft YaHei" w:hAnsi="Microsoft YaHei"/>
        </w:rPr>
        <w:t xml:space="preserve">Most subgraph isomorphism algorithms are based on backtracking</w:t>
      </w:r>
      <w:r>
        <w:rPr>
          <w:sz w:val="20"/>
          <w:szCs w:val="20"/>
          <w:rFonts w:ascii="Microsoft YaHei" w:cs="Microsoft YaHei" w:eastAsia="Microsoft YaHei" w:hAnsi="Microsoft YaHei"/>
        </w:rPr>
        <w:t xml:space="preserve">：</w:t>
      </w:r>
    </w:p>
    <w:p>
      <w:pPr>
        <w:pStyle w:val="ListParagraph"/>
        <w:numPr>
          <w:ilvl w:val="3"/>
          <w:numId w:val="3"/>
        </w:numPr>
      </w:pPr>
      <w:r>
        <w:rPr>
          <w:color w:val="#dc2d1e"/>
          <w:sz w:val="20"/>
          <w:szCs w:val="20"/>
          <w:rFonts w:ascii="Microsoft YaHei" w:cs="Microsoft YaHei" w:eastAsia="Microsoft YaHei" w:hAnsi="Microsoft YaHei"/>
        </w:rPr>
        <w:t xml:space="preserve">Ullmann，VF2、GraphQL</w:t>
      </w:r>
      <w:r>
        <w:rPr>
          <w:sz w:val="20"/>
          <w:szCs w:val="20"/>
          <w:rFonts w:ascii="Microsoft YaHei" w:cs="Microsoft YaHei" w:eastAsia="Microsoft YaHei" w:hAnsi="Microsoft YaHei"/>
        </w:rPr>
        <w:t xml:space="preserve">：first obtain a series of candidate vertices and update a mapping table，then recursively revoke their own subgraph searching functions to match one vertex or one edge at a time.。</w:t>
      </w:r>
    </w:p>
    <w:p>
      <w:pPr>
        <w:pStyle w:val="ListParagraph"/>
        <w:numPr>
          <w:ilvl w:val="4"/>
          <w:numId w:val="3"/>
        </w:numPr>
      </w:pPr>
      <w:r>
        <w:rPr>
          <w:color w:val="#dc2d1e"/>
          <w:sz w:val="20"/>
          <w:szCs w:val="20"/>
          <w:rFonts w:ascii="Microsoft YaHei" w:cs="Microsoft YaHei" w:eastAsia="Microsoft YaHei" w:hAnsi="Microsoft YaHei"/>
        </w:rPr>
        <w:t xml:space="preserve">problem</w:t>
      </w:r>
      <w:r>
        <w:rPr>
          <w:sz w:val="20"/>
          <w:szCs w:val="20"/>
          <w:rFonts w:ascii="Microsoft YaHei" w:cs="Microsoft YaHei" w:eastAsia="Microsoft YaHei" w:hAnsi="Microsoft YaHei"/>
        </w:rPr>
        <w:t xml:space="preserve">：It is still hard to perform search when either the pattern or the data graph grows since the search space grows exponentially as well.</w:t>
      </w:r>
    </w:p>
    <w:p>
      <w:pPr>
        <w:pStyle w:val="ListParagraph"/>
        <w:numPr>
          <w:ilvl w:val="2"/>
          <w:numId w:val="3"/>
        </w:numPr>
      </w:pPr>
      <w:r>
        <w:rPr>
          <w:b w:val="true"/>
          <w:bCs w:val="true"/>
          <w:sz w:val="20"/>
          <w:szCs w:val="20"/>
          <w:rFonts w:ascii="Microsoft YaHei" w:cs="Microsoft YaHei" w:eastAsia="Microsoft YaHei" w:hAnsi="Microsoft YaHei"/>
        </w:rPr>
        <w:t xml:space="preserve">Some other algorithms are designed based on graph-index:</w:t>
      </w:r>
    </w:p>
    <w:p>
      <w:pPr>
        <w:pStyle w:val="ListParagraph"/>
        <w:numPr>
          <w:ilvl w:val="3"/>
          <w:numId w:val="3"/>
        </w:numPr>
      </w:pPr>
      <w:r>
        <w:rPr>
          <w:color w:val="#dc2d1e"/>
          <w:sz w:val="20"/>
          <w:szCs w:val="20"/>
          <w:rFonts w:ascii="Microsoft YaHei" w:cs="Microsoft YaHei" w:eastAsia="Microsoft YaHei" w:hAnsi="Microsoft YaHei"/>
        </w:rPr>
        <w:t xml:space="preserve">gIndex：</w:t>
      </w:r>
      <w:r>
        <w:rPr>
          <w:sz w:val="20"/>
          <w:szCs w:val="20"/>
          <w:rFonts w:ascii="Microsoft YaHei" w:cs="Microsoft YaHei" w:eastAsia="Microsoft YaHei" w:hAnsi="Microsoft YaHei"/>
        </w:rPr>
        <w:t xml:space="preserve">can be used as filters to prune out many unnecessary graphs. </w:t>
      </w:r>
    </w:p>
    <w:p>
      <w:pPr>
        <w:pStyle w:val="ListParagraph"/>
        <w:numPr>
          <w:ilvl w:val="4"/>
          <w:numId w:val="3"/>
        </w:numPr>
      </w:pPr>
      <w:r>
        <w:rPr>
          <w:color w:val="#dc2d1e"/>
          <w:sz w:val="20"/>
          <w:szCs w:val="20"/>
          <w:rFonts w:ascii="Microsoft YaHei" w:cs="Microsoft YaHei" w:eastAsia="Microsoft YaHei" w:hAnsi="Microsoft YaHei"/>
        </w:rPr>
        <w:t xml:space="preserve">problem</w:t>
      </w:r>
      <w:r>
        <w:rPr>
          <w:sz w:val="20"/>
          <w:szCs w:val="20"/>
          <w:rFonts w:ascii="Microsoft YaHei" w:cs="Microsoft YaHei" w:eastAsia="Microsoft YaHei" w:hAnsi="Microsoft YaHei"/>
        </w:rPr>
        <w:t xml:space="preserve">: However, graph-index based algorithms' time and space in indexing also increase exponentially with the growth of the graphs.</w:t>
      </w:r>
    </w:p>
    <w:p>
      <w:pPr>
        <w:pStyle w:val="ListParagraph"/>
        <w:numPr>
          <w:ilvl w:val="2"/>
          <w:numId w:val="3"/>
        </w:numPr>
      </w:pPr>
      <w:r>
        <w:rPr>
          <w:b w:val="true"/>
          <w:bCs w:val="true"/>
          <w:sz w:val="20"/>
          <w:szCs w:val="20"/>
          <w:rFonts w:ascii="Microsoft YaHei" w:cs="Microsoft YaHei" w:eastAsia="Microsoft YaHei" w:hAnsi="Microsoft YaHei"/>
        </w:rPr>
        <w:t xml:space="preserve">Add weak rules:</w:t>
      </w:r>
    </w:p>
    <w:p>
      <w:pPr>
        <w:pStyle w:val="ListParagraph"/>
        <w:numPr>
          <w:ilvl w:val="3"/>
          <w:numId w:val="3"/>
        </w:numPr>
      </w:pPr>
      <w:r>
        <w:rPr>
          <w:color w:val="#dc2d1e"/>
          <w:sz w:val="20"/>
          <w:szCs w:val="20"/>
          <w:rFonts w:ascii="Microsoft YaHei" w:cs="Microsoft YaHei" w:eastAsia="Microsoft YaHei" w:hAnsi="Microsoft YaHei"/>
        </w:rPr>
        <w:t xml:space="preserve">TurboISO  and  VF3:  </w:t>
      </w:r>
      <w:r>
        <w:rPr>
          <w:sz w:val="20"/>
          <w:szCs w:val="20"/>
          <w:rFonts w:ascii="Microsoft YaHei" w:cs="Microsoft YaHei" w:eastAsia="Microsoft YaHei" w:hAnsi="Microsoft YaHei"/>
        </w:rPr>
        <w:t xml:space="preserve">Add some weak rules to find candidate subregions and then call the recursive match procedure on subregions. These weak rules can significantly reduce the searching space in most cases</w:t>
      </w:r>
    </w:p>
    <w:p>
      <w:pPr>
        <w:pStyle w:val="ListParagraph"/>
        <w:numPr>
          <w:ilvl w:val="2"/>
          <w:numId w:val="3"/>
        </w:numPr>
      </w:pPr>
      <w:r>
        <w:rPr>
          <w:b w:val="true"/>
          <w:bCs w:val="true"/>
          <w:sz w:val="20"/>
          <w:szCs w:val="20"/>
          <w:rFonts w:ascii="Microsoft YaHei" w:cs="Microsoft YaHei" w:eastAsia="Microsoft YaHei" w:hAnsi="Microsoft YaHei"/>
        </w:rPr>
        <w:t xml:space="preserve">some approximation techniques for triangle counting:</w:t>
      </w:r>
    </w:p>
    <w:p>
      <w:pPr>
        <w:pStyle w:val="ListParagraph"/>
        <w:numPr>
          <w:ilvl w:val="3"/>
          <w:numId w:val="3"/>
        </w:numPr>
      </w:pPr>
      <w:r>
        <w:rPr>
          <w:sz w:val="20"/>
          <w:szCs w:val="20"/>
          <w:rFonts w:ascii="Microsoft YaHei" w:cs="Microsoft YaHei" w:eastAsia="Microsoft YaHei" w:hAnsi="Microsoft YaHei"/>
        </w:rPr>
        <w:t xml:space="preserve">hard to generalized to large patterns</w:t>
      </w:r>
    </w:p>
    <w:p>
      <w:pPr>
        <w:pStyle w:val="ListParagraph"/>
        <w:numPr>
          <w:ilvl w:val="2"/>
          <w:numId w:val="3"/>
        </w:numPr>
      </w:pPr>
      <w:r>
        <w:rPr>
          <w:b w:val="true"/>
          <w:bCs w:val="true"/>
          <w:sz w:val="20"/>
          <w:szCs w:val="20"/>
          <w:rFonts w:ascii="Microsoft YaHei" w:cs="Microsoft YaHei" w:eastAsia="Microsoft YaHei" w:hAnsi="Microsoft YaHei"/>
        </w:rPr>
        <w:t xml:space="preserve">Random walks 、Graph simulation...</w:t>
      </w:r>
    </w:p>
    <w:p>
      <w:pPr>
        <w:pStyle w:val="ListParagraph"/>
        <w:numPr>
          <w:ilvl w:val="1"/>
          <w:numId w:val="3"/>
        </w:numPr>
      </w:pPr>
      <w:r>
        <w:rPr>
          <w:b w:val="true"/>
          <w:bCs w:val="true"/>
          <w:color w:val="#3da8f5"/>
          <w:sz w:val="20"/>
          <w:szCs w:val="20"/>
          <w:rFonts w:ascii="Microsoft YaHei" w:cs="Microsoft YaHei" w:eastAsia="Microsoft YaHei" w:hAnsi="Microsoft YaHei"/>
        </w:rPr>
        <w:t xml:space="preserve">Graph Representation Learning:</w:t>
      </w:r>
    </w:p>
    <w:p>
      <w:pPr>
        <w:pStyle w:val="ListParagraph"/>
        <w:numPr>
          <w:ilvl w:val="2"/>
          <w:numId w:val="3"/>
        </w:numPr>
      </w:pPr>
      <w:r>
        <w:rPr>
          <w:sz w:val="20"/>
          <w:szCs w:val="20"/>
          <w:rFonts w:ascii="Microsoft YaHei" w:cs="Microsoft YaHei" w:eastAsia="Microsoft YaHei" w:hAnsi="Microsoft YaHei"/>
        </w:rPr>
        <w:t xml:space="preserve">Most of them focus on generalizing the idea of </w:t>
      </w:r>
      <w:r>
        <w:rPr>
          <w:color w:val="#dc2d1e"/>
          <w:sz w:val="20"/>
          <w:szCs w:val="20"/>
          <w:rFonts w:ascii="Microsoft YaHei" w:cs="Microsoft YaHei" w:eastAsia="Microsoft YaHei" w:hAnsi="Microsoft YaHei"/>
        </w:rPr>
        <w:t xml:space="preserve">convolutional neural networks</w:t>
      </w:r>
      <w:r>
        <w:rPr>
          <w:sz w:val="20"/>
          <w:szCs w:val="20"/>
          <w:rFonts w:ascii="Microsoft YaHei" w:cs="Microsoft YaHei" w:eastAsia="Microsoft YaHei" w:hAnsi="Microsoft YaHei"/>
        </w:rPr>
        <w:t xml:space="preserve"> for general graph data structures or relational graph structures with multiple types of relations</w:t>
      </w:r>
    </w:p>
    <w:p>
      <w:pPr>
        <w:pStyle w:val="ListParagraph"/>
        <w:numPr>
          <w:ilvl w:val="2"/>
          <w:numId w:val="3"/>
        </w:numPr>
      </w:pPr>
      <w:r>
        <w:rPr>
          <w:b w:val="true"/>
          <w:bCs w:val="true"/>
          <w:sz w:val="20"/>
          <w:szCs w:val="20"/>
          <w:rFonts w:ascii="Microsoft YaHei" w:cs="Microsoft YaHei" w:eastAsia="Microsoft YaHei" w:hAnsi="Microsoft YaHei"/>
        </w:rPr>
        <w:t xml:space="preserve">graph isomorphism network (GIN)、recurrent neural networks (RNNs)</w:t>
      </w:r>
    </w:p>
    <w:p>
      <w:pPr>
        <w:pStyle w:val="ListParagraph"/>
        <w:numPr>
          <w:ilvl w:val="2"/>
          <w:numId w:val="3"/>
        </w:numPr>
      </w:pPr>
      <w:r>
        <w:rPr>
          <w:sz w:val="20"/>
          <w:szCs w:val="20"/>
          <w:rFonts w:ascii="Microsoft YaHei" w:cs="Microsoft YaHei" w:eastAsia="Microsoft YaHei" w:hAnsi="Microsoft YaHei"/>
        </w:rPr>
        <w:t xml:space="preserve">With </w:t>
      </w:r>
      <w:r>
        <w:rPr>
          <w:color w:val="#dc2d1e"/>
          <w:sz w:val="20"/>
          <w:szCs w:val="20"/>
          <w:rFonts w:ascii="Microsoft YaHei" w:cs="Microsoft YaHei" w:eastAsia="Microsoft YaHei" w:hAnsi="Microsoft YaHei"/>
        </w:rPr>
        <w:t xml:space="preserve">external memory</w:t>
      </w:r>
      <w:r>
        <w:rPr>
          <w:sz w:val="20"/>
          <w:szCs w:val="20"/>
          <w:rFonts w:ascii="Microsoft YaHei" w:cs="Microsoft YaHei" w:eastAsia="Microsoft YaHei" w:hAnsi="Microsoft YaHei"/>
        </w:rPr>
        <w:t xml:space="preserve">, </w:t>
      </w:r>
      <w:r>
        <w:rPr>
          <w:color w:val="#dc2d1e"/>
          <w:sz w:val="20"/>
          <w:szCs w:val="20"/>
          <w:rFonts w:ascii="Microsoft YaHei" w:cs="Microsoft YaHei" w:eastAsia="Microsoft YaHei" w:hAnsi="Microsoft YaHei"/>
        </w:rPr>
        <w:t xml:space="preserve">sequence models</w:t>
      </w:r>
      <w:r>
        <w:rPr>
          <w:sz w:val="20"/>
          <w:szCs w:val="20"/>
          <w:rFonts w:ascii="Microsoft YaHei" w:cs="Microsoft YaHei" w:eastAsia="Microsoft YaHei" w:hAnsi="Microsoft YaHei"/>
        </w:rPr>
        <w:t xml:space="preserve"> can work well on complicated tasks such as </w:t>
      </w:r>
      <w:r>
        <w:rPr>
          <w:color w:val="#dc2d1e"/>
          <w:sz w:val="20"/>
          <w:szCs w:val="20"/>
          <w:rFonts w:ascii="Microsoft YaHei" w:cs="Microsoft YaHei" w:eastAsia="Microsoft YaHei" w:hAnsi="Microsoft YaHei"/>
        </w:rPr>
        <w:t xml:space="preserve">language modeling</w:t>
      </w:r>
      <w:r>
        <w:rPr>
          <w:sz w:val="20"/>
          <w:szCs w:val="20"/>
          <w:rFonts w:ascii="Microsoft YaHei" w:cs="Microsoft YaHei" w:eastAsia="Microsoft YaHei" w:hAnsi="Microsoft YaHei"/>
        </w:rPr>
        <w:t xml:space="preserve"> and </w:t>
      </w:r>
      <w:r>
        <w:rPr>
          <w:color w:val="#dc2d1e"/>
          <w:sz w:val="20"/>
          <w:szCs w:val="20"/>
          <w:rFonts w:ascii="Microsoft YaHei" w:cs="Microsoft YaHei" w:eastAsia="Microsoft YaHei" w:hAnsi="Microsoft YaHei"/>
        </w:rPr>
        <w:t xml:space="preserve">shortest path finding on graphs</w:t>
      </w:r>
    </w:p>
    <w:p>
      <w:pPr>
        <w:pStyle w:val="ListParagraph"/>
        <w:numPr>
          <w:ilvl w:val="2"/>
          <w:numId w:val="3"/>
        </w:numPr>
      </w:pPr>
      <w:r>
        <w:rPr>
          <w:b w:val="true"/>
          <w:bCs w:val="true"/>
          <w:sz w:val="20"/>
          <w:szCs w:val="20"/>
          <w:rFonts w:ascii="Microsoft YaHei" w:cs="Microsoft YaHei" w:eastAsia="Microsoft YaHei" w:hAnsi="Microsoft YaHei"/>
        </w:rPr>
        <w:t xml:space="preserve">graph kernels:</w:t>
      </w:r>
      <w:r>
        <w:rPr>
          <w:sz w:val="20"/>
          <w:szCs w:val="20"/>
          <w:rFonts w:ascii="Microsoft YaHei" w:cs="Microsoft YaHei" w:eastAsia="Microsoft YaHei" w:hAnsi="Microsoft YaHei"/>
        </w:rPr>
        <w:t xml:space="preserve"> also  convert graph isomorphism to a similarity learning problem</w:t>
      </w:r>
    </w:p>
    <w:p>
      <w:pPr>
        <w:pStyle w:val="ListParagraph"/>
        <w:numPr>
          <w:ilvl w:val="3"/>
          <w:numId w:val="3"/>
        </w:numPr>
      </w:pPr>
      <w:r>
        <w:rPr>
          <w:color w:val="#dc2d1e"/>
          <w:sz w:val="20"/>
          <w:szCs w:val="20"/>
          <w:rFonts w:ascii="Microsoft YaHei" w:cs="Microsoft YaHei" w:eastAsia="Microsoft YaHei" w:hAnsi="Microsoft YaHei"/>
        </w:rPr>
        <w:t xml:space="preserve">limit</w:t>
      </w:r>
      <w:r>
        <w:rPr>
          <w:sz w:val="20"/>
          <w:szCs w:val="20"/>
          <w:rFonts w:ascii="Microsoft YaHei" w:cs="Microsoft YaHei" w:eastAsia="Microsoft YaHei" w:hAnsi="Microsoft YaHei"/>
        </w:rPr>
        <w:t xml:space="preserve">: usually work on small graphs and do not focus on subgraph isomorphism identification or counting problems.</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lvlText w:val="●"/>
      <w:pPr>
        <w:ind w:left="0" w:hanging="200"/>
        <w:spacing w:before="100" w:after="100"/>
      </w:pPr>
    </w:lvl>
    <w:lvl w:ilvl="1" w15:tentative="1">
      <w:start w:val="1"/>
      <w:lvlJc w:val="start"/>
      <w:lvlText w:val="●"/>
      <w:pPr>
        <w:ind w:left="350" w:hanging="200"/>
        <w:spacing w:before="100" w:after="100"/>
      </w:pPr>
    </w:lvl>
    <w:lvl w:ilvl="2" w15:tentative="1">
      <w:start w:val="1"/>
      <w:lvlJc w:val="start"/>
      <w:lvlText w:val="●"/>
      <w:pPr>
        <w:ind w:left="700" w:hanging="200"/>
        <w:spacing w:before="100" w:after="100"/>
      </w:pPr>
    </w:lvl>
    <w:lvl w:ilvl="3" w15:tentative="1">
      <w:start w:val="1"/>
      <w:lvlJc w:val="start"/>
      <w:lvlText w:val="●"/>
      <w:pPr>
        <w:ind w:left="1050" w:hanging="200"/>
        <w:spacing w:before="100" w:after="100"/>
      </w:pPr>
    </w:lvl>
    <w:lvl w:ilvl="4" w15:tentative="1">
      <w:start w:val="1"/>
      <w:lvlJc w:val="start"/>
      <w:lvlText w:val="●"/>
      <w:pPr>
        <w:ind w:left="1400" w:hanging="200"/>
        <w:spacing w:before="100" w:after="100"/>
      </w:pPr>
    </w:lvl>
    <w:lvl w:ilvl="5" w15:tentative="1">
      <w:start w:val="1"/>
      <w:lvlJc w:val="start"/>
      <w:lvlText w:val="●"/>
      <w:pPr>
        <w:ind w:left="1750" w:hanging="200"/>
        <w:spacing w:before="100" w:after="100"/>
      </w:pPr>
    </w:lvl>
    <w:lvl w:ilvl="6" w15:tentative="1">
      <w:start w:val="1"/>
      <w:lvlJc w:val="start"/>
      <w:lvlText w:val="●"/>
      <w:pPr>
        <w:ind w:left="2100" w:hanging="200"/>
        <w:spacing w:before="100" w:after="100"/>
      </w:pPr>
    </w:lvl>
    <w:lvl w:ilvl="7" w15:tentative="1">
      <w:start w:val="1"/>
      <w:lvlJc w:val="start"/>
      <w:lvlText w:val="●"/>
      <w:pPr>
        <w:ind w:left="2450" w:hanging="200"/>
        <w:spacing w:before="100" w:after="100"/>
      </w:pPr>
    </w:lvl>
    <w:lvl w:ilvl="8" w15:tentative="1">
      <w:start w:val="1"/>
      <w:lvlJc w:val="start"/>
      <w:lvlText w:val="●"/>
      <w:pPr>
        <w:ind w:left="2800" w:hanging="200"/>
        <w:spacing w:before="100" w:after="100"/>
      </w:pPr>
    </w:lvl>
  </w:abstractNum>
  <w:num w:numId="1">
    <w:abstractNumId w:val="0"/>
  </w:num>
  <w:num w:numId="3">
    <w:abstractNumId w:val="2"/>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sz w:val="32"/>
      <w:szCs w:val="32"/>
      <w:color w:val="2E74B5"/>
    </w:rPr>
    <w:basedOn w:val="Normal"/>
    <w:next w:val="Normal"/>
    <w:qFormat/>
  </w:style>
  <w:style w:type="paragraph" w:styleId="Heading2">
    <w:name w:val="Heading 2"/>
    <w:rPr>
      <w:sz w:val="26"/>
      <w:szCs w:val="26"/>
      <w:color w:val="2E74B5"/>
    </w:rPr>
    <w:basedOn w:val="Normal"/>
    <w:next w:val="Normal"/>
    <w:qFormat/>
  </w:style>
  <w:style w:type="paragraph" w:styleId="Heading3">
    <w:name w:val="Heading 3"/>
    <w:rPr>
      <w:sz w:val="24"/>
      <w:szCs w:val="24"/>
      <w:color w:val="1F4D78"/>
    </w:rPr>
    <w:basedOn w:val="Normal"/>
    <w:next w:val="Normal"/>
    <w:qFormat/>
  </w:style>
  <w:style w:type="paragraph" w:styleId="Heading4">
    <w:name w:val="Heading 4"/>
    <w:rPr>
      <w:i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🎓Neural Subgraph Isomorphism Counting</dc:title>
  <dcterms:created xsi:type="dcterms:W3CDTF">2023-05-30T21:45:30Z</dcterms:created>
  <dcterms:modified xsi:type="dcterms:W3CDTF">2023-05-30T21:45:30Z</dcterms:modified>
</cp:coreProperties>
</file>