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BD6A" w14:textId="77777777" w:rsidR="001B5366" w:rsidRDefault="001B5366" w:rsidP="0030347D">
      <w:pPr>
        <w:spacing w:before="8" w:line="100" w:lineRule="exact"/>
        <w:rPr>
          <w:sz w:val="20"/>
          <w:szCs w:val="20"/>
        </w:rPr>
      </w:pPr>
    </w:p>
    <w:p w14:paraId="31A07156" w14:textId="77777777"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color w:val="C00000"/>
          <w:sz w:val="40"/>
          <w:szCs w:val="40"/>
        </w:rPr>
        <w:t>“Complaint Tracker – Smart Complaint Management Using Advanced Data Structures and Algorithms”</w:t>
      </w:r>
    </w:p>
    <w:p w14:paraId="7328C44F" w14:textId="77777777" w:rsidR="001B5366" w:rsidRDefault="001B5366">
      <w:pPr>
        <w:spacing w:before="10" w:after="0" w:line="200" w:lineRule="exact"/>
        <w:rPr>
          <w:sz w:val="20"/>
          <w:szCs w:val="20"/>
        </w:rPr>
      </w:pPr>
    </w:p>
    <w:p w14:paraId="5058F332" w14:textId="77777777" w:rsidR="00E60182" w:rsidRDefault="00B77F4D" w:rsidP="000B4B71">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01375659" w14:textId="3F8647D5" w:rsidR="001B5366" w:rsidRPr="00E60182" w:rsidRDefault="00B77F4D" w:rsidP="00E60182">
      <w:pPr>
        <w:spacing w:before="38"/>
        <w:jc w:val="center"/>
        <w:rPr>
          <w:rFonts w:ascii="Times New Roman" w:hAnsi="Times New Roman" w:cs="Times New Roman"/>
          <w:i/>
          <w:sz w:val="28"/>
          <w:szCs w:val="28"/>
        </w:rPr>
      </w:pPr>
      <w:r w:rsidRPr="00AE5D6E">
        <w:rPr>
          <w:sz w:val="28"/>
          <w:szCs w:val="28"/>
        </w:rPr>
        <w:t xml:space="preserve">Data Structures and Algorithms -3 </w:t>
      </w:r>
      <w:r w:rsidRPr="00AE5D6E">
        <w:rPr>
          <w:spacing w:val="-2"/>
          <w:sz w:val="28"/>
          <w:szCs w:val="28"/>
        </w:rPr>
        <w:t>(25CS2103E)</w:t>
      </w:r>
    </w:p>
    <w:p w14:paraId="42F83F31" w14:textId="77777777"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489D10BF" w14:textId="77777777" w:rsidR="001B5366" w:rsidRDefault="001B5366">
      <w:pPr>
        <w:spacing w:before="1" w:after="0" w:line="240" w:lineRule="exact"/>
        <w:rPr>
          <w:sz w:val="24"/>
          <w:szCs w:val="24"/>
        </w:rPr>
      </w:pPr>
    </w:p>
    <w:p w14:paraId="072D1F8B" w14:textId="7A57CCAE" w:rsidR="001B5366" w:rsidRPr="000B4B71" w:rsidRDefault="001634DB" w:rsidP="000B4B71">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691FC187" w14:textId="77777777" w:rsidR="001B5366" w:rsidRDefault="001B5366">
      <w:pPr>
        <w:spacing w:before="17" w:after="0" w:line="220" w:lineRule="exact"/>
      </w:pPr>
    </w:p>
    <w:p w14:paraId="0250546E" w14:textId="77777777"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5EC3A127" w14:textId="77777777" w:rsidR="001B5366" w:rsidRDefault="001B5366">
      <w:pPr>
        <w:spacing w:before="6" w:after="0" w:line="190" w:lineRule="exact"/>
        <w:rPr>
          <w:sz w:val="19"/>
          <w:szCs w:val="19"/>
        </w:rPr>
      </w:pPr>
    </w:p>
    <w:p w14:paraId="120A40EC" w14:textId="77777777" w:rsidR="001B5366" w:rsidRDefault="001B5366">
      <w:pPr>
        <w:spacing w:after="0" w:line="200" w:lineRule="exact"/>
        <w:rPr>
          <w:sz w:val="20"/>
          <w:szCs w:val="20"/>
        </w:rPr>
      </w:pPr>
    </w:p>
    <w:p w14:paraId="2E69497E" w14:textId="77777777" w:rsidR="001B5366" w:rsidRPr="006C290C" w:rsidRDefault="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sidRPr="006C290C">
        <w:rPr>
          <w:rFonts w:ascii="Times New Roman" w:eastAsia="Times New Roman" w:hAnsi="Times New Roman" w:cs="Times New Roman"/>
          <w:b/>
          <w:bCs/>
          <w:color w:val="000000" w:themeColor="text1"/>
          <w:spacing w:val="1"/>
          <w:sz w:val="24"/>
          <w:szCs w:val="24"/>
        </w:rPr>
        <w:t>C Dhanush Chandra               :2520030014</w:t>
      </w:r>
    </w:p>
    <w:p w14:paraId="1835439D" w14:textId="77777777" w:rsidR="001B5366" w:rsidRPr="006C290C" w:rsidRDefault="001B5366">
      <w:pPr>
        <w:spacing w:after="0" w:line="240" w:lineRule="exact"/>
        <w:rPr>
          <w:color w:val="000000" w:themeColor="text1"/>
          <w:sz w:val="24"/>
          <w:szCs w:val="24"/>
        </w:rPr>
      </w:pPr>
    </w:p>
    <w:p w14:paraId="4E6F9389" w14:textId="77777777" w:rsidR="003811F5" w:rsidRPr="006C290C" w:rsidRDefault="003811F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sidRPr="006C290C">
        <w:rPr>
          <w:rFonts w:ascii="Times New Roman" w:eastAsia="Times New Roman" w:hAnsi="Times New Roman" w:cs="Times New Roman"/>
          <w:b/>
          <w:bCs/>
          <w:color w:val="000000" w:themeColor="text1"/>
          <w:spacing w:val="1"/>
          <w:sz w:val="24"/>
          <w:szCs w:val="24"/>
        </w:rPr>
        <w:t>B Surya Prakash Reddy           :2520030145</w:t>
      </w:r>
    </w:p>
    <w:p w14:paraId="297BBCC6" w14:textId="77777777" w:rsidR="001B5366" w:rsidRPr="006C290C" w:rsidRDefault="001B5366">
      <w:pPr>
        <w:spacing w:before="14" w:after="0" w:line="220" w:lineRule="exact"/>
        <w:rPr>
          <w:color w:val="000000" w:themeColor="text1"/>
        </w:rPr>
      </w:pPr>
    </w:p>
    <w:p w14:paraId="79CC869B" w14:textId="425BBEF6" w:rsidR="001B5366" w:rsidRDefault="003811F5" w:rsidP="000B4B71">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sidRPr="006C290C">
        <w:rPr>
          <w:rFonts w:ascii="Times New Roman" w:eastAsia="Times New Roman" w:hAnsi="Times New Roman" w:cs="Times New Roman"/>
          <w:b/>
          <w:bCs/>
          <w:color w:val="000000" w:themeColor="text1"/>
          <w:spacing w:val="1"/>
          <w:sz w:val="24"/>
          <w:szCs w:val="24"/>
        </w:rPr>
        <w:t>CH Meghanadh Sai Reddy          :2520030274</w:t>
      </w:r>
    </w:p>
    <w:p w14:paraId="74155200" w14:textId="77777777" w:rsidR="000B4B71" w:rsidRPr="000B4B71" w:rsidRDefault="000B4B71" w:rsidP="000B4B71">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p>
    <w:p w14:paraId="3654EDE8" w14:textId="77777777" w:rsidR="001B5366"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Team Number: 11</w:t>
      </w:r>
    </w:p>
    <w:p w14:paraId="5F3216CC" w14:textId="1DD69219" w:rsidR="001B5366" w:rsidRPr="00E260BB" w:rsidRDefault="0030347D" w:rsidP="0030347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05604" w:rsidRPr="00505604">
        <w:rPr>
          <w:rFonts w:ascii="Times New Roman" w:eastAsia="Times New Roman" w:hAnsi="Times New Roman" w:cs="Times New Roman"/>
          <w:sz w:val="24"/>
          <w:szCs w:val="24"/>
        </w:rPr>
        <w:t>Section: 8</w:t>
      </w:r>
    </w:p>
    <w:p w14:paraId="13EC1B79" w14:textId="334F1EA5" w:rsidR="001B5366" w:rsidRPr="00E260BB" w:rsidRDefault="001634DB" w:rsidP="00E260B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63E6BE82" w14:textId="77777777"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 V.Sireesha</w:t>
      </w:r>
    </w:p>
    <w:p w14:paraId="26275AFE" w14:textId="7BBAE542"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4EDA8CF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15F3055" w14:textId="77777777" w:rsidR="001B5366" w:rsidRDefault="001B5366">
      <w:pPr>
        <w:spacing w:before="2" w:after="0" w:line="150" w:lineRule="exact"/>
        <w:rPr>
          <w:sz w:val="15"/>
          <w:szCs w:val="15"/>
        </w:rPr>
      </w:pPr>
    </w:p>
    <w:p w14:paraId="69AFF331" w14:textId="41DEFD50" w:rsidR="00DD66C7" w:rsidRDefault="00E260BB" w:rsidP="00E260BB">
      <w:pPr>
        <w:spacing w:after="0" w:line="240" w:lineRule="auto"/>
        <w:ind w:right="-20"/>
        <w:rPr>
          <w:rFonts w:ascii="Times New Roman" w:eastAsia="Times New Roman" w:hAnsi="Times New Roman" w:cs="Times New Roman"/>
          <w:sz w:val="20"/>
          <w:szCs w:val="20"/>
        </w:rPr>
      </w:pPr>
      <w:r>
        <w:rPr>
          <w:sz w:val="20"/>
          <w:szCs w:val="20"/>
        </w:rPr>
        <w:t xml:space="preserve">                 </w:t>
      </w:r>
      <w:r w:rsidR="00646EBC">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23AA2A26" w14:textId="77777777" w:rsidR="00E60182" w:rsidRDefault="00E60182" w:rsidP="000B4B71">
      <w:pPr>
        <w:rPr>
          <w:rFonts w:ascii="Times New Roman" w:eastAsia="Times New Roman" w:hAnsi="Times New Roman" w:cs="Times New Roman"/>
          <w:b/>
          <w:bCs/>
          <w:sz w:val="28"/>
          <w:szCs w:val="28"/>
        </w:rPr>
      </w:pPr>
    </w:p>
    <w:p w14:paraId="1D2D11F9" w14:textId="18ECE24C" w:rsidR="00E60182" w:rsidRDefault="00E60182" w:rsidP="000B4B71">
      <w:pPr>
        <w:rPr>
          <w:rFonts w:ascii="Times New Roman" w:eastAsia="Times New Roman" w:hAnsi="Times New Roman" w:cs="Times New Roman"/>
          <w:b/>
          <w:bCs/>
          <w:sz w:val="28"/>
          <w:szCs w:val="28"/>
        </w:rPr>
      </w:pPr>
      <w:r>
        <w:rPr>
          <w:noProof/>
        </w:rPr>
        <w:t xml:space="preserve">                                              </w:t>
      </w:r>
      <w:r w:rsidR="00E260BB">
        <w:rPr>
          <w:noProof/>
        </w:rPr>
        <w:drawing>
          <wp:inline distT="0" distB="0" distL="0" distR="0" wp14:anchorId="435B5C6F" wp14:editId="18109DB3">
            <wp:extent cx="3838575" cy="1751839"/>
            <wp:effectExtent l="0" t="0" r="0" b="1270"/>
            <wp:docPr id="2130950099" name="Picture 213095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9"/>
                    <a:stretch>
                      <a:fillRect/>
                    </a:stretch>
                  </pic:blipFill>
                  <pic:spPr>
                    <a:xfrm>
                      <a:off x="0" y="0"/>
                      <a:ext cx="3839958" cy="1752470"/>
                    </a:xfrm>
                    <a:prstGeom prst="rect">
                      <a:avLst/>
                    </a:prstGeom>
                  </pic:spPr>
                </pic:pic>
              </a:graphicData>
            </a:graphic>
          </wp:inline>
        </w:drawing>
      </w:r>
      <w:r w:rsidR="000B4B71" w:rsidRPr="000B4B71">
        <w:rPr>
          <w:rFonts w:ascii="Times New Roman" w:eastAsia="Times New Roman" w:hAnsi="Times New Roman" w:cs="Times New Roman"/>
          <w:b/>
          <w:bCs/>
          <w:sz w:val="28"/>
          <w:szCs w:val="28"/>
        </w:rPr>
        <w:t xml:space="preserve">        </w:t>
      </w:r>
    </w:p>
    <w:p w14:paraId="2A395939" w14:textId="14EDAAB6" w:rsidR="000B4B71" w:rsidRPr="000B4B71" w:rsidRDefault="00E60182" w:rsidP="000B4B7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0B4B71" w:rsidRPr="000B4B71">
        <w:rPr>
          <w:rFonts w:ascii="Times New Roman" w:eastAsia="Times New Roman" w:hAnsi="Times New Roman" w:cs="Times New Roman"/>
          <w:b/>
          <w:bCs/>
          <w:sz w:val="28"/>
          <w:szCs w:val="28"/>
        </w:rPr>
        <w:t>2026-27</w:t>
      </w:r>
    </w:p>
    <w:p w14:paraId="05A31ABF" w14:textId="689B55D9" w:rsidR="000B4B71" w:rsidRDefault="000B4B71">
      <w:pPr>
        <w:spacing w:after="0"/>
        <w:sectPr w:rsidR="000B4B71" w:rsidSect="009F7161">
          <w:footerReference w:type="default" r:id="rId10"/>
          <w:type w:val="continuous"/>
          <w:pgSz w:w="11920" w:h="16840"/>
          <w:pgMar w:top="1580" w:right="640" w:bottom="280" w:left="640" w:header="720" w:footer="720" w:gutter="0"/>
          <w:pgNumType w:fmt="lowerRoman"/>
          <w:cols w:space="720"/>
        </w:sectPr>
      </w:pPr>
    </w:p>
    <w:p w14:paraId="5D45C8AF" w14:textId="77777777"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5930BD5C"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3DDD5FD1" w14:textId="77777777"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70B1B641" w14:textId="77777777" w:rsidR="001B5366" w:rsidRDefault="001B5366">
      <w:pPr>
        <w:spacing w:after="0" w:line="200" w:lineRule="exact"/>
        <w:rPr>
          <w:sz w:val="20"/>
          <w:szCs w:val="20"/>
        </w:rPr>
      </w:pPr>
    </w:p>
    <w:p w14:paraId="6CA9D9F1" w14:textId="77777777" w:rsidR="001B5366" w:rsidRDefault="001B5366">
      <w:pPr>
        <w:spacing w:after="0" w:line="200" w:lineRule="exact"/>
        <w:rPr>
          <w:sz w:val="20"/>
          <w:szCs w:val="20"/>
        </w:rPr>
      </w:pPr>
    </w:p>
    <w:p w14:paraId="4B1AD5FB" w14:textId="77777777" w:rsidR="001B5366" w:rsidRDefault="001B5366">
      <w:pPr>
        <w:spacing w:after="0" w:line="200" w:lineRule="exact"/>
        <w:rPr>
          <w:sz w:val="20"/>
          <w:szCs w:val="20"/>
        </w:rPr>
      </w:pPr>
    </w:p>
    <w:p w14:paraId="5F8FD985" w14:textId="77777777" w:rsidR="001B5366" w:rsidRDefault="001B5366">
      <w:pPr>
        <w:spacing w:before="12" w:after="0" w:line="240" w:lineRule="exact"/>
        <w:rPr>
          <w:sz w:val="24"/>
          <w:szCs w:val="24"/>
        </w:rPr>
      </w:pPr>
    </w:p>
    <w:p w14:paraId="2C98AD44"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783BDD65" w14:textId="77777777" w:rsidR="001B5366" w:rsidRDefault="001B5366">
      <w:pPr>
        <w:spacing w:before="3" w:after="0" w:line="120" w:lineRule="exact"/>
        <w:rPr>
          <w:sz w:val="12"/>
          <w:szCs w:val="12"/>
        </w:rPr>
      </w:pPr>
    </w:p>
    <w:p w14:paraId="2BA967C6" w14:textId="77777777" w:rsidR="001B5366" w:rsidRDefault="001B5366">
      <w:pPr>
        <w:spacing w:after="0" w:line="200" w:lineRule="exact"/>
        <w:rPr>
          <w:sz w:val="20"/>
          <w:szCs w:val="20"/>
        </w:rPr>
      </w:pPr>
    </w:p>
    <w:p w14:paraId="1CFEE8FB" w14:textId="77777777" w:rsidR="001B5366" w:rsidRDefault="001B5366">
      <w:pPr>
        <w:spacing w:after="0" w:line="200" w:lineRule="exact"/>
        <w:rPr>
          <w:sz w:val="20"/>
          <w:szCs w:val="20"/>
        </w:rPr>
      </w:pPr>
    </w:p>
    <w:p w14:paraId="7A3C94AF" w14:textId="77777777"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The Project Report entitled “Complaint Tracker – Smart Complaint Management Using Advanced Data Structures and Algorithms”  is  a  record  of Bonafide work of C Dhanush Chandra – 2520030014, B Surya Prakash Reddy – 2520030145, CH Meghanadh Sai Reddy – 2520030274 submitted in partial fulfillment for the award of B. Tech in Computer Science and Engineering. The results embodied in this report have not been copied from any other departments/University/Institute.</w:t>
      </w:r>
    </w:p>
    <w:p w14:paraId="012103ED" w14:textId="77777777" w:rsidR="001B5366" w:rsidRDefault="001B5366">
      <w:pPr>
        <w:spacing w:before="1" w:after="0" w:line="170" w:lineRule="exact"/>
        <w:rPr>
          <w:sz w:val="17"/>
          <w:szCs w:val="17"/>
        </w:rPr>
      </w:pPr>
    </w:p>
    <w:p w14:paraId="6AA0426F" w14:textId="77777777" w:rsidR="001B5366" w:rsidRDefault="001B5366">
      <w:pPr>
        <w:spacing w:after="0" w:line="200" w:lineRule="exact"/>
        <w:rPr>
          <w:sz w:val="20"/>
          <w:szCs w:val="20"/>
        </w:rPr>
      </w:pPr>
    </w:p>
    <w:p w14:paraId="21218407" w14:textId="77777777" w:rsidR="001B5366" w:rsidRDefault="001B5366">
      <w:pPr>
        <w:spacing w:after="0" w:line="200" w:lineRule="exact"/>
        <w:rPr>
          <w:sz w:val="20"/>
          <w:szCs w:val="20"/>
        </w:rPr>
      </w:pPr>
    </w:p>
    <w:p w14:paraId="1DD2CE79" w14:textId="77777777" w:rsidR="001B5366" w:rsidRDefault="001B5366">
      <w:pPr>
        <w:spacing w:after="0" w:line="200" w:lineRule="exact"/>
        <w:rPr>
          <w:sz w:val="20"/>
          <w:szCs w:val="20"/>
        </w:rPr>
      </w:pPr>
    </w:p>
    <w:p w14:paraId="3B47A7D6" w14:textId="77777777" w:rsidR="001B5366" w:rsidRDefault="001B5366">
      <w:pPr>
        <w:spacing w:after="0" w:line="200" w:lineRule="exact"/>
        <w:rPr>
          <w:sz w:val="20"/>
          <w:szCs w:val="20"/>
        </w:rPr>
      </w:pPr>
    </w:p>
    <w:p w14:paraId="46FE9934" w14:textId="77777777" w:rsidR="001B5366" w:rsidRDefault="001B5366">
      <w:pPr>
        <w:spacing w:after="0" w:line="200" w:lineRule="exact"/>
        <w:rPr>
          <w:sz w:val="20"/>
          <w:szCs w:val="20"/>
        </w:rPr>
      </w:pPr>
    </w:p>
    <w:p w14:paraId="30483F47" w14:textId="77777777" w:rsidR="001B5366" w:rsidRDefault="001B5366">
      <w:pPr>
        <w:spacing w:after="0" w:line="200" w:lineRule="exact"/>
        <w:rPr>
          <w:sz w:val="20"/>
          <w:szCs w:val="20"/>
        </w:rPr>
      </w:pPr>
    </w:p>
    <w:p w14:paraId="5EB04309" w14:textId="77777777" w:rsidR="001B5366" w:rsidRDefault="001B5366">
      <w:pPr>
        <w:spacing w:after="0" w:line="200" w:lineRule="exact"/>
        <w:rPr>
          <w:sz w:val="20"/>
          <w:szCs w:val="20"/>
        </w:rPr>
      </w:pPr>
    </w:p>
    <w:p w14:paraId="2B088B9C" w14:textId="77777777" w:rsidR="001B5366" w:rsidRDefault="001B5366">
      <w:pPr>
        <w:spacing w:after="0" w:line="200" w:lineRule="exact"/>
        <w:rPr>
          <w:sz w:val="20"/>
          <w:szCs w:val="20"/>
        </w:rPr>
      </w:pPr>
    </w:p>
    <w:p w14:paraId="01E0A343" w14:textId="77777777" w:rsidR="001B5366" w:rsidRDefault="001B5366">
      <w:pPr>
        <w:spacing w:after="0" w:line="200" w:lineRule="exact"/>
        <w:rPr>
          <w:sz w:val="20"/>
          <w:szCs w:val="20"/>
        </w:rPr>
      </w:pPr>
    </w:p>
    <w:p w14:paraId="21E3EEAC" w14:textId="77777777" w:rsidR="001B5366" w:rsidRDefault="001B5366" w:rsidP="00A14964">
      <w:pPr>
        <w:spacing w:after="0" w:line="200" w:lineRule="exact"/>
        <w:jc w:val="right"/>
        <w:rPr>
          <w:sz w:val="20"/>
          <w:szCs w:val="20"/>
        </w:rPr>
      </w:pPr>
    </w:p>
    <w:p w14:paraId="40481234" w14:textId="77777777" w:rsidR="001B5366" w:rsidRDefault="001B5366">
      <w:pPr>
        <w:spacing w:after="0" w:line="200" w:lineRule="exact"/>
        <w:rPr>
          <w:sz w:val="20"/>
          <w:szCs w:val="20"/>
        </w:rPr>
      </w:pPr>
    </w:p>
    <w:p w14:paraId="023D1333" w14:textId="493738A0" w:rsidR="00A14964" w:rsidRPr="00A14964" w:rsidRDefault="00A14964" w:rsidP="00A14964">
      <w:pPr>
        <w:tabs>
          <w:tab w:val="left" w:pos="6240"/>
        </w:tabs>
        <w:spacing w:after="0" w:line="240" w:lineRule="auto"/>
        <w:ind w:right="3004"/>
        <w:jc w:val="right"/>
        <w:rPr>
          <w:rFonts w:ascii="Times New Roman" w:eastAsia="Times New Roman" w:hAnsi="Times New Roman" w:cs="Times New Roman"/>
          <w:b/>
          <w:bCs/>
          <w:color w:val="000000" w:themeColor="text1"/>
          <w:spacing w:val="1"/>
          <w:sz w:val="24"/>
          <w:szCs w:val="24"/>
        </w:rPr>
      </w:pPr>
      <w:r w:rsidRPr="00A14964">
        <w:rPr>
          <w:rFonts w:ascii="Times New Roman" w:eastAsia="Times New Roman" w:hAnsi="Times New Roman" w:cs="Times New Roman"/>
          <w:b/>
          <w:bCs/>
          <w:color w:val="000000" w:themeColor="text1"/>
          <w:spacing w:val="1"/>
          <w:sz w:val="24"/>
          <w:szCs w:val="24"/>
        </w:rPr>
        <w:t>C Dhanush Chandra               :2520030014</w:t>
      </w:r>
    </w:p>
    <w:p w14:paraId="7C163BC7" w14:textId="77777777" w:rsidR="00A14964" w:rsidRPr="00A14964" w:rsidRDefault="00A14964" w:rsidP="00A14964">
      <w:pPr>
        <w:tabs>
          <w:tab w:val="left" w:pos="6240"/>
        </w:tabs>
        <w:spacing w:after="0" w:line="240" w:lineRule="auto"/>
        <w:ind w:right="3004"/>
        <w:jc w:val="right"/>
        <w:rPr>
          <w:rFonts w:ascii="Times New Roman" w:eastAsia="Times New Roman" w:hAnsi="Times New Roman" w:cs="Times New Roman"/>
          <w:b/>
          <w:bCs/>
          <w:color w:val="000000" w:themeColor="text1"/>
          <w:spacing w:val="1"/>
          <w:sz w:val="24"/>
          <w:szCs w:val="24"/>
        </w:rPr>
      </w:pPr>
    </w:p>
    <w:p w14:paraId="7C004098" w14:textId="77777777" w:rsidR="00A14964" w:rsidRPr="00A14964" w:rsidRDefault="00A14964" w:rsidP="00A14964">
      <w:pPr>
        <w:tabs>
          <w:tab w:val="left" w:pos="6240"/>
        </w:tabs>
        <w:spacing w:after="0" w:line="240" w:lineRule="auto"/>
        <w:ind w:right="3004"/>
        <w:jc w:val="right"/>
        <w:rPr>
          <w:rFonts w:ascii="Times New Roman" w:eastAsia="Times New Roman" w:hAnsi="Times New Roman" w:cs="Times New Roman"/>
          <w:b/>
          <w:bCs/>
          <w:color w:val="000000" w:themeColor="text1"/>
          <w:spacing w:val="1"/>
          <w:sz w:val="24"/>
          <w:szCs w:val="24"/>
        </w:rPr>
      </w:pPr>
      <w:r w:rsidRPr="00A14964">
        <w:rPr>
          <w:rFonts w:ascii="Times New Roman" w:eastAsia="Times New Roman" w:hAnsi="Times New Roman" w:cs="Times New Roman"/>
          <w:b/>
          <w:bCs/>
          <w:color w:val="000000" w:themeColor="text1"/>
          <w:spacing w:val="1"/>
          <w:sz w:val="24"/>
          <w:szCs w:val="24"/>
        </w:rPr>
        <w:t>B Surya Prakash Reddy           :2520030145</w:t>
      </w:r>
    </w:p>
    <w:p w14:paraId="30BB0F5D" w14:textId="77777777" w:rsidR="00A14964" w:rsidRPr="00A14964" w:rsidRDefault="00A14964" w:rsidP="00A14964">
      <w:pPr>
        <w:tabs>
          <w:tab w:val="left" w:pos="6240"/>
        </w:tabs>
        <w:spacing w:after="0" w:line="240" w:lineRule="auto"/>
        <w:ind w:right="3004"/>
        <w:jc w:val="right"/>
        <w:rPr>
          <w:rFonts w:ascii="Times New Roman" w:eastAsia="Times New Roman" w:hAnsi="Times New Roman" w:cs="Times New Roman"/>
          <w:b/>
          <w:bCs/>
          <w:color w:val="000000" w:themeColor="text1"/>
          <w:spacing w:val="1"/>
          <w:sz w:val="24"/>
          <w:szCs w:val="24"/>
        </w:rPr>
      </w:pPr>
    </w:p>
    <w:p w14:paraId="13493E47" w14:textId="77777777" w:rsidR="00A14964" w:rsidRPr="00A14964" w:rsidRDefault="00A14964" w:rsidP="00A14964">
      <w:pPr>
        <w:tabs>
          <w:tab w:val="left" w:pos="6240"/>
        </w:tabs>
        <w:spacing w:after="0" w:line="240" w:lineRule="auto"/>
        <w:ind w:right="3004"/>
        <w:jc w:val="right"/>
        <w:rPr>
          <w:rFonts w:ascii="Times New Roman" w:eastAsia="Times New Roman" w:hAnsi="Times New Roman" w:cs="Times New Roman"/>
          <w:b/>
          <w:bCs/>
          <w:color w:val="000000" w:themeColor="text1"/>
          <w:spacing w:val="1"/>
          <w:sz w:val="24"/>
          <w:szCs w:val="24"/>
        </w:rPr>
      </w:pPr>
      <w:r w:rsidRPr="00A14964">
        <w:rPr>
          <w:rFonts w:ascii="Times New Roman" w:eastAsia="Times New Roman" w:hAnsi="Times New Roman" w:cs="Times New Roman"/>
          <w:b/>
          <w:bCs/>
          <w:color w:val="000000" w:themeColor="text1"/>
          <w:spacing w:val="1"/>
          <w:sz w:val="24"/>
          <w:szCs w:val="24"/>
        </w:rPr>
        <w:t>CH Meghanadh Sai Reddy          :2520030274</w:t>
      </w:r>
    </w:p>
    <w:p w14:paraId="4041B35B" w14:textId="7BE6D4F3" w:rsidR="000B0EEC" w:rsidRPr="00A14964" w:rsidRDefault="000B0EEC" w:rsidP="00A14964">
      <w:pPr>
        <w:tabs>
          <w:tab w:val="left" w:pos="6240"/>
        </w:tabs>
        <w:spacing w:after="0" w:line="240" w:lineRule="auto"/>
        <w:ind w:right="3004"/>
        <w:rPr>
          <w:rFonts w:ascii="Times New Roman" w:eastAsia="Times New Roman" w:hAnsi="Times New Roman" w:cs="Times New Roman"/>
          <w:b/>
          <w:bCs/>
          <w:color w:val="000000" w:themeColor="text1"/>
          <w:spacing w:val="1"/>
          <w:sz w:val="24"/>
          <w:szCs w:val="24"/>
        </w:rPr>
      </w:pPr>
    </w:p>
    <w:p w14:paraId="338A7750" w14:textId="77777777" w:rsidR="000B0EEC" w:rsidRPr="006C290C" w:rsidRDefault="000B0EEC" w:rsidP="000B0EEC">
      <w:pPr>
        <w:spacing w:after="0" w:line="240" w:lineRule="exact"/>
        <w:jc w:val="right"/>
        <w:rPr>
          <w:color w:val="000000" w:themeColor="text1"/>
          <w:sz w:val="24"/>
          <w:szCs w:val="24"/>
        </w:rPr>
      </w:pPr>
    </w:p>
    <w:p w14:paraId="234C9A23" w14:textId="77777777" w:rsidR="006C290C" w:rsidRDefault="006C290C" w:rsidP="000B0EEC">
      <w:pPr>
        <w:spacing w:after="0" w:line="240" w:lineRule="auto"/>
        <w:ind w:left="4820" w:right="-20"/>
        <w:jc w:val="right"/>
        <w:rPr>
          <w:rFonts w:ascii="Times New Roman" w:eastAsia="Times New Roman" w:hAnsi="Times New Roman" w:cs="Times New Roman"/>
          <w:sz w:val="24"/>
          <w:szCs w:val="24"/>
        </w:rPr>
      </w:pPr>
    </w:p>
    <w:p w14:paraId="4CC1E7F0" w14:textId="77777777" w:rsidR="001B5366" w:rsidRDefault="001B5366">
      <w:pPr>
        <w:spacing w:before="18" w:after="0" w:line="220" w:lineRule="exact"/>
      </w:pPr>
    </w:p>
    <w:p w14:paraId="45EBB702"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7ED892E0" w14:textId="77777777"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587A2B2" w14:textId="77777777" w:rsidR="001B5366" w:rsidRDefault="001B5366">
      <w:pPr>
        <w:spacing w:before="7" w:after="0" w:line="260" w:lineRule="exact"/>
        <w:rPr>
          <w:sz w:val="26"/>
          <w:szCs w:val="26"/>
        </w:rPr>
      </w:pPr>
    </w:p>
    <w:p w14:paraId="4F79624D"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7EBD036E" w14:textId="77777777" w:rsidR="001B5366" w:rsidRDefault="001B5366">
      <w:pPr>
        <w:spacing w:before="4" w:after="0" w:line="180" w:lineRule="exact"/>
        <w:rPr>
          <w:sz w:val="18"/>
          <w:szCs w:val="18"/>
        </w:rPr>
      </w:pPr>
    </w:p>
    <w:p w14:paraId="34397C89" w14:textId="77777777" w:rsidR="001B5366" w:rsidRDefault="001B5366">
      <w:pPr>
        <w:spacing w:after="0" w:line="200" w:lineRule="exact"/>
        <w:rPr>
          <w:sz w:val="20"/>
          <w:szCs w:val="20"/>
        </w:rPr>
      </w:pPr>
    </w:p>
    <w:p w14:paraId="1C6B6B10" w14:textId="77777777" w:rsidR="001B5366" w:rsidRDefault="001B5366">
      <w:pPr>
        <w:spacing w:after="0" w:line="200" w:lineRule="exact"/>
        <w:rPr>
          <w:sz w:val="20"/>
          <w:szCs w:val="20"/>
        </w:rPr>
      </w:pPr>
    </w:p>
    <w:p w14:paraId="5FF70FBD" w14:textId="77777777" w:rsidR="001B5366" w:rsidRDefault="001B5366">
      <w:pPr>
        <w:spacing w:before="17" w:after="0" w:line="280" w:lineRule="exact"/>
        <w:rPr>
          <w:sz w:val="28"/>
          <w:szCs w:val="28"/>
        </w:rPr>
      </w:pPr>
    </w:p>
    <w:p w14:paraId="2423B814"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C00000"/>
          <w:spacing w:val="-1"/>
          <w:sz w:val="36"/>
          <w:szCs w:val="36"/>
        </w:rPr>
        <w:t>C</w:t>
      </w:r>
      <w:r w:rsidRPr="00EF0022">
        <w:rPr>
          <w:rFonts w:ascii="Times New Roman" w:eastAsia="Times New Roman" w:hAnsi="Times New Roman" w:cs="Times New Roman"/>
          <w:b/>
          <w:bCs/>
          <w:color w:val="C00000"/>
          <w:spacing w:val="-2"/>
          <w:w w:val="99"/>
          <w:sz w:val="36"/>
          <w:szCs w:val="36"/>
        </w:rPr>
        <w:t>E</w:t>
      </w:r>
      <w:r w:rsidRPr="00EF0022">
        <w:rPr>
          <w:rFonts w:ascii="Times New Roman" w:eastAsia="Times New Roman" w:hAnsi="Times New Roman" w:cs="Times New Roman"/>
          <w:b/>
          <w:bCs/>
          <w:color w:val="C00000"/>
          <w:spacing w:val="-3"/>
          <w:sz w:val="36"/>
          <w:szCs w:val="36"/>
        </w:rPr>
        <w:t>R</w:t>
      </w:r>
      <w:r w:rsidRPr="00EF0022">
        <w:rPr>
          <w:rFonts w:ascii="Times New Roman" w:eastAsia="Times New Roman" w:hAnsi="Times New Roman" w:cs="Times New Roman"/>
          <w:b/>
          <w:bCs/>
          <w:color w:val="C00000"/>
          <w:w w:val="99"/>
          <w:sz w:val="36"/>
          <w:szCs w:val="36"/>
        </w:rPr>
        <w:t>T</w:t>
      </w:r>
      <w:r w:rsidRPr="00EF0022">
        <w:rPr>
          <w:rFonts w:ascii="Times New Roman" w:eastAsia="Times New Roman" w:hAnsi="Times New Roman" w:cs="Times New Roman"/>
          <w:b/>
          <w:bCs/>
          <w:color w:val="C00000"/>
          <w:spacing w:val="-3"/>
          <w:sz w:val="36"/>
          <w:szCs w:val="36"/>
        </w:rPr>
        <w:t>I</w:t>
      </w:r>
      <w:r w:rsidRPr="00EF0022">
        <w:rPr>
          <w:rFonts w:ascii="Times New Roman" w:eastAsia="Times New Roman" w:hAnsi="Times New Roman" w:cs="Times New Roman"/>
          <w:b/>
          <w:bCs/>
          <w:color w:val="C00000"/>
          <w:spacing w:val="-1"/>
          <w:w w:val="99"/>
          <w:sz w:val="36"/>
          <w:szCs w:val="36"/>
        </w:rPr>
        <w:t>F</w:t>
      </w:r>
      <w:r w:rsidRPr="00EF0022">
        <w:rPr>
          <w:rFonts w:ascii="Times New Roman" w:eastAsia="Times New Roman" w:hAnsi="Times New Roman" w:cs="Times New Roman"/>
          <w:b/>
          <w:bCs/>
          <w:color w:val="C00000"/>
          <w:spacing w:val="-1"/>
          <w:sz w:val="36"/>
          <w:szCs w:val="36"/>
        </w:rPr>
        <w:t>I</w:t>
      </w:r>
      <w:r w:rsidRPr="00EF0022">
        <w:rPr>
          <w:rFonts w:ascii="Times New Roman" w:eastAsia="Times New Roman" w:hAnsi="Times New Roman" w:cs="Times New Roman"/>
          <w:b/>
          <w:bCs/>
          <w:color w:val="C00000"/>
          <w:spacing w:val="-3"/>
          <w:sz w:val="36"/>
          <w:szCs w:val="36"/>
        </w:rPr>
        <w:t>C</w:t>
      </w:r>
      <w:r w:rsidRPr="00EF0022">
        <w:rPr>
          <w:rFonts w:ascii="Times New Roman" w:eastAsia="Times New Roman" w:hAnsi="Times New Roman" w:cs="Times New Roman"/>
          <w:b/>
          <w:bCs/>
          <w:color w:val="C00000"/>
          <w:spacing w:val="-1"/>
          <w:sz w:val="36"/>
          <w:szCs w:val="36"/>
        </w:rPr>
        <w:t>A</w:t>
      </w:r>
      <w:r w:rsidRPr="00EF0022">
        <w:rPr>
          <w:rFonts w:ascii="Times New Roman" w:eastAsia="Times New Roman" w:hAnsi="Times New Roman" w:cs="Times New Roman"/>
          <w:b/>
          <w:bCs/>
          <w:color w:val="C00000"/>
          <w:spacing w:val="-2"/>
          <w:w w:val="99"/>
          <w:sz w:val="36"/>
          <w:szCs w:val="36"/>
        </w:rPr>
        <w:t>T</w:t>
      </w:r>
      <w:r w:rsidRPr="00EF0022">
        <w:rPr>
          <w:rFonts w:ascii="Times New Roman" w:eastAsia="Times New Roman" w:hAnsi="Times New Roman" w:cs="Times New Roman"/>
          <w:b/>
          <w:bCs/>
          <w:color w:val="C00000"/>
          <w:w w:val="99"/>
          <w:sz w:val="36"/>
          <w:szCs w:val="36"/>
        </w:rPr>
        <w:t>E</w:t>
      </w:r>
    </w:p>
    <w:p w14:paraId="095998C2" w14:textId="77777777" w:rsidR="001B5366" w:rsidRDefault="001B5366">
      <w:pPr>
        <w:spacing w:before="2" w:after="0" w:line="140" w:lineRule="exact"/>
        <w:rPr>
          <w:sz w:val="14"/>
          <w:szCs w:val="14"/>
        </w:rPr>
      </w:pPr>
    </w:p>
    <w:p w14:paraId="4D45F483" w14:textId="77777777" w:rsidR="001B5366" w:rsidRDefault="001B5366">
      <w:pPr>
        <w:spacing w:after="0" w:line="200" w:lineRule="exact"/>
        <w:rPr>
          <w:sz w:val="20"/>
          <w:szCs w:val="20"/>
        </w:rPr>
      </w:pPr>
    </w:p>
    <w:p w14:paraId="0FC21B9C" w14:textId="77777777" w:rsidR="001B5366" w:rsidRDefault="001B5366">
      <w:pPr>
        <w:spacing w:after="0" w:line="200" w:lineRule="exact"/>
        <w:rPr>
          <w:sz w:val="20"/>
          <w:szCs w:val="20"/>
        </w:rPr>
      </w:pPr>
    </w:p>
    <w:p w14:paraId="24A9F73B" w14:textId="77777777"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This  is  certify  that  the  mini  project  based  report  entitled “Complaint Tracker – Smart Complaint Management Using Advanced Data Structures and Algorithms” is a bonafide work done and submitted by C Dhanush Chandra – 2520030014, B Surya Prakash Reddy – 2520030145, CH Meghanadh Sai Reddy – 2520030274 in   partial   fulfillment  of   the   requirements  for   the   award   of   the   degree   of   BACHELOR  OF TECHNOLOGY in Department of Computer Science Engineering, during the academic year 2026-27.</w:t>
      </w:r>
    </w:p>
    <w:p w14:paraId="277E57D2" w14:textId="77777777" w:rsidR="001B5366" w:rsidRPr="00EF0022" w:rsidRDefault="001B5366">
      <w:pPr>
        <w:spacing w:before="9" w:after="0" w:line="140" w:lineRule="exact"/>
        <w:rPr>
          <w:color w:val="000000" w:themeColor="text1"/>
          <w:sz w:val="14"/>
          <w:szCs w:val="14"/>
        </w:rPr>
      </w:pPr>
    </w:p>
    <w:p w14:paraId="34FBCE69" w14:textId="77777777" w:rsidR="001B5366" w:rsidRPr="00EF0022" w:rsidRDefault="001B5366">
      <w:pPr>
        <w:spacing w:after="0" w:line="200" w:lineRule="exact"/>
        <w:rPr>
          <w:color w:val="000000" w:themeColor="text1"/>
          <w:sz w:val="20"/>
          <w:szCs w:val="20"/>
        </w:rPr>
      </w:pPr>
    </w:p>
    <w:p w14:paraId="3B2A51AF" w14:textId="77777777" w:rsidR="001B5366" w:rsidRDefault="001B5366">
      <w:pPr>
        <w:spacing w:after="0" w:line="200" w:lineRule="exact"/>
        <w:rPr>
          <w:sz w:val="20"/>
          <w:szCs w:val="20"/>
        </w:rPr>
      </w:pPr>
    </w:p>
    <w:p w14:paraId="618C819C" w14:textId="77777777" w:rsidR="001B5366" w:rsidRDefault="001B5366">
      <w:pPr>
        <w:spacing w:after="0" w:line="200" w:lineRule="exact"/>
        <w:rPr>
          <w:sz w:val="20"/>
          <w:szCs w:val="20"/>
        </w:rPr>
      </w:pPr>
    </w:p>
    <w:p w14:paraId="6655321C" w14:textId="77777777" w:rsidR="001B5366" w:rsidRDefault="001B5366">
      <w:pPr>
        <w:spacing w:after="0" w:line="200" w:lineRule="exact"/>
        <w:rPr>
          <w:sz w:val="20"/>
          <w:szCs w:val="20"/>
        </w:rPr>
      </w:pPr>
    </w:p>
    <w:p w14:paraId="6D704059" w14:textId="77777777" w:rsidR="001B5366" w:rsidRDefault="001B5366">
      <w:pPr>
        <w:spacing w:after="0" w:line="200" w:lineRule="exact"/>
        <w:rPr>
          <w:sz w:val="20"/>
          <w:szCs w:val="20"/>
        </w:rPr>
      </w:pPr>
    </w:p>
    <w:p w14:paraId="066190EB" w14:textId="77777777" w:rsidR="001B5366" w:rsidRDefault="001B5366">
      <w:pPr>
        <w:spacing w:after="0" w:line="200" w:lineRule="exact"/>
        <w:rPr>
          <w:sz w:val="20"/>
          <w:szCs w:val="20"/>
        </w:rPr>
      </w:pPr>
    </w:p>
    <w:p w14:paraId="68014124" w14:textId="77777777" w:rsidR="001B5366" w:rsidRDefault="001B5366">
      <w:pPr>
        <w:spacing w:after="0" w:line="200" w:lineRule="exact"/>
        <w:rPr>
          <w:sz w:val="20"/>
          <w:szCs w:val="20"/>
        </w:rPr>
      </w:pPr>
    </w:p>
    <w:p w14:paraId="132CDDA5" w14:textId="77777777" w:rsidR="001B5366" w:rsidRDefault="001B5366">
      <w:pPr>
        <w:spacing w:after="0" w:line="200" w:lineRule="exact"/>
        <w:rPr>
          <w:sz w:val="20"/>
          <w:szCs w:val="20"/>
        </w:rPr>
      </w:pPr>
    </w:p>
    <w:p w14:paraId="3B3FB512" w14:textId="77777777" w:rsidR="001B5366" w:rsidRDefault="001B5366">
      <w:pPr>
        <w:spacing w:after="0" w:line="200" w:lineRule="exact"/>
        <w:rPr>
          <w:sz w:val="20"/>
          <w:szCs w:val="20"/>
        </w:rPr>
      </w:pPr>
    </w:p>
    <w:p w14:paraId="16123AE0" w14:textId="77777777" w:rsidR="001B5366" w:rsidRDefault="001B5366">
      <w:pPr>
        <w:spacing w:after="0" w:line="200" w:lineRule="exact"/>
        <w:rPr>
          <w:sz w:val="20"/>
          <w:szCs w:val="20"/>
        </w:rPr>
      </w:pPr>
    </w:p>
    <w:p w14:paraId="546953DA" w14:textId="77777777" w:rsidR="001B5366" w:rsidRDefault="001B5366">
      <w:pPr>
        <w:spacing w:after="0" w:line="200" w:lineRule="exact"/>
        <w:rPr>
          <w:sz w:val="20"/>
          <w:szCs w:val="20"/>
        </w:rPr>
      </w:pPr>
    </w:p>
    <w:p w14:paraId="67C2C00A" w14:textId="77777777" w:rsidR="001B5366" w:rsidRDefault="001B5366">
      <w:pPr>
        <w:spacing w:after="0" w:line="200" w:lineRule="exact"/>
        <w:rPr>
          <w:sz w:val="20"/>
          <w:szCs w:val="20"/>
        </w:rPr>
      </w:pPr>
    </w:p>
    <w:p w14:paraId="354E246A" w14:textId="77777777" w:rsidR="001B5366" w:rsidRDefault="001B5366">
      <w:pPr>
        <w:spacing w:after="0" w:line="200" w:lineRule="exact"/>
        <w:rPr>
          <w:sz w:val="20"/>
          <w:szCs w:val="20"/>
        </w:rPr>
      </w:pPr>
    </w:p>
    <w:p w14:paraId="11D7B5C0" w14:textId="77777777" w:rsidR="001B5366" w:rsidRDefault="001B5366">
      <w:pPr>
        <w:spacing w:after="0" w:line="200" w:lineRule="exact"/>
        <w:rPr>
          <w:sz w:val="20"/>
          <w:szCs w:val="20"/>
        </w:rPr>
      </w:pPr>
    </w:p>
    <w:p w14:paraId="1B6445EB" w14:textId="77777777" w:rsidR="001B5366" w:rsidRDefault="001B5366">
      <w:pPr>
        <w:spacing w:after="0" w:line="200" w:lineRule="exact"/>
        <w:rPr>
          <w:sz w:val="20"/>
          <w:szCs w:val="20"/>
        </w:rPr>
      </w:pPr>
    </w:p>
    <w:p w14:paraId="70DB0091" w14:textId="77777777" w:rsidR="001B5366" w:rsidRDefault="001B5366">
      <w:pPr>
        <w:spacing w:after="0" w:line="200" w:lineRule="exact"/>
        <w:rPr>
          <w:sz w:val="20"/>
          <w:szCs w:val="20"/>
        </w:rPr>
      </w:pPr>
    </w:p>
    <w:p w14:paraId="1CB19D5C" w14:textId="77777777" w:rsidR="001B5366" w:rsidRDefault="001B5366">
      <w:pPr>
        <w:spacing w:after="0" w:line="200" w:lineRule="exact"/>
        <w:rPr>
          <w:sz w:val="20"/>
          <w:szCs w:val="20"/>
        </w:rPr>
      </w:pPr>
    </w:p>
    <w:p w14:paraId="64EE8E70" w14:textId="77777777" w:rsidR="001B5366" w:rsidRDefault="001B5366">
      <w:pPr>
        <w:spacing w:after="0" w:line="200" w:lineRule="exact"/>
        <w:rPr>
          <w:sz w:val="20"/>
          <w:szCs w:val="20"/>
        </w:rPr>
      </w:pPr>
    </w:p>
    <w:p w14:paraId="2EDB4B7C" w14:textId="77777777" w:rsidR="001B5366" w:rsidRDefault="001B5366">
      <w:pPr>
        <w:spacing w:after="0" w:line="200" w:lineRule="exact"/>
        <w:rPr>
          <w:sz w:val="20"/>
          <w:szCs w:val="20"/>
        </w:rPr>
      </w:pPr>
    </w:p>
    <w:p w14:paraId="2DEBA3FF" w14:textId="77777777" w:rsidR="001B5366" w:rsidRDefault="001B5366">
      <w:pPr>
        <w:spacing w:after="0" w:line="200" w:lineRule="exact"/>
        <w:rPr>
          <w:sz w:val="20"/>
          <w:szCs w:val="20"/>
        </w:rPr>
      </w:pPr>
    </w:p>
    <w:p w14:paraId="43FF4035" w14:textId="7777777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324F118A" w14:textId="77777777"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 V.Sireesha)</w:t>
      </w:r>
    </w:p>
    <w:p w14:paraId="1E609E45" w14:textId="77777777" w:rsidR="00BA619B" w:rsidRDefault="00BA619B" w:rsidP="00EF0022">
      <w:pPr>
        <w:spacing w:after="0"/>
        <w:ind w:firstLine="284"/>
        <w:rPr>
          <w:rFonts w:ascii="Times New Roman" w:hAnsi="Times New Roman" w:cs="Times New Roman"/>
          <w:sz w:val="24"/>
          <w:szCs w:val="24"/>
        </w:rPr>
      </w:pPr>
    </w:p>
    <w:p w14:paraId="7BA48D50" w14:textId="77777777" w:rsidR="00BA619B" w:rsidRDefault="00BA619B" w:rsidP="00EF0022">
      <w:pPr>
        <w:spacing w:after="0"/>
        <w:ind w:firstLine="284"/>
        <w:rPr>
          <w:rFonts w:ascii="Times New Roman" w:hAnsi="Times New Roman" w:cs="Times New Roman"/>
          <w:sz w:val="24"/>
          <w:szCs w:val="24"/>
        </w:rPr>
      </w:pPr>
    </w:p>
    <w:p w14:paraId="72CE2481" w14:textId="77777777" w:rsidR="00BA619B" w:rsidRDefault="00BA619B" w:rsidP="00EF0022">
      <w:pPr>
        <w:spacing w:after="0"/>
        <w:ind w:firstLine="284"/>
        <w:rPr>
          <w:rFonts w:ascii="Times New Roman" w:hAnsi="Times New Roman" w:cs="Times New Roman"/>
          <w:sz w:val="24"/>
          <w:szCs w:val="24"/>
        </w:rPr>
      </w:pPr>
    </w:p>
    <w:p w14:paraId="695B5F2C" w14:textId="77777777" w:rsidR="00BA619B" w:rsidRDefault="00BA619B" w:rsidP="00EF0022">
      <w:pPr>
        <w:spacing w:after="0"/>
        <w:ind w:firstLine="284"/>
        <w:rPr>
          <w:rFonts w:ascii="Times New Roman" w:hAnsi="Times New Roman" w:cs="Times New Roman"/>
          <w:sz w:val="24"/>
          <w:szCs w:val="24"/>
        </w:rPr>
      </w:pPr>
    </w:p>
    <w:p w14:paraId="715F13FE" w14:textId="77777777"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678EDE86" w14:textId="77777777" w:rsidR="001B5366" w:rsidRDefault="00646EBC">
      <w:pPr>
        <w:spacing w:before="59" w:after="0" w:line="240" w:lineRule="auto"/>
        <w:ind w:left="3556" w:right="-20"/>
        <w:rPr>
          <w:rFonts w:ascii="Times New Roman" w:eastAsia="Times New Roman" w:hAnsi="Times New Roman" w:cs="Times New Roman"/>
          <w:sz w:val="32"/>
          <w:szCs w:val="32"/>
        </w:rPr>
      </w:pPr>
      <w:r>
        <w:rPr>
          <w:noProof/>
          <w:color w:val="C00000"/>
        </w:rPr>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6EFBA034" w14:textId="77777777" w:rsidR="001B5366" w:rsidRDefault="001B5366">
      <w:pPr>
        <w:spacing w:before="20" w:after="0" w:line="280" w:lineRule="exact"/>
        <w:rPr>
          <w:sz w:val="28"/>
          <w:szCs w:val="28"/>
        </w:rPr>
      </w:pPr>
    </w:p>
    <w:p w14:paraId="463DEFD0" w14:textId="77777777" w:rsidR="001B5366" w:rsidRDefault="001B5366">
      <w:pPr>
        <w:spacing w:before="6" w:after="0" w:line="180" w:lineRule="exact"/>
        <w:rPr>
          <w:sz w:val="18"/>
          <w:szCs w:val="18"/>
        </w:rPr>
      </w:pPr>
    </w:p>
    <w:p w14:paraId="5125E164" w14:textId="77777777" w:rsidR="001B5366" w:rsidRDefault="001B5366">
      <w:pPr>
        <w:spacing w:after="0" w:line="200" w:lineRule="exact"/>
        <w:rPr>
          <w:sz w:val="20"/>
          <w:szCs w:val="20"/>
        </w:rPr>
      </w:pPr>
    </w:p>
    <w:p w14:paraId="3544A992" w14:textId="77777777" w:rsidR="00E62F81" w:rsidRPr="005F14A3" w:rsidRDefault="00E62F81" w:rsidP="00E62F81">
      <w:pPr>
        <w:spacing w:after="0" w:line="360" w:lineRule="auto"/>
        <w:rPr>
          <w:rFonts w:ascii="Times New Roman" w:hAnsi="Times New Roman" w:cs="Times New Roman"/>
          <w:sz w:val="36"/>
          <w:szCs w:val="36"/>
        </w:rPr>
      </w:pPr>
      <w:r>
        <w:rPr>
          <w:sz w:val="20"/>
          <w:szCs w:val="20"/>
        </w:rPr>
        <w:tab/>
      </w:r>
      <w:r w:rsidRPr="005F14A3">
        <w:rPr>
          <w:sz w:val="36"/>
          <w:szCs w:val="36"/>
        </w:rPr>
        <w:t>Description in Times New Roman font 12 size with two to three paragraphs thanking guide Dr. V.Sireesha, Associate Professor, Dept. of CSE and Dr. P. Venkateshwara Rao, Associate Professor, HOD CSE</w:t>
      </w:r>
    </w:p>
    <w:p w14:paraId="262A23A0" w14:textId="77777777" w:rsidR="001B5366" w:rsidRPr="005F14A3" w:rsidRDefault="001B5366">
      <w:pPr>
        <w:spacing w:after="0" w:line="200" w:lineRule="exact"/>
        <w:rPr>
          <w:rFonts w:ascii="Times New Roman" w:hAnsi="Times New Roman" w:cs="Times New Roman"/>
          <w:sz w:val="60"/>
          <w:szCs w:val="60"/>
        </w:rPr>
      </w:pPr>
    </w:p>
    <w:p w14:paraId="39A585F2" w14:textId="77777777" w:rsidR="001B5366" w:rsidRPr="005F14A3" w:rsidRDefault="001B5366">
      <w:pPr>
        <w:spacing w:after="0" w:line="200" w:lineRule="exact"/>
        <w:rPr>
          <w:sz w:val="60"/>
          <w:szCs w:val="60"/>
        </w:rPr>
      </w:pPr>
    </w:p>
    <w:p w14:paraId="1E106012" w14:textId="77777777" w:rsidR="001B5366" w:rsidRPr="005F14A3" w:rsidRDefault="001B5366">
      <w:pPr>
        <w:spacing w:after="0" w:line="200" w:lineRule="exact"/>
        <w:rPr>
          <w:sz w:val="60"/>
          <w:szCs w:val="60"/>
        </w:rPr>
      </w:pPr>
    </w:p>
    <w:p w14:paraId="75424D21" w14:textId="77777777" w:rsidR="001B5366" w:rsidRPr="005F14A3" w:rsidRDefault="001B5366">
      <w:pPr>
        <w:spacing w:after="0" w:line="200" w:lineRule="exact"/>
        <w:rPr>
          <w:sz w:val="60"/>
          <w:szCs w:val="60"/>
        </w:rPr>
      </w:pPr>
    </w:p>
    <w:p w14:paraId="0B95ECD8" w14:textId="77777777" w:rsidR="001B5366" w:rsidRDefault="001B5366">
      <w:pPr>
        <w:spacing w:after="0" w:line="200" w:lineRule="exact"/>
        <w:rPr>
          <w:sz w:val="20"/>
          <w:szCs w:val="20"/>
        </w:rPr>
      </w:pPr>
    </w:p>
    <w:p w14:paraId="11ABC5B5" w14:textId="77777777" w:rsidR="001B5366" w:rsidRDefault="001B5366">
      <w:pPr>
        <w:spacing w:after="0" w:line="200" w:lineRule="exact"/>
        <w:rPr>
          <w:sz w:val="20"/>
          <w:szCs w:val="20"/>
        </w:rPr>
      </w:pPr>
    </w:p>
    <w:p w14:paraId="05CC5CD1" w14:textId="77777777" w:rsidR="001B5366" w:rsidRDefault="001B5366">
      <w:pPr>
        <w:spacing w:after="0" w:line="200" w:lineRule="exact"/>
        <w:rPr>
          <w:sz w:val="20"/>
          <w:szCs w:val="20"/>
        </w:rPr>
      </w:pPr>
    </w:p>
    <w:p w14:paraId="0C1169EA" w14:textId="77777777" w:rsidR="001B5366" w:rsidRDefault="001B5366">
      <w:pPr>
        <w:spacing w:after="0" w:line="200" w:lineRule="exact"/>
        <w:rPr>
          <w:sz w:val="20"/>
          <w:szCs w:val="20"/>
        </w:rPr>
      </w:pPr>
    </w:p>
    <w:p w14:paraId="1318DB07" w14:textId="77777777" w:rsidR="001B5366" w:rsidRDefault="001B5366">
      <w:pPr>
        <w:spacing w:after="0" w:line="200" w:lineRule="exact"/>
        <w:rPr>
          <w:sz w:val="20"/>
          <w:szCs w:val="20"/>
        </w:rPr>
      </w:pPr>
    </w:p>
    <w:p w14:paraId="3E55EFA0" w14:textId="21B7FCF9" w:rsidR="005F14A3" w:rsidRPr="005F14A3" w:rsidRDefault="005F14A3" w:rsidP="005F14A3">
      <w:pPr>
        <w:spacing w:after="0" w:line="360" w:lineRule="auto"/>
        <w:ind w:left="4820" w:right="-23" w:firstLine="220"/>
        <w:jc w:val="right"/>
        <w:rPr>
          <w:sz w:val="28"/>
          <w:szCs w:val="28"/>
        </w:rPr>
      </w:pPr>
      <w:r w:rsidRPr="005F14A3">
        <w:rPr>
          <w:b/>
          <w:bCs/>
          <w:sz w:val="28"/>
          <w:szCs w:val="28"/>
        </w:rPr>
        <w:t>C Dhanush Chandra               :2520030014</w:t>
      </w:r>
    </w:p>
    <w:p w14:paraId="233D5E7D" w14:textId="35471270" w:rsidR="005F14A3" w:rsidRPr="005F14A3" w:rsidRDefault="005F14A3" w:rsidP="005F14A3">
      <w:pPr>
        <w:spacing w:after="0" w:line="360" w:lineRule="auto"/>
        <w:ind w:left="4820" w:right="-23" w:firstLine="220"/>
        <w:jc w:val="right"/>
        <w:rPr>
          <w:sz w:val="28"/>
          <w:szCs w:val="28"/>
        </w:rPr>
      </w:pPr>
      <w:r w:rsidRPr="005F14A3">
        <w:rPr>
          <w:b/>
          <w:bCs/>
          <w:sz w:val="28"/>
          <w:szCs w:val="28"/>
        </w:rPr>
        <w:t>B Surya Prakash Reddy           :2520030145</w:t>
      </w:r>
    </w:p>
    <w:p w14:paraId="045EB7A9" w14:textId="77777777" w:rsidR="005F14A3" w:rsidRPr="005F14A3" w:rsidRDefault="005F14A3" w:rsidP="005F14A3">
      <w:pPr>
        <w:spacing w:after="0" w:line="360" w:lineRule="auto"/>
        <w:ind w:left="4820" w:right="-23" w:firstLine="220"/>
        <w:jc w:val="right"/>
        <w:rPr>
          <w:sz w:val="28"/>
          <w:szCs w:val="28"/>
        </w:rPr>
      </w:pPr>
      <w:r w:rsidRPr="005F14A3">
        <w:rPr>
          <w:b/>
          <w:bCs/>
          <w:sz w:val="28"/>
          <w:szCs w:val="28"/>
        </w:rPr>
        <w:t>CH Meghanadh Sai Reddy          :2520030274</w:t>
      </w:r>
    </w:p>
    <w:p w14:paraId="7012BC01" w14:textId="56BE52E3" w:rsidR="00E62F81" w:rsidRPr="005F14A3" w:rsidRDefault="00E62F81" w:rsidP="009F7161">
      <w:pPr>
        <w:spacing w:after="0" w:line="360" w:lineRule="auto"/>
        <w:ind w:left="4820" w:right="-23" w:firstLine="220"/>
        <w:jc w:val="right"/>
        <w:rPr>
          <w:rFonts w:ascii="Times New Roman" w:eastAsia="Times New Roman" w:hAnsi="Times New Roman" w:cs="Times New Roman"/>
          <w:b/>
          <w:bCs/>
          <w:spacing w:val="-2"/>
          <w:sz w:val="28"/>
          <w:szCs w:val="28"/>
        </w:rPr>
      </w:pPr>
    </w:p>
    <w:p w14:paraId="19C3774A" w14:textId="77777777" w:rsidR="001B5366" w:rsidRPr="005F14A3" w:rsidRDefault="001B5366">
      <w:pPr>
        <w:spacing w:after="0"/>
        <w:rPr>
          <w:sz w:val="28"/>
          <w:szCs w:val="28"/>
        </w:rPr>
        <w:sectPr w:rsidR="001B5366" w:rsidRPr="005F14A3">
          <w:pgSz w:w="11920" w:h="16840"/>
          <w:pgMar w:top="1400" w:right="600" w:bottom="280" w:left="620" w:header="720" w:footer="720" w:gutter="0"/>
          <w:cols w:space="720"/>
        </w:sectPr>
      </w:pPr>
    </w:p>
    <w:p w14:paraId="6E575123" w14:textId="77777777"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color w:val="C00000"/>
          <w:sz w:val="24"/>
          <w:szCs w:val="24"/>
        </w:rPr>
        <w:t>Abstract</w:t>
      </w:r>
    </w:p>
    <w:p w14:paraId="26D08E79" w14:textId="77777777" w:rsidR="001B5366" w:rsidRPr="00846002" w:rsidRDefault="001B5366">
      <w:pPr>
        <w:spacing w:after="0" w:line="200" w:lineRule="exact"/>
        <w:rPr>
          <w:rFonts w:ascii="Times New Roman" w:hAnsi="Times New Roman" w:cs="Times New Roman"/>
          <w:b/>
          <w:bCs/>
          <w:sz w:val="24"/>
          <w:szCs w:val="24"/>
        </w:rPr>
      </w:pPr>
    </w:p>
    <w:p w14:paraId="29F67B05" w14:textId="77777777" w:rsidR="001B5366" w:rsidRDefault="001B5366">
      <w:pPr>
        <w:spacing w:after="0" w:line="200" w:lineRule="exact"/>
        <w:rPr>
          <w:sz w:val="20"/>
          <w:szCs w:val="20"/>
        </w:rPr>
      </w:pPr>
    </w:p>
    <w:p w14:paraId="6FDA3818"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Organizations receive a large number of customer complaints every day, making it challenging to manage, track, prioritize, assign, and resolve issues efficiently through manual processes. Delayed responses, misplaced records, duplicate complaints, and lack of proper tracking can negatively affect customer satisfaction and service quality. The Complaint Tracker provides a centralized solution for complaint management.</w:t>
      </w:r>
    </w:p>
    <w:p w14:paraId="21A6E349" w14:textId="77777777" w:rsidR="001B5366" w:rsidRPr="00846002" w:rsidRDefault="001B5366">
      <w:pPr>
        <w:spacing w:before="3" w:after="0" w:line="280" w:lineRule="exact"/>
        <w:rPr>
          <w:sz w:val="24"/>
          <w:szCs w:val="24"/>
        </w:rPr>
      </w:pPr>
    </w:p>
    <w:p w14:paraId="1A6A3705"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The Complaint Tracker is designed as a JavaFX desktop application in which complaints can be registered, categorized, prioritized, assigned, searched, updated, and resolved. Each complaint receives a unique tracking ID and its history can be maintained for efficient retrieval and monitoring. The project applies advanced algorithms including hashing, KMP and Rabin-Karp string matching, Dynamic Programming with Edit Distance, Priority Queue processing, and Network Flow/Bipartite Matching for department assignment.</w:t>
      </w:r>
    </w:p>
    <w:p w14:paraId="77CD89F0" w14:textId="77777777" w:rsidR="001B5366" w:rsidRPr="00846002" w:rsidRDefault="001B5366">
      <w:pPr>
        <w:spacing w:before="3" w:after="0" w:line="280" w:lineRule="exact"/>
        <w:rPr>
          <w:sz w:val="24"/>
          <w:szCs w:val="24"/>
        </w:rPr>
      </w:pPr>
    </w:p>
    <w:p w14:paraId="2331B533" w14:textId="77777777" w:rsidR="001B5366" w:rsidRPr="00846002" w:rsidRDefault="001634DB">
      <w:pPr>
        <w:spacing w:after="0" w:line="360" w:lineRule="auto"/>
        <w:ind w:left="100" w:right="46"/>
        <w:jc w:val="both"/>
        <w:rPr>
          <w:rFonts w:ascii="Times New Roman" w:eastAsia="Times New Roman" w:hAnsi="Times New Roman" w:cs="Times New Roman"/>
          <w:sz w:val="24"/>
          <w:szCs w:val="24"/>
        </w:rPr>
      </w:pPr>
      <w:r w:rsidRPr="00846002">
        <w:rPr>
          <w:rFonts w:ascii="Times New Roman" w:eastAsia="Times New Roman" w:hAnsi="Times New Roman" w:cs="Times New Roman"/>
          <w:spacing w:val="1"/>
          <w:sz w:val="24"/>
          <w:szCs w:val="24"/>
        </w:rPr>
        <w:t>The system also provides an Advanced Algorithm Lab to visualize algorithm steps and complexity, along with complaint history, priority queues, SLA-oriented monitoring, analytics, and reports. By combining practical complaint-management requirements with appropriate data structures and algorithms, the application reduces manual effort, improves response time, and provides transparent complaint processing.</w:t>
      </w:r>
    </w:p>
    <w:p w14:paraId="4501267D" w14:textId="77777777" w:rsidR="001B5366" w:rsidRDefault="001B5366">
      <w:pPr>
        <w:spacing w:after="0"/>
        <w:jc w:val="both"/>
        <w:sectPr w:rsidR="001B5366">
          <w:pgSz w:w="11920" w:h="16840"/>
          <w:pgMar w:top="1360" w:right="1340" w:bottom="280" w:left="1340" w:header="720" w:footer="720" w:gutter="0"/>
          <w:cols w:space="720"/>
        </w:sectPr>
      </w:pPr>
    </w:p>
    <w:p w14:paraId="582E75C1" w14:textId="77777777"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C00000"/>
          <w:spacing w:val="-1"/>
          <w:sz w:val="32"/>
          <w:szCs w:val="32"/>
        </w:rPr>
        <w:t>Table of Contents</w:t>
      </w:r>
    </w:p>
    <w:p w14:paraId="09685FFB"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327EE9AA" w14:textId="77777777" w:rsidTr="009B7896">
        <w:trPr>
          <w:trHeight w:hRule="exact" w:val="844"/>
        </w:trPr>
        <w:tc>
          <w:tcPr>
            <w:tcW w:w="715" w:type="dxa"/>
          </w:tcPr>
          <w:p w14:paraId="0436E51F" w14:textId="7777777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49008DEF" w14:textId="7777777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3551E217" w14:textId="77777777"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215B6526" w14:textId="77777777" w:rsidR="001B5366" w:rsidRPr="009B7896" w:rsidRDefault="001B5366">
            <w:pPr>
              <w:spacing w:before="1" w:after="0" w:line="130" w:lineRule="exact"/>
              <w:rPr>
                <w:rFonts w:ascii="Times New Roman" w:hAnsi="Times New Roman" w:cs="Times New Roman"/>
                <w:sz w:val="24"/>
                <w:szCs w:val="24"/>
              </w:rPr>
            </w:pPr>
          </w:p>
          <w:p w14:paraId="4A441FA5"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B1D8895" w14:textId="77777777" w:rsidTr="009B7896">
        <w:trPr>
          <w:trHeight w:hRule="exact" w:val="441"/>
        </w:trPr>
        <w:tc>
          <w:tcPr>
            <w:tcW w:w="715" w:type="dxa"/>
          </w:tcPr>
          <w:p w14:paraId="49D6E7BD" w14:textId="77777777" w:rsidR="009B7896" w:rsidRPr="009B7896" w:rsidRDefault="009B7896" w:rsidP="009B7896">
            <w:pPr>
              <w:jc w:val="center"/>
              <w:rPr>
                <w:rFonts w:ascii="Times New Roman" w:hAnsi="Times New Roman" w:cs="Times New Roman"/>
                <w:sz w:val="24"/>
                <w:szCs w:val="24"/>
              </w:rPr>
            </w:pPr>
          </w:p>
        </w:tc>
        <w:tc>
          <w:tcPr>
            <w:tcW w:w="2272" w:type="dxa"/>
          </w:tcPr>
          <w:p w14:paraId="5485145A" w14:textId="77777777"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106AA09B" w14:textId="77777777"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65A020F7" w14:textId="77777777" w:rsidR="009B7896" w:rsidRPr="009B7896" w:rsidRDefault="009B7896" w:rsidP="009B7896">
            <w:pPr>
              <w:rPr>
                <w:rFonts w:ascii="Times New Roman" w:hAnsi="Times New Roman" w:cs="Times New Roman"/>
                <w:sz w:val="24"/>
                <w:szCs w:val="24"/>
              </w:rPr>
            </w:pPr>
          </w:p>
        </w:tc>
      </w:tr>
      <w:tr w:rsidR="009B7896" w:rsidRPr="009B7896" w14:paraId="0DD7B84A" w14:textId="77777777" w:rsidTr="009B7896">
        <w:trPr>
          <w:trHeight w:hRule="exact" w:val="418"/>
        </w:trPr>
        <w:tc>
          <w:tcPr>
            <w:tcW w:w="715" w:type="dxa"/>
          </w:tcPr>
          <w:p w14:paraId="470DA8B3" w14:textId="77777777" w:rsidR="009B7896" w:rsidRPr="009B7896" w:rsidRDefault="009B7896" w:rsidP="009B7896">
            <w:pPr>
              <w:jc w:val="center"/>
              <w:rPr>
                <w:rFonts w:ascii="Times New Roman" w:hAnsi="Times New Roman" w:cs="Times New Roman"/>
                <w:sz w:val="24"/>
                <w:szCs w:val="24"/>
              </w:rPr>
            </w:pPr>
          </w:p>
        </w:tc>
        <w:tc>
          <w:tcPr>
            <w:tcW w:w="2272" w:type="dxa"/>
          </w:tcPr>
          <w:p w14:paraId="720DBC6E" w14:textId="77777777"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color w:val="C00000"/>
                <w:sz w:val="24"/>
                <w:szCs w:val="24"/>
              </w:rPr>
              <w:t>Abs</w:t>
            </w:r>
            <w:r w:rsidRPr="009B7896">
              <w:rPr>
                <w:rFonts w:ascii="Times New Roman" w:eastAsia="Times New Roman" w:hAnsi="Times New Roman" w:cs="Times New Roman"/>
                <w:color w:val="C00000"/>
                <w:spacing w:val="1"/>
                <w:sz w:val="24"/>
                <w:szCs w:val="24"/>
              </w:rPr>
              <w:t>t</w:t>
            </w:r>
            <w:r w:rsidRPr="009B7896">
              <w:rPr>
                <w:rFonts w:ascii="Times New Roman" w:eastAsia="Times New Roman" w:hAnsi="Times New Roman" w:cs="Times New Roman"/>
                <w:color w:val="C00000"/>
                <w:spacing w:val="-1"/>
                <w:sz w:val="24"/>
                <w:szCs w:val="24"/>
              </w:rPr>
              <w:t>rac</w:t>
            </w:r>
            <w:r w:rsidRPr="009B7896">
              <w:rPr>
                <w:rFonts w:ascii="Times New Roman" w:eastAsia="Times New Roman" w:hAnsi="Times New Roman" w:cs="Times New Roman"/>
                <w:color w:val="C00000"/>
                <w:sz w:val="24"/>
                <w:szCs w:val="24"/>
              </w:rPr>
              <w:t>t</w:t>
            </w:r>
          </w:p>
        </w:tc>
        <w:tc>
          <w:tcPr>
            <w:tcW w:w="5299" w:type="dxa"/>
          </w:tcPr>
          <w:p w14:paraId="1402CD43" w14:textId="77777777"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4A893C36" w14:textId="77777777" w:rsidR="009B7896" w:rsidRPr="009B7896" w:rsidRDefault="009B7896" w:rsidP="009B7896">
            <w:pPr>
              <w:rPr>
                <w:rFonts w:ascii="Times New Roman" w:hAnsi="Times New Roman" w:cs="Times New Roman"/>
                <w:sz w:val="24"/>
                <w:szCs w:val="24"/>
              </w:rPr>
            </w:pPr>
          </w:p>
        </w:tc>
      </w:tr>
      <w:tr w:rsidR="009B7896" w:rsidRPr="009B7896" w14:paraId="142E3DC8" w14:textId="77777777" w:rsidTr="009B7896">
        <w:trPr>
          <w:trHeight w:hRule="exact" w:val="423"/>
        </w:trPr>
        <w:tc>
          <w:tcPr>
            <w:tcW w:w="715" w:type="dxa"/>
          </w:tcPr>
          <w:p w14:paraId="27C5AC1A" w14:textId="77777777" w:rsidR="009B7896" w:rsidRPr="009B7896" w:rsidRDefault="009B7896" w:rsidP="009B7896">
            <w:pPr>
              <w:jc w:val="center"/>
              <w:rPr>
                <w:rFonts w:ascii="Times New Roman" w:hAnsi="Times New Roman" w:cs="Times New Roman"/>
                <w:sz w:val="24"/>
                <w:szCs w:val="24"/>
              </w:rPr>
            </w:pPr>
          </w:p>
        </w:tc>
        <w:tc>
          <w:tcPr>
            <w:tcW w:w="2272" w:type="dxa"/>
          </w:tcPr>
          <w:p w14:paraId="65682448" w14:textId="77777777"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color w:val="C00000"/>
                <w:sz w:val="24"/>
                <w:szCs w:val="24"/>
              </w:rPr>
              <w:t>Table of Contents</w:t>
            </w:r>
          </w:p>
        </w:tc>
        <w:tc>
          <w:tcPr>
            <w:tcW w:w="5299" w:type="dxa"/>
          </w:tcPr>
          <w:p w14:paraId="6744B8E4" w14:textId="77777777"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527601C1" w14:textId="77777777" w:rsidR="009B7896" w:rsidRPr="009B7896" w:rsidRDefault="009B7896" w:rsidP="009B7896">
            <w:pPr>
              <w:rPr>
                <w:rFonts w:ascii="Times New Roman" w:hAnsi="Times New Roman" w:cs="Times New Roman"/>
                <w:sz w:val="24"/>
                <w:szCs w:val="24"/>
              </w:rPr>
            </w:pPr>
          </w:p>
        </w:tc>
      </w:tr>
      <w:tr w:rsidR="009B7896" w:rsidRPr="009B7896" w14:paraId="62971166" w14:textId="77777777" w:rsidTr="009B7896">
        <w:trPr>
          <w:trHeight w:hRule="exact" w:val="429"/>
        </w:trPr>
        <w:tc>
          <w:tcPr>
            <w:tcW w:w="715" w:type="dxa"/>
          </w:tcPr>
          <w:p w14:paraId="4D04CE03" w14:textId="77777777" w:rsidR="009B7896" w:rsidRPr="009B7896" w:rsidRDefault="009B7896" w:rsidP="009B7896">
            <w:pPr>
              <w:jc w:val="center"/>
              <w:rPr>
                <w:rFonts w:ascii="Times New Roman" w:hAnsi="Times New Roman" w:cs="Times New Roman"/>
                <w:sz w:val="24"/>
                <w:szCs w:val="24"/>
              </w:rPr>
            </w:pPr>
          </w:p>
        </w:tc>
        <w:tc>
          <w:tcPr>
            <w:tcW w:w="2272" w:type="dxa"/>
          </w:tcPr>
          <w:p w14:paraId="4C60374F" w14:textId="77777777"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color w:val="C00000"/>
                <w:sz w:val="24"/>
                <w:szCs w:val="24"/>
              </w:rPr>
              <w:t>List of Figures</w:t>
            </w:r>
          </w:p>
        </w:tc>
        <w:tc>
          <w:tcPr>
            <w:tcW w:w="5299" w:type="dxa"/>
          </w:tcPr>
          <w:p w14:paraId="2236B2F5" w14:textId="77777777"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77C3201" w14:textId="77777777" w:rsidR="009B7896" w:rsidRPr="009B7896" w:rsidRDefault="009B7896" w:rsidP="009B7896">
            <w:pPr>
              <w:rPr>
                <w:rFonts w:ascii="Times New Roman" w:hAnsi="Times New Roman" w:cs="Times New Roman"/>
                <w:sz w:val="24"/>
                <w:szCs w:val="24"/>
              </w:rPr>
            </w:pPr>
          </w:p>
        </w:tc>
      </w:tr>
      <w:tr w:rsidR="001B5366" w:rsidRPr="009B7896" w14:paraId="72B4CFC9" w14:textId="77777777" w:rsidTr="009B7896">
        <w:trPr>
          <w:trHeight w:hRule="exact" w:val="1208"/>
        </w:trPr>
        <w:tc>
          <w:tcPr>
            <w:tcW w:w="715" w:type="dxa"/>
          </w:tcPr>
          <w:p w14:paraId="5883695E"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446E29E4"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5149FB80" w14:textId="77777777"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E423804"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6D6BB51C"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580FF432" w14:textId="77777777"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77181A45"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3B594A8D" w14:textId="77777777" w:rsidTr="009B7896">
        <w:trPr>
          <w:trHeight w:hRule="exact" w:val="813"/>
        </w:trPr>
        <w:tc>
          <w:tcPr>
            <w:tcW w:w="715" w:type="dxa"/>
          </w:tcPr>
          <w:p w14:paraId="1D9442A4"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5BCD415A"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6C51073D" w14:textId="7777777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7B8F9E6D" w14:textId="77777777"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4FBDB1C2"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592813BB" w14:textId="77777777" w:rsidTr="009B7896">
        <w:trPr>
          <w:trHeight w:hRule="exact" w:val="740"/>
        </w:trPr>
        <w:tc>
          <w:tcPr>
            <w:tcW w:w="715" w:type="dxa"/>
          </w:tcPr>
          <w:p w14:paraId="6B8DCC5A" w14:textId="77777777"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39E57D53"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3405B0E5" w14:textId="77777777"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59600F91" w14:textId="77777777"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542075D" w14:textId="77777777"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612164E2"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4E3FFC9D" w14:textId="77777777" w:rsidTr="009B7896">
        <w:trPr>
          <w:trHeight w:hRule="exact" w:val="1276"/>
        </w:trPr>
        <w:tc>
          <w:tcPr>
            <w:tcW w:w="715" w:type="dxa"/>
          </w:tcPr>
          <w:p w14:paraId="7189E0C5" w14:textId="77777777"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5180DEBA"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57ED5478" w14:textId="77777777"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46CE63B3" w14:textId="77777777"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76D39747"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2E5F630C" w14:textId="77777777"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1C679EB3"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EC8D552" w14:textId="77777777" w:rsidTr="009B7896">
        <w:trPr>
          <w:trHeight w:hRule="exact" w:val="1081"/>
        </w:trPr>
        <w:tc>
          <w:tcPr>
            <w:tcW w:w="715" w:type="dxa"/>
          </w:tcPr>
          <w:p w14:paraId="07CAE6BC" w14:textId="77777777"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0E0269A8" w14:textId="77777777"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0D9BFDB8" w14:textId="77777777"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34612B59"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3BF5C41E" w14:textId="77777777" w:rsidTr="009B7896">
        <w:trPr>
          <w:trHeight w:hRule="exact" w:val="1196"/>
        </w:trPr>
        <w:tc>
          <w:tcPr>
            <w:tcW w:w="715" w:type="dxa"/>
          </w:tcPr>
          <w:p w14:paraId="49AC520D" w14:textId="77777777"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72D49D74"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61A95816" w14:textId="77777777"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38A52207" w14:textId="77777777"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2173ECF" w14:textId="77777777"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40D163FD"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0612E8B" w14:textId="77777777" w:rsidTr="009B7896">
        <w:trPr>
          <w:trHeight w:hRule="exact" w:val="1270"/>
        </w:trPr>
        <w:tc>
          <w:tcPr>
            <w:tcW w:w="715" w:type="dxa"/>
          </w:tcPr>
          <w:p w14:paraId="5E717941" w14:textId="77777777"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4245A1F5" w14:textId="77777777"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4630AB3" w14:textId="77777777"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669E2E92" w14:textId="77777777"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5D6D840F" w14:textId="77777777"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4D70184D"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52ECCB40" w14:textId="77777777" w:rsidTr="009B7896">
        <w:trPr>
          <w:trHeight w:hRule="exact" w:val="607"/>
        </w:trPr>
        <w:tc>
          <w:tcPr>
            <w:tcW w:w="715" w:type="dxa"/>
          </w:tcPr>
          <w:p w14:paraId="0B436BE8" w14:textId="77777777"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348F5BDA"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7AC3995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CDF05C2"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613E460B" w14:textId="77777777" w:rsidR="001B5366" w:rsidRDefault="001B5366">
      <w:pPr>
        <w:spacing w:after="0"/>
      </w:pPr>
    </w:p>
    <w:p w14:paraId="2D11EE23" w14:textId="77777777" w:rsidR="00540319" w:rsidRDefault="00540319" w:rsidP="00540319">
      <w:pPr>
        <w:ind w:firstLine="720"/>
      </w:pPr>
    </w:p>
    <w:p w14:paraId="23E97BE6" w14:textId="77777777" w:rsidR="00540319" w:rsidRDefault="00540319" w:rsidP="00540319">
      <w:pPr>
        <w:ind w:firstLine="720"/>
      </w:pPr>
    </w:p>
    <w:p w14:paraId="4F42EF76" w14:textId="77777777" w:rsidR="00540319" w:rsidRDefault="00540319" w:rsidP="00540319">
      <w:pPr>
        <w:ind w:firstLine="720"/>
      </w:pPr>
    </w:p>
    <w:p w14:paraId="55E95197" w14:textId="77777777" w:rsidR="00540319" w:rsidRDefault="00540319" w:rsidP="00540319">
      <w:pPr>
        <w:ind w:firstLine="720"/>
      </w:pPr>
    </w:p>
    <w:p w14:paraId="72EBF1E2" w14:textId="77777777" w:rsidR="008A1489" w:rsidRDefault="008A1489" w:rsidP="00540319">
      <w:pPr>
        <w:ind w:firstLine="720"/>
      </w:pPr>
    </w:p>
    <w:p w14:paraId="60AB57BF" w14:textId="77777777"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color w:val="C00000"/>
          <w:sz w:val="32"/>
          <w:szCs w:val="32"/>
          <w:lang w:val="en-IN"/>
        </w:rPr>
        <w:t>List of Figures</w:t>
      </w:r>
    </w:p>
    <w:p w14:paraId="285222EA" w14:textId="77777777" w:rsidR="008A1489" w:rsidRPr="008A1489" w:rsidRDefault="008A1489" w:rsidP="008A1489">
      <w:pPr>
        <w:ind w:firstLine="720"/>
        <w:rPr>
          <w:rFonts w:ascii="Times New Roman" w:hAnsi="Times New Roman" w:cs="Times New Roman"/>
          <w:sz w:val="24"/>
          <w:szCs w:val="24"/>
          <w:lang w:val="en-IN"/>
        </w:rPr>
      </w:pPr>
    </w:p>
    <w:p w14:paraId="72122D64" w14:textId="77777777" w:rsidR="008A1489" w:rsidRPr="008A1489" w:rsidRDefault="008A1489" w:rsidP="008A1489">
      <w:pPr>
        <w:ind w:firstLine="720"/>
        <w:rPr>
          <w:rFonts w:ascii="Times New Roman" w:hAnsi="Times New Roman" w:cs="Times New Roman"/>
          <w:sz w:val="24"/>
          <w:szCs w:val="24"/>
          <w:lang w:val="en-IN"/>
        </w:rPr>
      </w:pPr>
      <w:r>
        <w:rPr>
          <w:rFonts w:ascii="Times New Roman" w:hAnsi="Times New Roman"/>
          <w:sz w:val="24"/>
        </w:rPr>
        <w:t>1.1</w:t>
      </w:r>
      <w:r>
        <w:rPr>
          <w:rFonts w:ascii="Times New Roman" w:hAnsi="Times New Roman"/>
          <w:sz w:val="24"/>
        </w:rPr>
        <w:tab/>
        <w:t>Complaint Tracker High-Level Architecture</w:t>
      </w:r>
    </w:p>
    <w:p w14:paraId="3E6452FC" w14:textId="77777777" w:rsidR="008A1489" w:rsidRPr="008A1489" w:rsidRDefault="008A1489" w:rsidP="008A1489">
      <w:pPr>
        <w:ind w:firstLine="720"/>
        <w:rPr>
          <w:rFonts w:ascii="Times New Roman" w:hAnsi="Times New Roman" w:cs="Times New Roman"/>
          <w:sz w:val="24"/>
          <w:szCs w:val="24"/>
          <w:lang w:val="en-IN"/>
        </w:rPr>
      </w:pPr>
      <w:r>
        <w:rPr>
          <w:rFonts w:ascii="Times New Roman" w:hAnsi="Times New Roman"/>
          <w:sz w:val="24"/>
        </w:rPr>
        <w:t>1.2</w:t>
      </w:r>
      <w:r>
        <w:rPr>
          <w:rFonts w:ascii="Times New Roman" w:hAnsi="Times New Roman"/>
          <w:sz w:val="24"/>
        </w:rPr>
        <w:tab/>
        <w:t>Complaint Processing Workflow</w:t>
      </w:r>
    </w:p>
    <w:p w14:paraId="29D0588D" w14:textId="77777777" w:rsidR="008A1489" w:rsidRPr="008A1489" w:rsidRDefault="008A1489" w:rsidP="008A1489">
      <w:pPr>
        <w:ind w:firstLine="720"/>
        <w:rPr>
          <w:rFonts w:ascii="Times New Roman" w:hAnsi="Times New Roman" w:cs="Times New Roman"/>
          <w:sz w:val="24"/>
          <w:szCs w:val="24"/>
          <w:lang w:val="en-IN"/>
        </w:rPr>
      </w:pPr>
      <w:r>
        <w:rPr>
          <w:rFonts w:ascii="Times New Roman" w:hAnsi="Times New Roman"/>
          <w:sz w:val="24"/>
        </w:rPr>
        <w:t>1.3</w:t>
      </w:r>
      <w:r>
        <w:rPr>
          <w:rFonts w:ascii="Times New Roman" w:hAnsi="Times New Roman"/>
          <w:sz w:val="24"/>
        </w:rPr>
        <w:tab/>
        <w:t>Complaint Priority and Escalation Flow</w:t>
      </w:r>
    </w:p>
    <w:p w14:paraId="38E1EC3E" w14:textId="77777777" w:rsidR="008A1489" w:rsidRPr="008A1489" w:rsidRDefault="008A1489" w:rsidP="008A1489">
      <w:pPr>
        <w:ind w:firstLine="720"/>
        <w:rPr>
          <w:rFonts w:ascii="Times New Roman" w:hAnsi="Times New Roman" w:cs="Times New Roman"/>
          <w:sz w:val="24"/>
          <w:szCs w:val="24"/>
          <w:lang w:val="en-IN"/>
        </w:rPr>
      </w:pPr>
      <w:r>
        <w:rPr>
          <w:rFonts w:ascii="Times New Roman" w:hAnsi="Times New Roman"/>
          <w:sz w:val="24"/>
        </w:rPr>
        <w:t>1.4</w:t>
      </w:r>
      <w:r>
        <w:rPr>
          <w:rFonts w:ascii="Times New Roman" w:hAnsi="Times New Roman"/>
          <w:sz w:val="24"/>
        </w:rPr>
        <w:tab/>
        <w:t>Advanced Algorithm Mapping</w:t>
      </w:r>
    </w:p>
    <w:p w14:paraId="4E30EA41" w14:textId="77777777" w:rsidR="008A1489" w:rsidRPr="008A1489" w:rsidRDefault="008A1489" w:rsidP="008A1489">
      <w:pPr>
        <w:ind w:firstLine="720"/>
        <w:rPr>
          <w:rFonts w:ascii="Times New Roman" w:hAnsi="Times New Roman" w:cs="Times New Roman"/>
          <w:sz w:val="24"/>
          <w:szCs w:val="24"/>
          <w:lang w:val="en-IN"/>
        </w:rPr>
      </w:pPr>
      <w:r>
        <w:rPr>
          <w:rFonts w:ascii="Times New Roman" w:hAnsi="Times New Roman"/>
          <w:sz w:val="24"/>
        </w:rPr>
        <w:t>1.5</w:t>
      </w:r>
      <w:r>
        <w:rPr>
          <w:rFonts w:ascii="Times New Roman" w:hAnsi="Times New Roman"/>
          <w:sz w:val="24"/>
        </w:rPr>
        <w:tab/>
        <w:t>Department Assignment Using Bipartite Matching</w:t>
      </w:r>
    </w:p>
    <w:p w14:paraId="45979063" w14:textId="77777777" w:rsidR="008A1489" w:rsidRPr="008A1489" w:rsidRDefault="008A1489" w:rsidP="008A1489">
      <w:pPr>
        <w:ind w:firstLine="720"/>
        <w:rPr>
          <w:rFonts w:ascii="Times New Roman" w:hAnsi="Times New Roman" w:cs="Times New Roman"/>
          <w:sz w:val="24"/>
          <w:szCs w:val="24"/>
          <w:lang w:val="en-IN"/>
        </w:rPr>
      </w:pPr>
      <w:r>
        <w:rPr>
          <w:rFonts w:ascii="Times New Roman" w:hAnsi="Times New Roman"/>
          <w:sz w:val="24"/>
        </w:rPr>
        <w:t>1.6</w:t>
      </w:r>
      <w:r>
        <w:rPr>
          <w:rFonts w:ascii="Times New Roman" w:hAnsi="Times New Roman"/>
          <w:sz w:val="24"/>
        </w:rPr>
        <w:tab/>
        <w:t>Complaint Status Lifecycle</w:t>
      </w:r>
    </w:p>
    <w:p w14:paraId="628AF876" w14:textId="77777777"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1EFCCD38" w14:textId="77777777" w:rsidR="00324A02" w:rsidRPr="00324A02" w:rsidRDefault="00324A02" w:rsidP="00324A02"/>
    <w:p w14:paraId="7F602B16" w14:textId="77777777" w:rsidR="00324A02" w:rsidRPr="00324A02" w:rsidRDefault="00324A02" w:rsidP="00324A02"/>
    <w:p w14:paraId="27E895DE" w14:textId="77777777" w:rsidR="00540319" w:rsidRPr="00C41F36" w:rsidRDefault="00540319" w:rsidP="00540319">
      <w:pPr>
        <w:pStyle w:val="ListParagraph"/>
        <w:numPr>
          <w:ilvl w:val="0"/>
          <w:numId w:val="1"/>
        </w:numPr>
        <w:jc w:val="center"/>
        <w:rPr>
          <w:rFonts w:ascii="Times New Roman" w:hAnsi="Times New Roman" w:cs="Times New Roman"/>
          <w:b/>
          <w:bCs/>
          <w:color w:val="EE0000"/>
          <w:sz w:val="32"/>
          <w:szCs w:val="32"/>
        </w:rPr>
      </w:pPr>
      <w:r w:rsidRPr="00C41F36">
        <w:rPr>
          <w:rFonts w:ascii="Times New Roman" w:hAnsi="Times New Roman" w:cs="Times New Roman"/>
          <w:b/>
          <w:bCs/>
          <w:color w:val="EE0000"/>
          <w:sz w:val="32"/>
          <w:szCs w:val="32"/>
        </w:rPr>
        <w:t>INTRODUCTION</w:t>
      </w:r>
    </w:p>
    <w:p w14:paraId="20CA31A1" w14:textId="77777777" w:rsidR="00540319" w:rsidRDefault="00540319" w:rsidP="00540319">
      <w:pPr>
        <w:ind w:firstLine="720"/>
      </w:pPr>
    </w:p>
    <w:p w14:paraId="07DEA803" w14:textId="77777777" w:rsidR="00540319" w:rsidRPr="00C41F36" w:rsidRDefault="00540319" w:rsidP="00540319">
      <w:pPr>
        <w:rPr>
          <w:rFonts w:ascii="Times New Roman" w:hAnsi="Times New Roman" w:cs="Times New Roman"/>
          <w:b/>
          <w:bCs/>
          <w:color w:val="EE0000"/>
          <w:sz w:val="28"/>
          <w:szCs w:val="28"/>
        </w:rPr>
      </w:pPr>
      <w:r w:rsidRPr="00C41F36">
        <w:rPr>
          <w:rFonts w:ascii="Times New Roman" w:hAnsi="Times New Roman" w:cs="Times New Roman"/>
          <w:b/>
          <w:bCs/>
          <w:color w:val="EE0000"/>
          <w:sz w:val="28"/>
          <w:szCs w:val="28"/>
        </w:rPr>
        <w:t>1.1 Overview</w:t>
      </w:r>
    </w:p>
    <w:p w14:paraId="03E02940" w14:textId="77777777" w:rsidR="00540319" w:rsidRDefault="00540319" w:rsidP="00540319">
      <w:pPr>
        <w:rPr>
          <w:rFonts w:ascii="Times New Roman" w:hAnsi="Times New Roman" w:cs="Times New Roman"/>
          <w:sz w:val="24"/>
          <w:szCs w:val="24"/>
        </w:rPr>
      </w:pPr>
      <w:r>
        <w:rPr>
          <w:rFonts w:ascii="Times New Roman" w:hAnsi="Times New Roman" w:cs="Times New Roman"/>
          <w:b/>
          <w:bCs/>
          <w:sz w:val="28"/>
          <w:szCs w:val="28"/>
        </w:rPr>
        <w:t>The Complaint Tracker is a JavaFX-based desktop application for centralized complaint registration, tracking, prioritization, department assignment, and resolution. The system uses advanced data structures and algorithms to improve complaint retrieval and processing. Fig. 1.1 presents the high-level architecture of the Complaint Tracker.</w:t>
      </w:r>
    </w:p>
    <w:p w14:paraId="499B2B88" w14:textId="77777777" w:rsidR="00FC3989" w:rsidRDefault="00FC3989" w:rsidP="00540319">
      <w:pPr>
        <w:rPr>
          <w:rFonts w:ascii="Times New Roman" w:hAnsi="Times New Roman" w:cs="Times New Roman"/>
          <w:sz w:val="24"/>
          <w:szCs w:val="24"/>
        </w:rPr>
      </w:pPr>
    </w:p>
    <w:p w14:paraId="51482E09" w14:textId="77777777" w:rsidR="00EC38DF" w:rsidRPr="00C41F36" w:rsidRDefault="00FC0B7C">
      <w:pPr>
        <w:spacing w:after="80" w:line="252" w:lineRule="auto"/>
        <w:rPr>
          <w:color w:val="EE0000"/>
        </w:rPr>
      </w:pPr>
      <w:r w:rsidRPr="00C41F36">
        <w:rPr>
          <w:rFonts w:ascii="Arial" w:hAnsi="Arial"/>
          <w:b/>
          <w:color w:val="EE0000"/>
          <w:sz w:val="24"/>
        </w:rPr>
        <w:t>System Overview and Architecture Components</w:t>
      </w:r>
    </w:p>
    <w:p w14:paraId="591AEEE0" w14:textId="77777777" w:rsidR="00EC38DF" w:rsidRDefault="00FC0B7C">
      <w:pPr>
        <w:spacing w:after="80" w:line="252" w:lineRule="auto"/>
        <w:rPr>
          <w:sz w:val="21"/>
        </w:rPr>
      </w:pPr>
      <w:r>
        <w:rPr>
          <w:sz w:val="21"/>
        </w:rPr>
        <w:t>The Complaint Tracker is designed as a modular JavaFX desktop system in which the user interface, complaint-processing services, data structures, and algorithm modules work together to provide fast and transparent complaint management.</w:t>
      </w:r>
    </w:p>
    <w:p w14:paraId="77FDBCF7" w14:textId="77777777" w:rsidR="00C41F36" w:rsidRDefault="00C41F36">
      <w:pPr>
        <w:spacing w:after="80" w:line="252" w:lineRule="auto"/>
      </w:pPr>
    </w:p>
    <w:p w14:paraId="794AFEE2" w14:textId="77777777" w:rsidR="00EC38DF" w:rsidRDefault="00FC0B7C">
      <w:pPr>
        <w:spacing w:after="80" w:line="252" w:lineRule="auto"/>
      </w:pPr>
      <w:r>
        <w:rPr>
          <w:sz w:val="21"/>
        </w:rPr>
        <w:t>• Presentation Layer: Provides login, dashboard, complaint registration, search, status updates, reports, and analytics through JavaFX screens.</w:t>
      </w:r>
    </w:p>
    <w:p w14:paraId="4D211970" w14:textId="77777777" w:rsidR="00EC38DF" w:rsidRDefault="00FC0B7C">
      <w:pPr>
        <w:spacing w:after="80" w:line="252" w:lineRule="auto"/>
      </w:pPr>
      <w:r>
        <w:rPr>
          <w:sz w:val="21"/>
        </w:rPr>
        <w:t>• Complaint Management Layer: Handles complaint creation, unique tracking-ID generation, category selection, priority calculation, status changes, and complaint history.</w:t>
      </w:r>
    </w:p>
    <w:p w14:paraId="09D9C8EA" w14:textId="77777777" w:rsidR="00EC38DF" w:rsidRDefault="00FC0B7C">
      <w:pPr>
        <w:spacing w:after="80" w:line="252" w:lineRule="auto"/>
      </w:pPr>
      <w:r>
        <w:rPr>
          <w:sz w:val="21"/>
        </w:rPr>
        <w:t>• Data Management Layer: Uses structured collections such as HashMap, ArrayList, Queue, and Priority Queue for efficient storage, retrieval, ordering, and processing.</w:t>
      </w:r>
    </w:p>
    <w:p w14:paraId="02FD69B7" w14:textId="77777777" w:rsidR="00EC38DF" w:rsidRDefault="00FC0B7C">
      <w:pPr>
        <w:spacing w:after="80" w:line="252" w:lineRule="auto"/>
      </w:pPr>
      <w:r>
        <w:rPr>
          <w:sz w:val="21"/>
        </w:rPr>
        <w:t>• Advanced Algorithm Layer: Applies KMP/Rabin-Karp for text searching, Edit Distance for duplicate or similar complaint detection, and graph-based assignment for department allocation.</w:t>
      </w:r>
    </w:p>
    <w:p w14:paraId="4ECD4781" w14:textId="77777777" w:rsidR="00EC38DF" w:rsidRDefault="00FC0B7C">
      <w:pPr>
        <w:spacing w:after="80" w:line="252" w:lineRule="auto"/>
      </w:pPr>
      <w:r>
        <w:rPr>
          <w:sz w:val="21"/>
        </w:rPr>
        <w:t>• Reporting and Analytics Layer: Summarizes complaint categories, priority levels, department workload, resolution status, SLA performance, and recurring complaint trends.</w:t>
      </w:r>
    </w:p>
    <w:p w14:paraId="343CF848" w14:textId="77777777" w:rsidR="00EC38DF" w:rsidRDefault="00FC0B7C">
      <w:pPr>
        <w:spacing w:after="80" w:line="252" w:lineRule="auto"/>
      </w:pPr>
      <w:r>
        <w:rPr>
          <w:sz w:val="21"/>
        </w:rPr>
        <w:t>This layered design separates user interaction from the core DSA logic, making the system easier to test, maintain, and extend. It also demonstrates how advanced algorithms can be applied to a practical complaint-management problem.</w:t>
      </w:r>
    </w:p>
    <w:p w14:paraId="220DB986" w14:textId="77777777" w:rsidR="00B25301" w:rsidRDefault="00540319" w:rsidP="00F37857">
      <w:pPr>
        <w:rPr>
          <w:rFonts w:ascii="Times New Roman" w:hAnsi="Times New Roman" w:cs="Times New Roman"/>
          <w:b/>
          <w:bCs/>
          <w:sz w:val="28"/>
          <w:szCs w:val="28"/>
        </w:rPr>
      </w:pPr>
      <w:r>
        <w:rPr>
          <w:rFonts w:ascii="Times New Roman" w:hAnsi="Times New Roman" w:cs="Times New Roman"/>
          <w:b/>
          <w:bCs/>
          <w:sz w:val="28"/>
          <w:szCs w:val="28"/>
        </w:rPr>
        <w:t>1.2 Problem Statement</w:t>
      </w:r>
    </w:p>
    <w:p w14:paraId="046000B2" w14:textId="47776935" w:rsidR="00EC38DF" w:rsidRDefault="00EC38DF"/>
    <w:p w14:paraId="72074F81" w14:textId="2F1C45FF" w:rsidR="00EC38DF" w:rsidRDefault="00FC0B7C">
      <w:pPr>
        <w:spacing w:after="160"/>
        <w:jc w:val="center"/>
      </w:pPr>
      <w:r>
        <w:rPr>
          <w:rFonts w:ascii="Times New Roman" w:hAnsi="Times New Roman"/>
          <w:b/>
          <w:color w:val="C00000"/>
          <w:sz w:val="32"/>
        </w:rPr>
        <w:t>2. Challenges, Limitations, Future Scope and DSA-3 Mapping</w:t>
      </w:r>
    </w:p>
    <w:p w14:paraId="1D81F376" w14:textId="77777777" w:rsidR="00EC38DF" w:rsidRDefault="00FC0B7C">
      <w:pPr>
        <w:spacing w:after="120" w:line="360" w:lineRule="auto"/>
        <w:jc w:val="both"/>
      </w:pPr>
      <w:r>
        <w:rPr>
          <w:rFonts w:ascii="Times New Roman" w:hAnsi="Times New Roman"/>
          <w:sz w:val="24"/>
        </w:rPr>
        <w:t>The project combines a practical complaint workflow with advanced algorithmic concepts, so the main challenges are both software-engineering and algorithmic. The final design should state limitations clearly rather than presenting the prototype as a complete enterprise platform.</w:t>
      </w:r>
    </w:p>
    <w:p w14:paraId="1D65C96A" w14:textId="77777777" w:rsidR="00EC38DF" w:rsidRDefault="00FC0B7C">
      <w:pPr>
        <w:spacing w:after="120" w:line="360" w:lineRule="auto"/>
        <w:jc w:val="both"/>
      </w:pPr>
      <w:r>
        <w:rPr>
          <w:rFonts w:ascii="Times New Roman" w:hAnsi="Times New Roman"/>
          <w:sz w:val="24"/>
        </w:rPr>
        <w:t>One challenge is keeping algorithm code independent from JavaFX controllers. If UI code directly manipulates queues, hash buckets, or dynamic-programming tables, testing becomes difficult. Another challenge is selecting realistic thresholds for duplicate detection and priority scoring. These values should be configurable and documented rather than hidden inside event handlers.</w:t>
      </w:r>
    </w:p>
    <w:p w14:paraId="64ECAF4A" w14:textId="77777777" w:rsidR="00EC38DF" w:rsidRDefault="00FC0B7C">
      <w:pPr>
        <w:spacing w:after="120" w:line="360" w:lineRule="auto"/>
        <w:jc w:val="both"/>
      </w:pPr>
      <w:r>
        <w:rPr>
          <w:rFonts w:ascii="Times New Roman" w:hAnsi="Times New Roman"/>
          <w:sz w:val="24"/>
        </w:rPr>
        <w:t>The desktop scope is suitable for a course project but has limitations. A local application is not a replacement for a distributed production platform. Multi-user synchronization, cloud deployment, large-scale notification services, advanced identity management, and real-time collaboration would require additional infrastructure.</w:t>
      </w:r>
    </w:p>
    <w:p w14:paraId="670D842B" w14:textId="77777777" w:rsidR="00EC38DF" w:rsidRDefault="00FC0B7C">
      <w:pPr>
        <w:spacing w:after="120" w:line="360" w:lineRule="auto"/>
        <w:jc w:val="both"/>
      </w:pPr>
      <w:r>
        <w:rPr>
          <w:rFonts w:ascii="Times New Roman" w:hAnsi="Times New Roman"/>
          <w:sz w:val="24"/>
        </w:rPr>
        <w:t>Future work can include multilingual complaint entry, smarter semantic similarity, predictive analytics, mobile access, cloud synchronization, richer notifications, automatic assignment with more constraints, and an expanded Algorithm Lab for Aho-Corasick, suffix arrays, Min-Cost Max-Flow, randomized algorithms, and parallel processing. The DSA mapping is direct: string algorithms → KMP/Rabin-Karp; advanced DP → Edit Distance; network flow → assignment; priority queue → urgent processing; hashing → tracking lookup; scheduling → SLA and escalation.</w:t>
      </w:r>
    </w:p>
    <w:p w14:paraId="0C94611B" w14:textId="77777777" w:rsidR="00EC38DF" w:rsidRDefault="00FC0B7C">
      <w:pPr>
        <w:spacing w:after="80" w:line="324" w:lineRule="auto"/>
        <w:ind w:left="360" w:hanging="216"/>
      </w:pPr>
      <w:r>
        <w:rPr>
          <w:rFonts w:ascii="Times New Roman" w:hAnsi="Times New Roman"/>
          <w:sz w:val="23"/>
        </w:rPr>
        <w:t>• String Algorithms → KMP, Rabin-Karp, keyword search</w:t>
      </w:r>
    </w:p>
    <w:p w14:paraId="335E0979" w14:textId="77777777" w:rsidR="00EC38DF" w:rsidRDefault="00FC0B7C">
      <w:pPr>
        <w:spacing w:after="80" w:line="324" w:lineRule="auto"/>
        <w:ind w:left="360" w:hanging="216"/>
      </w:pPr>
      <w:r>
        <w:rPr>
          <w:rFonts w:ascii="Times New Roman" w:hAnsi="Times New Roman"/>
          <w:sz w:val="23"/>
        </w:rPr>
        <w:t>• Advanced DP → Edit Distance and similarity</w:t>
      </w:r>
    </w:p>
    <w:p w14:paraId="399E376E" w14:textId="77777777" w:rsidR="00EC38DF" w:rsidRDefault="00FC0B7C">
      <w:pPr>
        <w:spacing w:after="80" w:line="324" w:lineRule="auto"/>
        <w:ind w:left="360" w:hanging="216"/>
      </w:pPr>
      <w:r>
        <w:rPr>
          <w:rFonts w:ascii="Times New Roman" w:hAnsi="Times New Roman"/>
          <w:sz w:val="23"/>
        </w:rPr>
        <w:t>• Network Flow → department/capacity assignment</w:t>
      </w:r>
    </w:p>
    <w:p w14:paraId="05C153F3" w14:textId="77777777" w:rsidR="00EC38DF" w:rsidRDefault="00FC0B7C">
      <w:pPr>
        <w:spacing w:after="80" w:line="324" w:lineRule="auto"/>
        <w:ind w:left="360" w:hanging="216"/>
      </w:pPr>
      <w:r>
        <w:rPr>
          <w:rFonts w:ascii="Times New Roman" w:hAnsi="Times New Roman"/>
          <w:sz w:val="23"/>
        </w:rPr>
        <w:t>• Priority Queue → urgent complaint processing</w:t>
      </w:r>
    </w:p>
    <w:p w14:paraId="64BE54B6" w14:textId="77777777" w:rsidR="00EC38DF" w:rsidRDefault="00FC0B7C">
      <w:pPr>
        <w:spacing w:after="80" w:line="324" w:lineRule="auto"/>
        <w:ind w:left="360" w:hanging="216"/>
      </w:pPr>
      <w:r>
        <w:rPr>
          <w:rFonts w:ascii="Times New Roman" w:hAnsi="Times New Roman"/>
          <w:sz w:val="23"/>
        </w:rPr>
        <w:t>• Hashing → fast complaint lookup</w:t>
      </w:r>
    </w:p>
    <w:p w14:paraId="74C4B63C" w14:textId="77777777" w:rsidR="00EC38DF" w:rsidRDefault="00FC0B7C">
      <w:pPr>
        <w:spacing w:after="80" w:line="324" w:lineRule="auto"/>
        <w:ind w:left="360" w:hanging="216"/>
      </w:pPr>
      <w:r>
        <w:rPr>
          <w:rFonts w:ascii="Times New Roman" w:hAnsi="Times New Roman"/>
          <w:sz w:val="23"/>
        </w:rPr>
        <w:t>• Scheduling → SLA and escalation</w:t>
      </w:r>
    </w:p>
    <w:p w14:paraId="3990201F" w14:textId="77777777" w:rsidR="00EC38DF" w:rsidRDefault="00FC0B7C">
      <w:pPr>
        <w:spacing w:after="80" w:line="324" w:lineRule="auto"/>
        <w:ind w:left="360" w:hanging="216"/>
      </w:pPr>
      <w:r>
        <w:rPr>
          <w:rFonts w:ascii="Times New Roman" w:hAnsi="Times New Roman"/>
          <w:sz w:val="23"/>
        </w:rPr>
        <w:t>• Randomized/parallel extensions → future Algorithm Lab work</w:t>
      </w:r>
    </w:p>
    <w:p w14:paraId="692D16B5" w14:textId="7ABC913A" w:rsidR="00EC38DF" w:rsidRDefault="00EC38DF"/>
    <w:p w14:paraId="01CD089B" w14:textId="6360E368" w:rsidR="00EC38DF" w:rsidRDefault="009B6CBA" w:rsidP="00325725">
      <w:pPr>
        <w:spacing w:after="160"/>
      </w:pPr>
      <w:r>
        <w:rPr>
          <w:rFonts w:ascii="Times New Roman" w:hAnsi="Times New Roman"/>
          <w:b/>
          <w:color w:val="C00000"/>
          <w:sz w:val="32"/>
        </w:rPr>
        <w:t xml:space="preserve">                   3</w:t>
      </w:r>
      <w:r w:rsidR="00FC0B7C">
        <w:rPr>
          <w:rFonts w:ascii="Times New Roman" w:hAnsi="Times New Roman"/>
          <w:b/>
          <w:color w:val="C00000"/>
          <w:sz w:val="32"/>
        </w:rPr>
        <w:t>. Complexity and Performance Analysis</w:t>
      </w:r>
    </w:p>
    <w:p w14:paraId="31CFD689" w14:textId="77777777" w:rsidR="00EC38DF" w:rsidRDefault="00FC0B7C">
      <w:pPr>
        <w:spacing w:after="120" w:line="360" w:lineRule="auto"/>
        <w:jc w:val="both"/>
      </w:pPr>
      <w:r>
        <w:rPr>
          <w:rFonts w:ascii="Times New Roman" w:hAnsi="Times New Roman"/>
          <w:sz w:val="24"/>
        </w:rPr>
        <w:t>Complexity analysis explains why the selected data structures and algorithms are appropriate. The report distinguishes theoretical complexity from measured runtime so that technical claims remain accurate.</w:t>
      </w:r>
    </w:p>
    <w:p w14:paraId="0D661067" w14:textId="77777777" w:rsidR="00EC38DF" w:rsidRDefault="00FC0B7C">
      <w:pPr>
        <w:spacing w:after="120" w:line="360" w:lineRule="auto"/>
        <w:jc w:val="both"/>
      </w:pPr>
      <w:r>
        <w:rPr>
          <w:rFonts w:ascii="Times New Roman" w:hAnsi="Times New Roman"/>
          <w:sz w:val="24"/>
        </w:rPr>
        <w:t>Hash-based complaint lookup has average O(1) time for insertion and search under a suitable load factor. KMP provides O(n+m) pattern matching. Rabin-Karp has efficient expected behavior with rolling hashes but can degrade in the worst case because of collisions.</w:t>
      </w:r>
    </w:p>
    <w:p w14:paraId="1F90069A" w14:textId="77777777" w:rsidR="00EC38DF" w:rsidRDefault="00FC0B7C">
      <w:pPr>
        <w:spacing w:after="120" w:line="360" w:lineRule="auto"/>
        <w:jc w:val="both"/>
      </w:pPr>
      <w:r>
        <w:rPr>
          <w:rFonts w:ascii="Times New Roman" w:hAnsi="Times New Roman"/>
          <w:sz w:val="24"/>
        </w:rPr>
        <w:t>Edit Distance requires O(nm) time for strings of lengths n and m in the standard implementation. Comparing every new complaint with every historical complaint can become expensive as the dataset grows. Pre-filtering by category, length, or keywords can reduce the number of full comparisons.</w:t>
      </w:r>
    </w:p>
    <w:p w14:paraId="735A0AD9" w14:textId="77777777" w:rsidR="00EC38DF" w:rsidRDefault="00FC0B7C">
      <w:pPr>
        <w:spacing w:after="120" w:line="360" w:lineRule="auto"/>
        <w:jc w:val="both"/>
      </w:pPr>
      <w:r>
        <w:rPr>
          <w:rFonts w:ascii="Times New Roman" w:hAnsi="Times New Roman"/>
          <w:sz w:val="24"/>
        </w:rPr>
        <w:t>Priority queue insertion and removal are O(log n), while peeking is O(1). Network-flow complexity depends on the actual algorithm used. Edmonds-Karp has O(VE²). Performance can be improved through indexing, filtering, caching, bounded comparisons, and background tasks while preserving algorithmic correctness.</w:t>
      </w:r>
    </w:p>
    <w:p w14:paraId="605F1CEB" w14:textId="77777777" w:rsidR="00EC38DF" w:rsidRDefault="00FC0B7C">
      <w:pPr>
        <w:spacing w:after="80" w:line="324" w:lineRule="auto"/>
        <w:ind w:left="360" w:hanging="216"/>
      </w:pPr>
      <w:r>
        <w:rPr>
          <w:rFonts w:ascii="Times New Roman" w:hAnsi="Times New Roman"/>
          <w:sz w:val="23"/>
        </w:rPr>
        <w:t>• CustomHashMap — average O(1) lookup</w:t>
      </w:r>
    </w:p>
    <w:p w14:paraId="3BE54767" w14:textId="77777777" w:rsidR="00EC38DF" w:rsidRDefault="00FC0B7C">
      <w:pPr>
        <w:spacing w:after="80" w:line="324" w:lineRule="auto"/>
        <w:ind w:left="360" w:hanging="216"/>
      </w:pPr>
      <w:r>
        <w:rPr>
          <w:rFonts w:ascii="Times New Roman" w:hAnsi="Times New Roman"/>
          <w:sz w:val="23"/>
        </w:rPr>
        <w:t>• KMP — O(n+m)</w:t>
      </w:r>
    </w:p>
    <w:p w14:paraId="65F100B3" w14:textId="77777777" w:rsidR="00EC38DF" w:rsidRDefault="00FC0B7C">
      <w:pPr>
        <w:spacing w:after="80" w:line="324" w:lineRule="auto"/>
        <w:ind w:left="360" w:hanging="216"/>
      </w:pPr>
      <w:r>
        <w:rPr>
          <w:rFonts w:ascii="Times New Roman" w:hAnsi="Times New Roman"/>
          <w:sz w:val="23"/>
        </w:rPr>
        <w:t>• Rabin-Karp — expected efficient, collision-sensitive</w:t>
      </w:r>
    </w:p>
    <w:p w14:paraId="69B4BB66" w14:textId="77777777" w:rsidR="00EC38DF" w:rsidRDefault="00FC0B7C">
      <w:pPr>
        <w:spacing w:after="80" w:line="324" w:lineRule="auto"/>
        <w:ind w:left="360" w:hanging="216"/>
      </w:pPr>
      <w:r>
        <w:rPr>
          <w:rFonts w:ascii="Times New Roman" w:hAnsi="Times New Roman"/>
          <w:sz w:val="23"/>
        </w:rPr>
        <w:t>• Edit Distance — O(nm)</w:t>
      </w:r>
    </w:p>
    <w:p w14:paraId="5586393B" w14:textId="77777777" w:rsidR="00EC38DF" w:rsidRDefault="00FC0B7C">
      <w:pPr>
        <w:spacing w:after="80" w:line="324" w:lineRule="auto"/>
        <w:ind w:left="360" w:hanging="216"/>
      </w:pPr>
      <w:r>
        <w:rPr>
          <w:rFonts w:ascii="Times New Roman" w:hAnsi="Times New Roman"/>
          <w:sz w:val="23"/>
        </w:rPr>
        <w:t>• CustomPriorityQueue — O(log n) insertion/removal</w:t>
      </w:r>
    </w:p>
    <w:p w14:paraId="194E6BF8" w14:textId="77777777" w:rsidR="00EC38DF" w:rsidRDefault="00FC0B7C">
      <w:pPr>
        <w:spacing w:after="80" w:line="324" w:lineRule="auto"/>
        <w:ind w:left="360" w:hanging="216"/>
      </w:pPr>
      <w:r>
        <w:rPr>
          <w:rFonts w:ascii="Times New Roman" w:hAnsi="Times New Roman"/>
          <w:sz w:val="23"/>
        </w:rPr>
        <w:t>• Network Flow — depends on chosen flow algorithm</w:t>
      </w:r>
    </w:p>
    <w:p w14:paraId="7090D345" w14:textId="77777777" w:rsidR="00EC38DF" w:rsidRDefault="00FC0B7C">
      <w:r>
        <w:br w:type="page"/>
      </w:r>
    </w:p>
    <w:p w14:paraId="7F05F786" w14:textId="78C6DB79" w:rsidR="00EC38DF" w:rsidRDefault="009B6CBA">
      <w:pPr>
        <w:spacing w:after="160"/>
        <w:jc w:val="center"/>
      </w:pPr>
      <w:r>
        <w:rPr>
          <w:rFonts w:ascii="Times New Roman" w:hAnsi="Times New Roman"/>
          <w:b/>
          <w:color w:val="C00000"/>
          <w:sz w:val="32"/>
        </w:rPr>
        <w:t>4</w:t>
      </w:r>
      <w:r w:rsidR="00FC0B7C">
        <w:rPr>
          <w:rFonts w:ascii="Times New Roman" w:hAnsi="Times New Roman"/>
          <w:b/>
          <w:color w:val="C00000"/>
          <w:sz w:val="32"/>
        </w:rPr>
        <w:t>. Detailed Test Cases and Expected Results</w:t>
      </w:r>
    </w:p>
    <w:p w14:paraId="22F5BA74" w14:textId="77777777" w:rsidR="00EC38DF" w:rsidRDefault="00FC0B7C">
      <w:pPr>
        <w:spacing w:after="120" w:line="360" w:lineRule="auto"/>
        <w:jc w:val="both"/>
      </w:pPr>
      <w:r>
        <w:rPr>
          <w:rFonts w:ascii="Times New Roman" w:hAnsi="Times New Roman"/>
          <w:sz w:val="24"/>
        </w:rPr>
        <w:t>The following test design provides a structured checklist for demonstration. Expected results describe intended system behavior and should not be presented as measured execution results unless the team records the actual run.</w:t>
      </w:r>
    </w:p>
    <w:p w14:paraId="47FEC7D6" w14:textId="77777777" w:rsidR="00EC38DF" w:rsidRDefault="00FC0B7C">
      <w:pPr>
        <w:spacing w:after="120" w:line="360" w:lineRule="auto"/>
        <w:jc w:val="both"/>
      </w:pPr>
      <w:r>
        <w:rPr>
          <w:rFonts w:ascii="Times New Roman" w:hAnsi="Times New Roman"/>
          <w:sz w:val="24"/>
        </w:rPr>
        <w:t>Each test case can use an identifier, input condition, action, expected result, and status field. This makes it easier to demonstrate the project systematically and record pass or fail outcomes during final testing.</w:t>
      </w:r>
    </w:p>
    <w:p w14:paraId="14453277" w14:textId="77777777" w:rsidR="00EC38DF" w:rsidRDefault="00FC0B7C">
      <w:pPr>
        <w:spacing w:after="120" w:line="360" w:lineRule="auto"/>
        <w:jc w:val="both"/>
      </w:pPr>
      <w:r>
        <w:rPr>
          <w:rFonts w:ascii="Times New Roman" w:hAnsi="Times New Roman"/>
          <w:sz w:val="24"/>
        </w:rPr>
        <w:t>Boundary cases are important for DSA implementations. Empty strings test Edit Distance initialization. A pattern longer than the complaint tests string matching boundaries. Duplicate priorities test heap ordering. A graph with no compatible department tests the assignment failure path. A short SLA tests escalation logic.</w:t>
      </w:r>
    </w:p>
    <w:p w14:paraId="3DADAAEA" w14:textId="77777777" w:rsidR="00EC38DF" w:rsidRDefault="00FC0B7C">
      <w:pPr>
        <w:spacing w:after="120" w:line="360" w:lineRule="auto"/>
        <w:jc w:val="both"/>
      </w:pPr>
      <w:r>
        <w:rPr>
          <w:rFonts w:ascii="Times New Roman" w:hAnsi="Times New Roman"/>
          <w:sz w:val="24"/>
        </w:rPr>
        <w:t>The same dataset can be reused in the Algorithm Lab and main application. Reusing test data reduces inconsistency and helps the team explain how theoretical algorithms correspond to real complaint records.</w:t>
      </w:r>
    </w:p>
    <w:p w14:paraId="4A82A8E0" w14:textId="77777777" w:rsidR="00EC38DF" w:rsidRDefault="00FC0B7C">
      <w:pPr>
        <w:spacing w:after="80" w:line="324" w:lineRule="auto"/>
        <w:ind w:left="360" w:hanging="216"/>
      </w:pPr>
      <w:r>
        <w:rPr>
          <w:rFonts w:ascii="Times New Roman" w:hAnsi="Times New Roman"/>
          <w:sz w:val="23"/>
        </w:rPr>
        <w:t>• TC-01 Valid complaint → unique ID and storage</w:t>
      </w:r>
    </w:p>
    <w:p w14:paraId="1195795C" w14:textId="77777777" w:rsidR="00EC38DF" w:rsidRDefault="00FC0B7C">
      <w:pPr>
        <w:spacing w:after="80" w:line="324" w:lineRule="auto"/>
        <w:ind w:left="360" w:hanging="216"/>
      </w:pPr>
      <w:r>
        <w:rPr>
          <w:rFonts w:ascii="Times New Roman" w:hAnsi="Times New Roman"/>
          <w:sz w:val="23"/>
        </w:rPr>
        <w:t>• TC-02 Missing description → validation message</w:t>
      </w:r>
    </w:p>
    <w:p w14:paraId="2E5D8C0D" w14:textId="77777777" w:rsidR="00EC38DF" w:rsidRDefault="00FC0B7C">
      <w:pPr>
        <w:spacing w:after="80" w:line="324" w:lineRule="auto"/>
        <w:ind w:left="360" w:hanging="216"/>
      </w:pPr>
      <w:r>
        <w:rPr>
          <w:rFonts w:ascii="Times New Roman" w:hAnsi="Times New Roman"/>
          <w:sz w:val="23"/>
        </w:rPr>
        <w:t>• TC-03 ID search → correct complaint</w:t>
      </w:r>
    </w:p>
    <w:p w14:paraId="55D28917" w14:textId="77777777" w:rsidR="00EC38DF" w:rsidRDefault="00FC0B7C">
      <w:pPr>
        <w:spacing w:after="80" w:line="324" w:lineRule="auto"/>
        <w:ind w:left="360" w:hanging="216"/>
      </w:pPr>
      <w:r>
        <w:rPr>
          <w:rFonts w:ascii="Times New Roman" w:hAnsi="Times New Roman"/>
          <w:sz w:val="23"/>
        </w:rPr>
        <w:t>• TC-04 Keyword search → matching records</w:t>
      </w:r>
    </w:p>
    <w:p w14:paraId="08E2244E" w14:textId="77777777" w:rsidR="00EC38DF" w:rsidRDefault="00FC0B7C">
      <w:pPr>
        <w:spacing w:after="80" w:line="324" w:lineRule="auto"/>
        <w:ind w:left="360" w:hanging="216"/>
      </w:pPr>
      <w:r>
        <w:rPr>
          <w:rFonts w:ascii="Times New Roman" w:hAnsi="Times New Roman"/>
          <w:sz w:val="23"/>
        </w:rPr>
        <w:t>• TC-05 Similar complaint → duplicate warning</w:t>
      </w:r>
    </w:p>
    <w:p w14:paraId="66977BDB" w14:textId="77777777" w:rsidR="00EC38DF" w:rsidRDefault="00FC0B7C">
      <w:pPr>
        <w:spacing w:after="80" w:line="324" w:lineRule="auto"/>
        <w:ind w:left="360" w:hanging="216"/>
      </w:pPr>
      <w:r>
        <w:rPr>
          <w:rFonts w:ascii="Times New Roman" w:hAnsi="Times New Roman"/>
          <w:sz w:val="23"/>
        </w:rPr>
        <w:t>• TC-06 Urgent complaint → correct queue position</w:t>
      </w:r>
    </w:p>
    <w:p w14:paraId="5C777140" w14:textId="77777777" w:rsidR="00EC38DF" w:rsidRDefault="00FC0B7C">
      <w:pPr>
        <w:spacing w:after="80" w:line="324" w:lineRule="auto"/>
        <w:ind w:left="360" w:hanging="216"/>
      </w:pPr>
      <w:r>
        <w:rPr>
          <w:rFonts w:ascii="Times New Roman" w:hAnsi="Times New Roman"/>
          <w:sz w:val="23"/>
        </w:rPr>
        <w:t>• TC-07 Compatible department → assignment</w:t>
      </w:r>
    </w:p>
    <w:p w14:paraId="6D408548" w14:textId="77777777" w:rsidR="00EC38DF" w:rsidRDefault="00FC0B7C">
      <w:pPr>
        <w:spacing w:after="80" w:line="324" w:lineRule="auto"/>
        <w:ind w:left="360" w:hanging="216"/>
      </w:pPr>
      <w:r>
        <w:rPr>
          <w:rFonts w:ascii="Times New Roman" w:hAnsi="Times New Roman"/>
          <w:sz w:val="23"/>
        </w:rPr>
        <w:t>• TC-08 No compatible department → clear failure path</w:t>
      </w:r>
    </w:p>
    <w:p w14:paraId="5F45FD9C" w14:textId="77777777" w:rsidR="00EC38DF" w:rsidRDefault="00FC0B7C">
      <w:pPr>
        <w:spacing w:after="80" w:line="324" w:lineRule="auto"/>
        <w:ind w:left="360" w:hanging="216"/>
      </w:pPr>
      <w:r>
        <w:rPr>
          <w:rFonts w:ascii="Times New Roman" w:hAnsi="Times New Roman"/>
          <w:sz w:val="23"/>
        </w:rPr>
        <w:t>• TC-09 Status update → state plus history</w:t>
      </w:r>
    </w:p>
    <w:p w14:paraId="1B1F3D97" w14:textId="77777777" w:rsidR="00EC38DF" w:rsidRDefault="00FC0B7C">
      <w:pPr>
        <w:spacing w:after="80" w:line="324" w:lineRule="auto"/>
        <w:ind w:left="360" w:hanging="216"/>
      </w:pPr>
      <w:r>
        <w:rPr>
          <w:rFonts w:ascii="Times New Roman" w:hAnsi="Times New Roman"/>
          <w:sz w:val="23"/>
        </w:rPr>
        <w:t>• TC-10 SLA deadline → escalation state</w:t>
      </w:r>
    </w:p>
    <w:p w14:paraId="188A7D42" w14:textId="77777777" w:rsidR="00EC38DF" w:rsidRDefault="00FC0B7C">
      <w:r>
        <w:br w:type="page"/>
      </w:r>
    </w:p>
    <w:p w14:paraId="13F417AF" w14:textId="29B46C9B" w:rsidR="00EC38DF" w:rsidRDefault="009B6CBA">
      <w:pPr>
        <w:spacing w:after="160"/>
        <w:jc w:val="center"/>
      </w:pPr>
      <w:r>
        <w:rPr>
          <w:rFonts w:ascii="Times New Roman" w:hAnsi="Times New Roman"/>
          <w:b/>
          <w:color w:val="C00000"/>
          <w:sz w:val="32"/>
        </w:rPr>
        <w:t>5</w:t>
      </w:r>
      <w:r w:rsidR="00FC0B7C">
        <w:rPr>
          <w:rFonts w:ascii="Times New Roman" w:hAnsi="Times New Roman"/>
          <w:b/>
          <w:color w:val="C00000"/>
          <w:sz w:val="32"/>
        </w:rPr>
        <w:t>. Testing Strategy and Test Categories</w:t>
      </w:r>
    </w:p>
    <w:p w14:paraId="163D4BB9" w14:textId="77777777" w:rsidR="00EC38DF" w:rsidRDefault="00FC0B7C">
      <w:pPr>
        <w:spacing w:after="120" w:line="360" w:lineRule="auto"/>
        <w:jc w:val="both"/>
      </w:pPr>
      <w:r>
        <w:rPr>
          <w:rFonts w:ascii="Times New Roman" w:hAnsi="Times New Roman"/>
          <w:sz w:val="24"/>
        </w:rPr>
        <w:t>Testing should verify both the DSA implementations and the end-to-end complaint workflow. A test plan can be divided into unit, integration, functional, usability, persistence, and error tests.</w:t>
      </w:r>
    </w:p>
    <w:p w14:paraId="488EC60F" w14:textId="77777777" w:rsidR="00EC38DF" w:rsidRDefault="00FC0B7C">
      <w:pPr>
        <w:spacing w:after="120" w:line="360" w:lineRule="auto"/>
        <w:jc w:val="both"/>
      </w:pPr>
      <w:r>
        <w:rPr>
          <w:rFonts w:ascii="Times New Roman" w:hAnsi="Times New Roman"/>
          <w:sz w:val="24"/>
        </w:rPr>
        <w:t>Unit tests validate algorithms with known cases. KMP should cover beginning, middle, end, and no-match cases. Edit Distance should cover identical strings, empty strings, substitutions, insertions, and deletions. The priority queue should cover ordered, reverse-ordered, and duplicate-priority elements.</w:t>
      </w:r>
    </w:p>
    <w:p w14:paraId="2850FCBA" w14:textId="77777777" w:rsidR="00EC38DF" w:rsidRDefault="00FC0B7C">
      <w:pPr>
        <w:spacing w:after="120" w:line="360" w:lineRule="auto"/>
        <w:jc w:val="both"/>
      </w:pPr>
      <w:r>
        <w:rPr>
          <w:rFonts w:ascii="Times New Roman" w:hAnsi="Times New Roman"/>
          <w:sz w:val="24"/>
        </w:rPr>
        <w:t>Integration tests verify cooperation between modules. A registration test should create a complaint, store it, place it in the queue, and make it searchable. A duplicate test should create similar complaints and confirm that a similarity warning appears. A status test should confirm that history is appended while the current state changes.</w:t>
      </w:r>
    </w:p>
    <w:p w14:paraId="45FC25CA" w14:textId="77777777" w:rsidR="00EC38DF" w:rsidRDefault="00FC0B7C">
      <w:pPr>
        <w:spacing w:after="120" w:line="360" w:lineRule="auto"/>
        <w:jc w:val="both"/>
      </w:pPr>
      <w:r>
        <w:rPr>
          <w:rFonts w:ascii="Times New Roman" w:hAnsi="Times New Roman"/>
          <w:sz w:val="24"/>
        </w:rPr>
        <w:t>UI tests should verify validation, navigation, table refresh, dialog messages, filtering, and role restrictions. Persistence tests should reopen the application and confirm that stored complaints remain available. The report should state actual execution results only when the team has performed the tests.</w:t>
      </w:r>
    </w:p>
    <w:p w14:paraId="75429564" w14:textId="77777777" w:rsidR="00EC38DF" w:rsidRDefault="00FC0B7C">
      <w:pPr>
        <w:spacing w:after="80" w:line="324" w:lineRule="auto"/>
        <w:ind w:left="360" w:hanging="216"/>
      </w:pPr>
      <w:r>
        <w:rPr>
          <w:rFonts w:ascii="Times New Roman" w:hAnsi="Times New Roman"/>
          <w:sz w:val="23"/>
        </w:rPr>
        <w:t>• Unit testing</w:t>
      </w:r>
    </w:p>
    <w:p w14:paraId="166A0375" w14:textId="77777777" w:rsidR="00EC38DF" w:rsidRDefault="00FC0B7C">
      <w:pPr>
        <w:spacing w:after="80" w:line="324" w:lineRule="auto"/>
        <w:ind w:left="360" w:hanging="216"/>
      </w:pPr>
      <w:r>
        <w:rPr>
          <w:rFonts w:ascii="Times New Roman" w:hAnsi="Times New Roman"/>
          <w:sz w:val="23"/>
        </w:rPr>
        <w:t>• Integration testing</w:t>
      </w:r>
    </w:p>
    <w:p w14:paraId="7C136928" w14:textId="77777777" w:rsidR="00EC38DF" w:rsidRDefault="00FC0B7C">
      <w:pPr>
        <w:spacing w:after="80" w:line="324" w:lineRule="auto"/>
        <w:ind w:left="360" w:hanging="216"/>
      </w:pPr>
      <w:r>
        <w:rPr>
          <w:rFonts w:ascii="Times New Roman" w:hAnsi="Times New Roman"/>
          <w:sz w:val="23"/>
        </w:rPr>
        <w:t>• Functional testing</w:t>
      </w:r>
    </w:p>
    <w:p w14:paraId="0FB61294" w14:textId="77777777" w:rsidR="00EC38DF" w:rsidRDefault="00FC0B7C">
      <w:pPr>
        <w:spacing w:after="80" w:line="324" w:lineRule="auto"/>
        <w:ind w:left="360" w:hanging="216"/>
      </w:pPr>
      <w:r>
        <w:rPr>
          <w:rFonts w:ascii="Times New Roman" w:hAnsi="Times New Roman"/>
          <w:sz w:val="23"/>
        </w:rPr>
        <w:t>• Persistence testing</w:t>
      </w:r>
    </w:p>
    <w:p w14:paraId="56F372BC" w14:textId="77777777" w:rsidR="00EC38DF" w:rsidRDefault="00FC0B7C">
      <w:pPr>
        <w:spacing w:after="80" w:line="324" w:lineRule="auto"/>
        <w:ind w:left="360" w:hanging="216"/>
      </w:pPr>
      <w:r>
        <w:rPr>
          <w:rFonts w:ascii="Times New Roman" w:hAnsi="Times New Roman"/>
          <w:sz w:val="23"/>
        </w:rPr>
        <w:t>• UI/usability testing</w:t>
      </w:r>
    </w:p>
    <w:p w14:paraId="54856E43" w14:textId="77777777" w:rsidR="00EC38DF" w:rsidRDefault="00FC0B7C">
      <w:pPr>
        <w:spacing w:after="80" w:line="324" w:lineRule="auto"/>
        <w:ind w:left="360" w:hanging="216"/>
      </w:pPr>
      <w:r>
        <w:rPr>
          <w:rFonts w:ascii="Times New Roman" w:hAnsi="Times New Roman"/>
          <w:sz w:val="23"/>
        </w:rPr>
        <w:t>• Error and boundary testing</w:t>
      </w:r>
    </w:p>
    <w:p w14:paraId="1DE3E39F" w14:textId="77777777" w:rsidR="00EC38DF" w:rsidRDefault="00FC0B7C">
      <w:r>
        <w:br w:type="page"/>
      </w:r>
    </w:p>
    <w:p w14:paraId="4AA01816" w14:textId="09B744E9" w:rsidR="00EC38DF" w:rsidRDefault="00FC0B7C">
      <w:pPr>
        <w:spacing w:after="160"/>
        <w:jc w:val="center"/>
      </w:pPr>
      <w:r>
        <w:rPr>
          <w:rFonts w:ascii="Times New Roman" w:hAnsi="Times New Roman"/>
          <w:b/>
          <w:color w:val="C00000"/>
          <w:sz w:val="32"/>
        </w:rPr>
        <w:t>6. Advanced Algorithm Lab Design</w:t>
      </w:r>
    </w:p>
    <w:p w14:paraId="7AC8EF36" w14:textId="77777777" w:rsidR="00EC38DF" w:rsidRDefault="00FC0B7C">
      <w:pPr>
        <w:spacing w:after="120" w:line="360" w:lineRule="auto"/>
        <w:jc w:val="both"/>
      </w:pPr>
      <w:r>
        <w:rPr>
          <w:rFonts w:ascii="Times New Roman" w:hAnsi="Times New Roman"/>
          <w:sz w:val="24"/>
        </w:rPr>
        <w:t>The Algorithm Lab is one of the strongest ways to demonstrate the DSA-3 syllabus inside the application. It should execute the same algorithm classes used by the complaint-management workflow instead of displaying pre-recorded animations.</w:t>
      </w:r>
    </w:p>
    <w:p w14:paraId="098DE80D" w14:textId="77777777" w:rsidR="00EC38DF" w:rsidRDefault="00FC0B7C">
      <w:pPr>
        <w:spacing w:after="120" w:line="360" w:lineRule="auto"/>
        <w:jc w:val="both"/>
      </w:pPr>
      <w:r>
        <w:rPr>
          <w:rFonts w:ascii="Times New Roman" w:hAnsi="Times New Roman"/>
          <w:sz w:val="24"/>
        </w:rPr>
        <w:t>For hashing, the lab can show the key, hash value, bucket index, collision chain, and lookup result. For KMP, it can show the pattern and LPS array. For Rabin-Karp, it can show the pattern hash, rolling window hash, and verified matches. For Edit Distance, it can display the dynamic-programming matrix and final distance.</w:t>
      </w:r>
    </w:p>
    <w:p w14:paraId="240BF0E6" w14:textId="77777777" w:rsidR="00EC38DF" w:rsidRDefault="00FC0B7C">
      <w:pPr>
        <w:spacing w:after="120" w:line="360" w:lineRule="auto"/>
        <w:jc w:val="both"/>
      </w:pPr>
      <w:r>
        <w:rPr>
          <w:rFonts w:ascii="Times New Roman" w:hAnsi="Times New Roman"/>
          <w:sz w:val="24"/>
        </w:rPr>
        <w:t>For the priority queue, the lab can display the heap after insertion and removal. For network flow, it can show the graph, residual capacities, augmenting paths, and final flow value for a small example. Every algorithm screen should include explanation, input, output, complexity, and application mapping.</w:t>
      </w:r>
    </w:p>
    <w:p w14:paraId="7925678A" w14:textId="77777777" w:rsidR="00EC38DF" w:rsidRDefault="00FC0B7C">
      <w:pPr>
        <w:spacing w:after="120" w:line="360" w:lineRule="auto"/>
        <w:jc w:val="both"/>
      </w:pPr>
      <w:r>
        <w:rPr>
          <w:rFonts w:ascii="Times New Roman" w:hAnsi="Times New Roman"/>
          <w:sz w:val="24"/>
        </w:rPr>
        <w:t>The lab should validate small inputs and provide reset controls. The goal is clarity: the user should understand what the algorithm did and why it is useful for Complaint Tracker. This makes the application suitable for project review and viva demonstration.</w:t>
      </w:r>
    </w:p>
    <w:p w14:paraId="2B021DFB" w14:textId="77777777" w:rsidR="00EC38DF" w:rsidRDefault="00FC0B7C">
      <w:pPr>
        <w:spacing w:after="80" w:line="324" w:lineRule="auto"/>
        <w:ind w:left="360" w:hanging="216"/>
      </w:pPr>
      <w:r>
        <w:rPr>
          <w:rFonts w:ascii="Times New Roman" w:hAnsi="Times New Roman"/>
          <w:sz w:val="23"/>
        </w:rPr>
        <w:t>• Hashing → bucket and collision view</w:t>
      </w:r>
    </w:p>
    <w:p w14:paraId="0B4501F9" w14:textId="77777777" w:rsidR="00EC38DF" w:rsidRDefault="00FC0B7C">
      <w:pPr>
        <w:spacing w:after="80" w:line="324" w:lineRule="auto"/>
        <w:ind w:left="360" w:hanging="216"/>
      </w:pPr>
      <w:r>
        <w:rPr>
          <w:rFonts w:ascii="Times New Roman" w:hAnsi="Times New Roman"/>
          <w:sz w:val="23"/>
        </w:rPr>
        <w:t>• KMP → LPS and match positions</w:t>
      </w:r>
    </w:p>
    <w:p w14:paraId="7169747D" w14:textId="77777777" w:rsidR="00EC38DF" w:rsidRDefault="00FC0B7C">
      <w:pPr>
        <w:spacing w:after="80" w:line="324" w:lineRule="auto"/>
        <w:ind w:left="360" w:hanging="216"/>
      </w:pPr>
      <w:r>
        <w:rPr>
          <w:rFonts w:ascii="Times New Roman" w:hAnsi="Times New Roman"/>
          <w:sz w:val="23"/>
        </w:rPr>
        <w:t>• Rabin-Karp → rolling hashes</w:t>
      </w:r>
    </w:p>
    <w:p w14:paraId="75A6C0BD" w14:textId="77777777" w:rsidR="00EC38DF" w:rsidRDefault="00FC0B7C">
      <w:pPr>
        <w:spacing w:after="80" w:line="324" w:lineRule="auto"/>
        <w:ind w:left="360" w:hanging="216"/>
      </w:pPr>
      <w:r>
        <w:rPr>
          <w:rFonts w:ascii="Times New Roman" w:hAnsi="Times New Roman"/>
          <w:sz w:val="23"/>
        </w:rPr>
        <w:t>• Edit Distance → DP matrix</w:t>
      </w:r>
    </w:p>
    <w:p w14:paraId="193D1111" w14:textId="77777777" w:rsidR="00EC38DF" w:rsidRDefault="00FC0B7C">
      <w:pPr>
        <w:spacing w:after="80" w:line="324" w:lineRule="auto"/>
        <w:ind w:left="360" w:hanging="216"/>
      </w:pPr>
      <w:r>
        <w:rPr>
          <w:rFonts w:ascii="Times New Roman" w:hAnsi="Times New Roman"/>
          <w:sz w:val="23"/>
        </w:rPr>
        <w:t>• Priority Queue → heap state</w:t>
      </w:r>
    </w:p>
    <w:p w14:paraId="56C47D22" w14:textId="77777777" w:rsidR="00EC38DF" w:rsidRDefault="00FC0B7C">
      <w:pPr>
        <w:spacing w:after="80" w:line="324" w:lineRule="auto"/>
        <w:ind w:left="360" w:hanging="216"/>
      </w:pPr>
      <w:r>
        <w:rPr>
          <w:rFonts w:ascii="Times New Roman" w:hAnsi="Times New Roman"/>
          <w:sz w:val="23"/>
        </w:rPr>
        <w:t>• Network Flow → augmenting paths and final flow</w:t>
      </w:r>
    </w:p>
    <w:p w14:paraId="4B0177E3" w14:textId="77777777" w:rsidR="00EC38DF" w:rsidRDefault="00FC0B7C">
      <w:r>
        <w:br w:type="page"/>
      </w:r>
    </w:p>
    <w:p w14:paraId="126126F2" w14:textId="25FA7DEE" w:rsidR="00EC38DF" w:rsidRDefault="009B6CBA">
      <w:pPr>
        <w:spacing w:after="160"/>
        <w:jc w:val="center"/>
      </w:pPr>
      <w:r>
        <w:rPr>
          <w:rFonts w:ascii="Times New Roman" w:hAnsi="Times New Roman"/>
          <w:b/>
          <w:color w:val="C00000"/>
          <w:sz w:val="32"/>
        </w:rPr>
        <w:t>7</w:t>
      </w:r>
      <w:r w:rsidR="00FC0B7C">
        <w:rPr>
          <w:rFonts w:ascii="Times New Roman" w:hAnsi="Times New Roman"/>
          <w:b/>
          <w:color w:val="C00000"/>
          <w:sz w:val="32"/>
        </w:rPr>
        <w:t>. Analytics and Reporting Design</w:t>
      </w:r>
    </w:p>
    <w:p w14:paraId="341FBF79" w14:textId="77777777" w:rsidR="00EC38DF" w:rsidRDefault="00FC0B7C">
      <w:pPr>
        <w:spacing w:after="120" w:line="360" w:lineRule="auto"/>
        <w:jc w:val="both"/>
      </w:pPr>
      <w:r>
        <w:rPr>
          <w:rFonts w:ascii="Times New Roman" w:hAnsi="Times New Roman"/>
          <w:sz w:val="24"/>
        </w:rPr>
        <w:t>Reporting converts individual complaint records into information that can support operational decisions. The project can provide summary cards as well as detailed tabular reports.</w:t>
      </w:r>
    </w:p>
    <w:p w14:paraId="41014938" w14:textId="77777777" w:rsidR="00EC38DF" w:rsidRDefault="00FC0B7C">
      <w:pPr>
        <w:spacing w:after="120" w:line="360" w:lineRule="auto"/>
        <w:jc w:val="both"/>
      </w:pPr>
      <w:r>
        <w:rPr>
          <w:rFonts w:ascii="Times New Roman" w:hAnsi="Times New Roman"/>
          <w:sz w:val="24"/>
        </w:rPr>
        <w:t>A dashboard can show total complaints, open complaints, resolved complaints, critical complaints, SLA-at-risk cases, and average resolution time. Category charts can reveal issue volume. Department views can show assignment load and unresolved backlog. Time-based charts can show complaint volume across selected periods.</w:t>
      </w:r>
    </w:p>
    <w:p w14:paraId="6962AF06" w14:textId="77777777" w:rsidR="00EC38DF" w:rsidRDefault="00FC0B7C">
      <w:pPr>
        <w:spacing w:after="120" w:line="360" w:lineRule="auto"/>
        <w:jc w:val="both"/>
      </w:pPr>
      <w:r>
        <w:rPr>
          <w:rFonts w:ascii="Times New Roman" w:hAnsi="Times New Roman"/>
          <w:sz w:val="24"/>
        </w:rPr>
        <w:t>Reports should be filterable by date range, category, department, status, and priority. The same filter logic can be reused by analytics services so that every chart is based on consistent data. Recurring issue detection can count repeated keywords, categories, and similar descriptions without claiming machine-learning prediction.</w:t>
      </w:r>
    </w:p>
    <w:p w14:paraId="09E1768A" w14:textId="77777777" w:rsidR="00EC38DF" w:rsidRDefault="00FC0B7C">
      <w:pPr>
        <w:spacing w:after="120" w:line="360" w:lineRule="auto"/>
        <w:jc w:val="both"/>
      </w:pPr>
      <w:r>
        <w:rPr>
          <w:rFonts w:ascii="Times New Roman" w:hAnsi="Times New Roman"/>
          <w:sz w:val="24"/>
        </w:rPr>
        <w:t>An exportable report can include generation date, filter criteria, totals, and complaint rows. This demonstrates how the application converts DSA-backed records into a useful management artifact.</w:t>
      </w:r>
    </w:p>
    <w:p w14:paraId="298D3B31" w14:textId="77777777" w:rsidR="00EC38DF" w:rsidRDefault="00FC0B7C">
      <w:pPr>
        <w:spacing w:after="80" w:line="324" w:lineRule="auto"/>
        <w:ind w:left="360" w:hanging="216"/>
      </w:pPr>
      <w:r>
        <w:rPr>
          <w:rFonts w:ascii="Times New Roman" w:hAnsi="Times New Roman"/>
          <w:sz w:val="23"/>
        </w:rPr>
        <w:t>• Volume by category</w:t>
      </w:r>
    </w:p>
    <w:p w14:paraId="2A247CFA" w14:textId="77777777" w:rsidR="00EC38DF" w:rsidRDefault="00FC0B7C">
      <w:pPr>
        <w:spacing w:after="80" w:line="324" w:lineRule="auto"/>
        <w:ind w:left="360" w:hanging="216"/>
      </w:pPr>
      <w:r>
        <w:rPr>
          <w:rFonts w:ascii="Times New Roman" w:hAnsi="Times New Roman"/>
          <w:sz w:val="23"/>
        </w:rPr>
        <w:t>• Open vs resolved</w:t>
      </w:r>
    </w:p>
    <w:p w14:paraId="54DB42CF" w14:textId="77777777" w:rsidR="00EC38DF" w:rsidRDefault="00FC0B7C">
      <w:pPr>
        <w:spacing w:after="80" w:line="324" w:lineRule="auto"/>
        <w:ind w:left="360" w:hanging="216"/>
      </w:pPr>
      <w:r>
        <w:rPr>
          <w:rFonts w:ascii="Times New Roman" w:hAnsi="Times New Roman"/>
          <w:sz w:val="23"/>
        </w:rPr>
        <w:t>• Priority distribution</w:t>
      </w:r>
    </w:p>
    <w:p w14:paraId="7A9EDDAE" w14:textId="77777777" w:rsidR="00EC38DF" w:rsidRDefault="00FC0B7C">
      <w:pPr>
        <w:spacing w:after="80" w:line="324" w:lineRule="auto"/>
        <w:ind w:left="360" w:hanging="216"/>
      </w:pPr>
      <w:r>
        <w:rPr>
          <w:rFonts w:ascii="Times New Roman" w:hAnsi="Times New Roman"/>
          <w:sz w:val="23"/>
        </w:rPr>
        <w:t>• Department workload</w:t>
      </w:r>
    </w:p>
    <w:p w14:paraId="3BAB5E49" w14:textId="77777777" w:rsidR="00EC38DF" w:rsidRDefault="00FC0B7C">
      <w:pPr>
        <w:spacing w:after="80" w:line="324" w:lineRule="auto"/>
        <w:ind w:left="360" w:hanging="216"/>
      </w:pPr>
      <w:r>
        <w:rPr>
          <w:rFonts w:ascii="Times New Roman" w:hAnsi="Times New Roman"/>
          <w:sz w:val="23"/>
        </w:rPr>
        <w:t>• SLA compliance</w:t>
      </w:r>
    </w:p>
    <w:p w14:paraId="384CFCF3" w14:textId="77777777" w:rsidR="00EC38DF" w:rsidRDefault="00FC0B7C">
      <w:pPr>
        <w:spacing w:after="80" w:line="324" w:lineRule="auto"/>
        <w:ind w:left="360" w:hanging="216"/>
      </w:pPr>
      <w:r>
        <w:rPr>
          <w:rFonts w:ascii="Times New Roman" w:hAnsi="Times New Roman"/>
          <w:sz w:val="23"/>
        </w:rPr>
        <w:t>• Average resolution time</w:t>
      </w:r>
    </w:p>
    <w:p w14:paraId="7C90B55D" w14:textId="77777777" w:rsidR="00EC38DF" w:rsidRDefault="00FC0B7C">
      <w:pPr>
        <w:spacing w:after="80" w:line="324" w:lineRule="auto"/>
        <w:ind w:left="360" w:hanging="216"/>
      </w:pPr>
      <w:r>
        <w:rPr>
          <w:rFonts w:ascii="Times New Roman" w:hAnsi="Times New Roman"/>
          <w:sz w:val="23"/>
        </w:rPr>
        <w:t>• Recurring issue indicators</w:t>
      </w:r>
    </w:p>
    <w:p w14:paraId="568AAEBD" w14:textId="77777777" w:rsidR="00EC38DF" w:rsidRDefault="00FC0B7C">
      <w:r>
        <w:br w:type="page"/>
      </w:r>
    </w:p>
    <w:p w14:paraId="215E6F8A" w14:textId="5D6E24C9" w:rsidR="00EC38DF" w:rsidRDefault="009B6CBA">
      <w:pPr>
        <w:spacing w:after="160"/>
        <w:jc w:val="center"/>
      </w:pPr>
      <w:r>
        <w:rPr>
          <w:rFonts w:ascii="Times New Roman" w:hAnsi="Times New Roman"/>
          <w:b/>
          <w:color w:val="C00000"/>
          <w:sz w:val="32"/>
        </w:rPr>
        <w:t>8</w:t>
      </w:r>
      <w:r w:rsidR="00FC0B7C">
        <w:rPr>
          <w:rFonts w:ascii="Times New Roman" w:hAnsi="Times New Roman"/>
          <w:b/>
          <w:color w:val="C00000"/>
          <w:sz w:val="32"/>
        </w:rPr>
        <w:t>. Security, Roles and Audit Trail</w:t>
      </w:r>
    </w:p>
    <w:p w14:paraId="3EE9C3AB" w14:textId="77777777" w:rsidR="00EC38DF" w:rsidRDefault="00FC0B7C">
      <w:pPr>
        <w:spacing w:after="120" w:line="360" w:lineRule="auto"/>
        <w:jc w:val="both"/>
      </w:pPr>
      <w:r>
        <w:rPr>
          <w:rFonts w:ascii="Times New Roman" w:hAnsi="Times New Roman"/>
          <w:sz w:val="24"/>
        </w:rPr>
        <w:t>Although this is a local academic project, complaint records can contain personal and service-related information. The design therefore includes basic access control and audit concepts.</w:t>
      </w:r>
    </w:p>
    <w:p w14:paraId="29045C5A" w14:textId="77777777" w:rsidR="00EC38DF" w:rsidRDefault="00FC0B7C">
      <w:pPr>
        <w:spacing w:after="120" w:line="360" w:lineRule="auto"/>
        <w:jc w:val="both"/>
      </w:pPr>
      <w:r>
        <w:rPr>
          <w:rFonts w:ascii="Times New Roman" w:hAnsi="Times New Roman"/>
          <w:sz w:val="24"/>
        </w:rPr>
        <w:t>The application can distinguish customer-oriented actions from administrator actions. A customer can create a complaint and view status, while an administrator can assign departments, change priority, update status, review duplicates, and generate reports. Role checks should be enforced in controller logic rather than only by hiding buttons.</w:t>
      </w:r>
    </w:p>
    <w:p w14:paraId="2757AB62" w14:textId="77777777" w:rsidR="00EC38DF" w:rsidRDefault="00FC0B7C">
      <w:pPr>
        <w:spacing w:after="120" w:line="360" w:lineRule="auto"/>
        <w:jc w:val="both"/>
      </w:pPr>
      <w:r>
        <w:rPr>
          <w:rFonts w:ascii="Times New Roman" w:hAnsi="Times New Roman"/>
          <w:sz w:val="24"/>
        </w:rPr>
        <w:t>An audit trail records complaint creation, assignment, priority changes, status transitions, and resolution. Each entry can include timestamp, actor, previous value, new value, and optional comment. This supports accountability and helps diagnose disputes about when a complaint was processed.</w:t>
      </w:r>
    </w:p>
    <w:p w14:paraId="69569B67" w14:textId="77777777" w:rsidR="00EC38DF" w:rsidRDefault="00FC0B7C">
      <w:pPr>
        <w:spacing w:after="120" w:line="360" w:lineRule="auto"/>
        <w:jc w:val="both"/>
      </w:pPr>
      <w:r>
        <w:rPr>
          <w:rFonts w:ascii="Times New Roman" w:hAnsi="Times New Roman"/>
          <w:sz w:val="24"/>
        </w:rPr>
        <w:t>Passwords, if included in the local login module, should never be stored as plain text. Production deployment would require proper password hashing, secure storage, stronger identity management, and access controls. The academic prototype should clearly distinguish demonstration behavior from production security requirements.</w:t>
      </w:r>
    </w:p>
    <w:p w14:paraId="3A949F3A" w14:textId="77777777" w:rsidR="00EC38DF" w:rsidRDefault="00FC0B7C">
      <w:pPr>
        <w:spacing w:after="80" w:line="324" w:lineRule="auto"/>
        <w:ind w:left="360" w:hanging="216"/>
      </w:pPr>
      <w:r>
        <w:rPr>
          <w:rFonts w:ascii="Times New Roman" w:hAnsi="Times New Roman"/>
          <w:sz w:val="23"/>
        </w:rPr>
        <w:t>• Role-based access</w:t>
      </w:r>
    </w:p>
    <w:p w14:paraId="72AD419E" w14:textId="77777777" w:rsidR="00EC38DF" w:rsidRDefault="00FC0B7C">
      <w:pPr>
        <w:spacing w:after="80" w:line="324" w:lineRule="auto"/>
        <w:ind w:left="360" w:hanging="216"/>
      </w:pPr>
      <w:r>
        <w:rPr>
          <w:rFonts w:ascii="Times New Roman" w:hAnsi="Times New Roman"/>
          <w:sz w:val="23"/>
        </w:rPr>
        <w:t>• Audit history</w:t>
      </w:r>
    </w:p>
    <w:p w14:paraId="7BBB4A86" w14:textId="77777777" w:rsidR="00EC38DF" w:rsidRDefault="00FC0B7C">
      <w:pPr>
        <w:spacing w:after="80" w:line="324" w:lineRule="auto"/>
        <w:ind w:left="360" w:hanging="216"/>
      </w:pPr>
      <w:r>
        <w:rPr>
          <w:rFonts w:ascii="Times New Roman" w:hAnsi="Times New Roman"/>
          <w:sz w:val="23"/>
        </w:rPr>
        <w:t>• Controlled display of personal information</w:t>
      </w:r>
    </w:p>
    <w:p w14:paraId="5B26E7E5" w14:textId="77777777" w:rsidR="00EC38DF" w:rsidRDefault="00FC0B7C">
      <w:pPr>
        <w:spacing w:after="80" w:line="324" w:lineRule="auto"/>
        <w:ind w:left="360" w:hanging="216"/>
      </w:pPr>
      <w:r>
        <w:rPr>
          <w:rFonts w:ascii="Times New Roman" w:hAnsi="Times New Roman"/>
          <w:sz w:val="23"/>
        </w:rPr>
        <w:t>• Safe credential handling</w:t>
      </w:r>
    </w:p>
    <w:p w14:paraId="7E9B27B6" w14:textId="77777777" w:rsidR="00EC38DF" w:rsidRDefault="00FC0B7C">
      <w:pPr>
        <w:spacing w:after="80" w:line="324" w:lineRule="auto"/>
        <w:ind w:left="360" w:hanging="216"/>
      </w:pPr>
      <w:r>
        <w:rPr>
          <w:rFonts w:ascii="Times New Roman" w:hAnsi="Times New Roman"/>
          <w:sz w:val="23"/>
        </w:rPr>
        <w:t>• Clear separation between prototype and production security</w:t>
      </w:r>
    </w:p>
    <w:p w14:paraId="214F640F" w14:textId="77777777" w:rsidR="00EC38DF" w:rsidRDefault="00FC0B7C">
      <w:r>
        <w:br w:type="page"/>
      </w:r>
    </w:p>
    <w:p w14:paraId="7DBE5F7F" w14:textId="458F37EB" w:rsidR="00EC38DF" w:rsidRDefault="009B6CBA">
      <w:pPr>
        <w:spacing w:after="160"/>
        <w:jc w:val="center"/>
      </w:pPr>
      <w:r>
        <w:rPr>
          <w:rFonts w:ascii="Times New Roman" w:hAnsi="Times New Roman"/>
          <w:b/>
          <w:color w:val="C00000"/>
          <w:sz w:val="32"/>
        </w:rPr>
        <w:t>9</w:t>
      </w:r>
      <w:r w:rsidR="00FC0B7C">
        <w:rPr>
          <w:rFonts w:ascii="Times New Roman" w:hAnsi="Times New Roman"/>
          <w:b/>
          <w:color w:val="C00000"/>
          <w:sz w:val="32"/>
        </w:rPr>
        <w:t>. Persistence, Validation and Error Handling</w:t>
      </w:r>
    </w:p>
    <w:p w14:paraId="0B62995B" w14:textId="77777777" w:rsidR="00EC38DF" w:rsidRDefault="00FC0B7C">
      <w:pPr>
        <w:spacing w:after="120" w:line="360" w:lineRule="auto"/>
        <w:jc w:val="both"/>
      </w:pPr>
      <w:r>
        <w:rPr>
          <w:rFonts w:ascii="Times New Roman" w:hAnsi="Times New Roman"/>
          <w:sz w:val="24"/>
        </w:rPr>
        <w:t>A desktop application still needs reliable data handling. Persistence ensures that closing the program does not erase complaints, while validation and error handling protect the application from invalid states.</w:t>
      </w:r>
    </w:p>
    <w:p w14:paraId="60A1E23E" w14:textId="77777777" w:rsidR="00EC38DF" w:rsidRDefault="00FC0B7C">
      <w:pPr>
        <w:spacing w:after="120" w:line="360" w:lineRule="auto"/>
        <w:jc w:val="both"/>
      </w:pPr>
      <w:r>
        <w:rPr>
          <w:rFonts w:ascii="Times New Roman" w:hAnsi="Times New Roman"/>
          <w:sz w:val="24"/>
        </w:rPr>
        <w:t>A repository layer should expose operations such as saveComplaint, findComplaintById, searchComplaints, updateComplaint, appendHistory, and loadAllComplaints. Controllers should call repository methods through services rather than directly manipulating storage details.</w:t>
      </w:r>
    </w:p>
    <w:p w14:paraId="3D71487A" w14:textId="77777777" w:rsidR="00EC38DF" w:rsidRDefault="00FC0B7C">
      <w:pPr>
        <w:spacing w:after="120" w:line="360" w:lineRule="auto"/>
        <w:jc w:val="both"/>
      </w:pPr>
      <w:r>
        <w:rPr>
          <w:rFonts w:ascii="Times New Roman" w:hAnsi="Times New Roman"/>
          <w:sz w:val="24"/>
        </w:rPr>
        <w:t>Validation should happen at the boundary. Empty titles, missing descriptions, invalid contact values, unsupported categories, and malformed identifiers should produce clear messages. Exception handling should distinguish user input errors from storage or infrastructure failures.</w:t>
      </w:r>
    </w:p>
    <w:p w14:paraId="3DF65600" w14:textId="77777777" w:rsidR="00EC38DF" w:rsidRDefault="00FC0B7C">
      <w:pPr>
        <w:spacing w:after="120" w:line="360" w:lineRule="auto"/>
        <w:jc w:val="both"/>
      </w:pPr>
      <w:r>
        <w:rPr>
          <w:rFonts w:ascii="Times New Roman" w:hAnsi="Times New Roman"/>
          <w:sz w:val="24"/>
        </w:rPr>
        <w:t>If SQLite is used, transactions can group related operations such as complaint creation and initial history insertion. If file-based persistence is used, complete records should be written safely and missing or corrupted files should be handled gracefully. The selected approach should be documented in the implementation section.</w:t>
      </w:r>
    </w:p>
    <w:p w14:paraId="2E4E0422" w14:textId="77777777" w:rsidR="00EC38DF" w:rsidRDefault="00FC0B7C">
      <w:pPr>
        <w:spacing w:after="80" w:line="324" w:lineRule="auto"/>
        <w:ind w:left="360" w:hanging="216"/>
      </w:pPr>
      <w:r>
        <w:rPr>
          <w:rFonts w:ascii="Times New Roman" w:hAnsi="Times New Roman"/>
          <w:sz w:val="23"/>
        </w:rPr>
        <w:t>• Validate before storage</w:t>
      </w:r>
    </w:p>
    <w:p w14:paraId="020166CB" w14:textId="77777777" w:rsidR="00EC38DF" w:rsidRDefault="00FC0B7C">
      <w:pPr>
        <w:spacing w:after="80" w:line="324" w:lineRule="auto"/>
        <w:ind w:left="360" w:hanging="216"/>
      </w:pPr>
      <w:r>
        <w:rPr>
          <w:rFonts w:ascii="Times New Roman" w:hAnsi="Times New Roman"/>
          <w:sz w:val="23"/>
        </w:rPr>
        <w:t>• Keep persistence behind a repository/service layer</w:t>
      </w:r>
    </w:p>
    <w:p w14:paraId="0AD13671" w14:textId="77777777" w:rsidR="00EC38DF" w:rsidRDefault="00FC0B7C">
      <w:pPr>
        <w:spacing w:after="80" w:line="324" w:lineRule="auto"/>
        <w:ind w:left="360" w:hanging="216"/>
      </w:pPr>
      <w:r>
        <w:rPr>
          <w:rFonts w:ascii="Times New Roman" w:hAnsi="Times New Roman"/>
          <w:sz w:val="23"/>
        </w:rPr>
        <w:t>• Record meaningful exceptions</w:t>
      </w:r>
    </w:p>
    <w:p w14:paraId="1722457A" w14:textId="77777777" w:rsidR="00EC38DF" w:rsidRDefault="00FC0B7C">
      <w:pPr>
        <w:spacing w:after="80" w:line="324" w:lineRule="auto"/>
        <w:ind w:left="360" w:hanging="216"/>
      </w:pPr>
      <w:r>
        <w:rPr>
          <w:rFonts w:ascii="Times New Roman" w:hAnsi="Times New Roman"/>
          <w:sz w:val="23"/>
        </w:rPr>
        <w:t>• Preserve complaint history</w:t>
      </w:r>
    </w:p>
    <w:p w14:paraId="18D01B2D" w14:textId="77777777" w:rsidR="00EC38DF" w:rsidRDefault="00FC0B7C">
      <w:pPr>
        <w:spacing w:after="80" w:line="324" w:lineRule="auto"/>
        <w:ind w:left="360" w:hanging="216"/>
      </w:pPr>
      <w:r>
        <w:rPr>
          <w:rFonts w:ascii="Times New Roman" w:hAnsi="Times New Roman"/>
          <w:sz w:val="23"/>
        </w:rPr>
        <w:t>• Avoid silent data loss</w:t>
      </w:r>
    </w:p>
    <w:p w14:paraId="02AF4AFB" w14:textId="77777777" w:rsidR="00EC38DF" w:rsidRDefault="00FC0B7C">
      <w:r>
        <w:br w:type="page"/>
      </w:r>
    </w:p>
    <w:p w14:paraId="19DC2ECE" w14:textId="0182B542" w:rsidR="00EC38DF" w:rsidRDefault="00FC0B7C">
      <w:pPr>
        <w:spacing w:after="160"/>
        <w:jc w:val="center"/>
      </w:pPr>
      <w:r>
        <w:rPr>
          <w:rFonts w:ascii="Times New Roman" w:hAnsi="Times New Roman"/>
          <w:b/>
          <w:color w:val="C00000"/>
          <w:sz w:val="32"/>
        </w:rPr>
        <w:t>1</w:t>
      </w:r>
      <w:r w:rsidR="009B6CBA">
        <w:rPr>
          <w:rFonts w:ascii="Times New Roman" w:hAnsi="Times New Roman"/>
          <w:b/>
          <w:color w:val="C00000"/>
          <w:sz w:val="32"/>
        </w:rPr>
        <w:t>0</w:t>
      </w:r>
      <w:r>
        <w:rPr>
          <w:rFonts w:ascii="Times New Roman" w:hAnsi="Times New Roman"/>
          <w:b/>
          <w:color w:val="C00000"/>
          <w:sz w:val="32"/>
        </w:rPr>
        <w:t>. Module-Wise Implementation</w:t>
      </w:r>
    </w:p>
    <w:p w14:paraId="2EFC45BB" w14:textId="77777777" w:rsidR="00EC38DF" w:rsidRDefault="00FC0B7C">
      <w:pPr>
        <w:spacing w:after="120" w:line="360" w:lineRule="auto"/>
        <w:jc w:val="both"/>
      </w:pPr>
      <w:r>
        <w:rPr>
          <w:rFonts w:ascii="Times New Roman" w:hAnsi="Times New Roman"/>
          <w:sz w:val="24"/>
        </w:rPr>
        <w:t>The project can be divided into focused modules so each feature has a clear responsibility and each advanced DSA concept is visible in an application workflow.</w:t>
      </w:r>
    </w:p>
    <w:p w14:paraId="1F0BE234" w14:textId="77777777" w:rsidR="00EC38DF" w:rsidRDefault="00FC0B7C">
      <w:pPr>
        <w:spacing w:after="120" w:line="360" w:lineRule="auto"/>
        <w:jc w:val="both"/>
      </w:pPr>
      <w:r>
        <w:rPr>
          <w:rFonts w:ascii="Times New Roman" w:hAnsi="Times New Roman"/>
          <w:sz w:val="24"/>
        </w:rPr>
        <w:t>The Authentication module controls access. Complaint Registration validates input, generates the tracking ID, stores the record, and starts processing. Complaint Management provides status updates, assignment, history, and resolution actions. Search combines ID lookup, keyword matching, and similarity checks.</w:t>
      </w:r>
    </w:p>
    <w:p w14:paraId="25F196C2" w14:textId="77777777" w:rsidR="00EC38DF" w:rsidRDefault="00FC0B7C">
      <w:pPr>
        <w:spacing w:after="120" w:line="360" w:lineRule="auto"/>
        <w:jc w:val="both"/>
      </w:pPr>
      <w:r>
        <w:rPr>
          <w:rFonts w:ascii="Times New Roman" w:hAnsi="Times New Roman"/>
          <w:sz w:val="24"/>
        </w:rPr>
        <w:t>The Priority Management module maintains active processing order. Department Assignment applies compatibility rules and, where enabled, graph-based matching. SLA Management calculates deadlines and escalation states. Analytics transforms stored records into counts, percentages, trend summaries, workload views, and resolution statistics.</w:t>
      </w:r>
    </w:p>
    <w:p w14:paraId="4031529A" w14:textId="77777777" w:rsidR="00EC38DF" w:rsidRDefault="00FC0B7C">
      <w:pPr>
        <w:spacing w:after="120" w:line="360" w:lineRule="auto"/>
        <w:jc w:val="both"/>
      </w:pPr>
      <w:r>
        <w:rPr>
          <w:rFonts w:ascii="Times New Roman" w:hAnsi="Times New Roman"/>
          <w:sz w:val="24"/>
        </w:rPr>
        <w:t>The Algorithm Lab is an educational module. It accepts small inputs and runs the actual algorithm classes used by the system. Output can include arrays, matrices, heap states, hash buckets, flow values, and complexity information. This supports both project demonstration and DSA learning.</w:t>
      </w:r>
    </w:p>
    <w:p w14:paraId="3F3AB008" w14:textId="77777777" w:rsidR="00EC38DF" w:rsidRDefault="00FC0B7C">
      <w:pPr>
        <w:spacing w:after="80" w:line="324" w:lineRule="auto"/>
        <w:ind w:left="360" w:hanging="216"/>
      </w:pPr>
      <w:r>
        <w:rPr>
          <w:rFonts w:ascii="Times New Roman" w:hAnsi="Times New Roman"/>
          <w:sz w:val="23"/>
        </w:rPr>
        <w:t>• Login and role management</w:t>
      </w:r>
    </w:p>
    <w:p w14:paraId="497FE90A" w14:textId="77777777" w:rsidR="00EC38DF" w:rsidRDefault="00FC0B7C">
      <w:pPr>
        <w:spacing w:after="80" w:line="324" w:lineRule="auto"/>
        <w:ind w:left="360" w:hanging="216"/>
      </w:pPr>
      <w:r>
        <w:rPr>
          <w:rFonts w:ascii="Times New Roman" w:hAnsi="Times New Roman"/>
          <w:sz w:val="23"/>
        </w:rPr>
        <w:t>• Complaint registration and tracking</w:t>
      </w:r>
    </w:p>
    <w:p w14:paraId="4B1BFF12" w14:textId="77777777" w:rsidR="00EC38DF" w:rsidRDefault="00FC0B7C">
      <w:pPr>
        <w:spacing w:after="80" w:line="324" w:lineRule="auto"/>
        <w:ind w:left="360" w:hanging="216"/>
      </w:pPr>
      <w:r>
        <w:rPr>
          <w:rFonts w:ascii="Times New Roman" w:hAnsi="Times New Roman"/>
          <w:sz w:val="23"/>
        </w:rPr>
        <w:t>• Search and duplicate detection</w:t>
      </w:r>
    </w:p>
    <w:p w14:paraId="0C153899" w14:textId="77777777" w:rsidR="00EC38DF" w:rsidRDefault="00FC0B7C">
      <w:pPr>
        <w:spacing w:after="80" w:line="324" w:lineRule="auto"/>
        <w:ind w:left="360" w:hanging="216"/>
      </w:pPr>
      <w:r>
        <w:rPr>
          <w:rFonts w:ascii="Times New Roman" w:hAnsi="Times New Roman"/>
          <w:sz w:val="23"/>
        </w:rPr>
        <w:t>• Priority queue</w:t>
      </w:r>
    </w:p>
    <w:p w14:paraId="2528FE01" w14:textId="77777777" w:rsidR="00EC38DF" w:rsidRDefault="00FC0B7C">
      <w:pPr>
        <w:spacing w:after="80" w:line="324" w:lineRule="auto"/>
        <w:ind w:left="360" w:hanging="216"/>
      </w:pPr>
      <w:r>
        <w:rPr>
          <w:rFonts w:ascii="Times New Roman" w:hAnsi="Times New Roman"/>
          <w:sz w:val="23"/>
        </w:rPr>
        <w:t>• Department assignment</w:t>
      </w:r>
    </w:p>
    <w:p w14:paraId="30A53D96" w14:textId="77777777" w:rsidR="00EC38DF" w:rsidRDefault="00FC0B7C">
      <w:pPr>
        <w:spacing w:after="80" w:line="324" w:lineRule="auto"/>
        <w:ind w:left="360" w:hanging="216"/>
      </w:pPr>
      <w:r>
        <w:rPr>
          <w:rFonts w:ascii="Times New Roman" w:hAnsi="Times New Roman"/>
          <w:sz w:val="23"/>
        </w:rPr>
        <w:t>• SLA and escalation</w:t>
      </w:r>
    </w:p>
    <w:p w14:paraId="4E38796F" w14:textId="77777777" w:rsidR="00EC38DF" w:rsidRDefault="00FC0B7C">
      <w:pPr>
        <w:spacing w:after="80" w:line="324" w:lineRule="auto"/>
        <w:ind w:left="360" w:hanging="216"/>
      </w:pPr>
      <w:r>
        <w:rPr>
          <w:rFonts w:ascii="Times New Roman" w:hAnsi="Times New Roman"/>
          <w:sz w:val="23"/>
        </w:rPr>
        <w:t>• Analytics and reports</w:t>
      </w:r>
    </w:p>
    <w:p w14:paraId="67977E46" w14:textId="77777777" w:rsidR="00EC38DF" w:rsidRDefault="00FC0B7C">
      <w:pPr>
        <w:spacing w:after="80" w:line="324" w:lineRule="auto"/>
        <w:ind w:left="360" w:hanging="216"/>
      </w:pPr>
      <w:r>
        <w:rPr>
          <w:rFonts w:ascii="Times New Roman" w:hAnsi="Times New Roman"/>
          <w:sz w:val="23"/>
        </w:rPr>
        <w:t>• Algorithm Lab</w:t>
      </w:r>
    </w:p>
    <w:p w14:paraId="39D4334C" w14:textId="77777777" w:rsidR="00EC38DF" w:rsidRDefault="00FC0B7C">
      <w:pPr>
        <w:spacing w:after="80" w:line="324" w:lineRule="auto"/>
        <w:ind w:left="360" w:hanging="216"/>
      </w:pPr>
      <w:r>
        <w:rPr>
          <w:rFonts w:ascii="Times New Roman" w:hAnsi="Times New Roman"/>
          <w:sz w:val="23"/>
        </w:rPr>
        <w:t>• Settings and configuration</w:t>
      </w:r>
    </w:p>
    <w:p w14:paraId="1CC0CBB8" w14:textId="77777777" w:rsidR="00EC38DF" w:rsidRDefault="00FC0B7C">
      <w:r>
        <w:br w:type="page"/>
      </w:r>
    </w:p>
    <w:p w14:paraId="2B5414E8" w14:textId="77777777" w:rsidR="00EC38DF" w:rsidRDefault="00FC0B7C">
      <w:pPr>
        <w:spacing w:after="160"/>
        <w:jc w:val="center"/>
      </w:pPr>
      <w:r>
        <w:rPr>
          <w:rFonts w:ascii="Times New Roman" w:hAnsi="Times New Roman"/>
          <w:b/>
          <w:color w:val="C00000"/>
          <w:sz w:val="32"/>
        </w:rPr>
        <w:t>11. JavaFX Application Architecture</w:t>
      </w:r>
    </w:p>
    <w:p w14:paraId="53B2D18F" w14:textId="77777777" w:rsidR="00EC38DF" w:rsidRDefault="00FC0B7C">
      <w:pPr>
        <w:spacing w:after="120" w:line="360" w:lineRule="auto"/>
        <w:jc w:val="both"/>
      </w:pPr>
      <w:r>
        <w:rPr>
          <w:rFonts w:ascii="Times New Roman" w:hAnsi="Times New Roman"/>
          <w:sz w:val="24"/>
        </w:rPr>
        <w:t>The application is a JavaFX desktop system. JavaFX provides windows, scenes, controls, tables, charts, dialogs, and event handling, while the DSA engine remains a separate Java layer. No React, Vite, Node.js, Express, or browser-based architecture is required for this desktop design.</w:t>
      </w:r>
    </w:p>
    <w:p w14:paraId="0E1E4D85" w14:textId="77777777" w:rsidR="00EC38DF" w:rsidRDefault="00FC0B7C">
      <w:pPr>
        <w:spacing w:after="120" w:line="360" w:lineRule="auto"/>
        <w:jc w:val="both"/>
      </w:pPr>
      <w:r>
        <w:rPr>
          <w:rFonts w:ascii="Times New Roman" w:hAnsi="Times New Roman"/>
          <w:sz w:val="24"/>
        </w:rPr>
        <w:t>The recommended structure follows a lightweight MVC-style separation. Model classes represent Complaint, User, Department, HistoryEntry, and supporting records. Controllers respond to button clicks and table events. Service classes coordinate workflows. Algorithm classes contain DSA implementations. Repository classes handle persistence.</w:t>
      </w:r>
    </w:p>
    <w:p w14:paraId="3B909061" w14:textId="77777777" w:rsidR="00EC38DF" w:rsidRDefault="00FC0B7C">
      <w:pPr>
        <w:spacing w:after="120" w:line="360" w:lineRule="auto"/>
        <w:jc w:val="both"/>
      </w:pPr>
      <w:r>
        <w:rPr>
          <w:rFonts w:ascii="Times New Roman" w:hAnsi="Times New Roman"/>
          <w:sz w:val="24"/>
        </w:rPr>
        <w:t>FXML can define screens such as Login, Dashboard, Complaint Form, Complaint List, Search, Priority Queue, Department Assignment, Algorithm Lab, Analytics, Reports, and Settings. JavaFX CSS can provide consistent fonts, spacing, badges, buttons, cards, tables, and sidebar styling.</w:t>
      </w:r>
    </w:p>
    <w:p w14:paraId="33FFA165" w14:textId="77777777" w:rsidR="00EC38DF" w:rsidRDefault="00FC0B7C">
      <w:pPr>
        <w:spacing w:after="120" w:line="360" w:lineRule="auto"/>
        <w:jc w:val="both"/>
      </w:pPr>
      <w:r>
        <w:rPr>
          <w:rFonts w:ascii="Times New Roman" w:hAnsi="Times New Roman"/>
          <w:sz w:val="24"/>
        </w:rPr>
        <w:t>Long-running operations such as large similarity comparisons or report generation should not block the JavaFX Application Thread. Background tasks can perform computation and then update the UI safely. The algorithm engine should also be testable without launching JavaFX.</w:t>
      </w:r>
    </w:p>
    <w:p w14:paraId="70DF7675" w14:textId="77777777" w:rsidR="00EC38DF" w:rsidRDefault="00FC0B7C">
      <w:pPr>
        <w:spacing w:after="80" w:line="324" w:lineRule="auto"/>
        <w:ind w:left="360" w:hanging="216"/>
      </w:pPr>
      <w:r>
        <w:rPr>
          <w:rFonts w:ascii="Times New Roman" w:hAnsi="Times New Roman"/>
          <w:sz w:val="23"/>
        </w:rPr>
        <w:t>• Java 17+</w:t>
      </w:r>
    </w:p>
    <w:p w14:paraId="47D04D61" w14:textId="77777777" w:rsidR="00EC38DF" w:rsidRDefault="00FC0B7C">
      <w:pPr>
        <w:spacing w:after="80" w:line="324" w:lineRule="auto"/>
        <w:ind w:left="360" w:hanging="216"/>
      </w:pPr>
      <w:r>
        <w:rPr>
          <w:rFonts w:ascii="Times New Roman" w:hAnsi="Times New Roman"/>
          <w:sz w:val="23"/>
        </w:rPr>
        <w:t>• JavaFX controls, scenes and charts</w:t>
      </w:r>
    </w:p>
    <w:p w14:paraId="1D356B37" w14:textId="77777777" w:rsidR="00EC38DF" w:rsidRDefault="00FC0B7C">
      <w:pPr>
        <w:spacing w:after="80" w:line="324" w:lineRule="auto"/>
        <w:ind w:left="360" w:hanging="216"/>
      </w:pPr>
      <w:r>
        <w:rPr>
          <w:rFonts w:ascii="Times New Roman" w:hAnsi="Times New Roman"/>
          <w:sz w:val="23"/>
        </w:rPr>
        <w:t>• FXML for screen layout</w:t>
      </w:r>
    </w:p>
    <w:p w14:paraId="255EE2D1" w14:textId="77777777" w:rsidR="00EC38DF" w:rsidRDefault="00FC0B7C">
      <w:pPr>
        <w:spacing w:after="80" w:line="324" w:lineRule="auto"/>
        <w:ind w:left="360" w:hanging="216"/>
      </w:pPr>
      <w:r>
        <w:rPr>
          <w:rFonts w:ascii="Times New Roman" w:hAnsi="Times New Roman"/>
          <w:sz w:val="23"/>
        </w:rPr>
        <w:t>• JavaFX CSS for presentation</w:t>
      </w:r>
    </w:p>
    <w:p w14:paraId="44302A7E" w14:textId="77777777" w:rsidR="00EC38DF" w:rsidRDefault="00FC0B7C">
      <w:pPr>
        <w:spacing w:after="80" w:line="324" w:lineRule="auto"/>
        <w:ind w:left="360" w:hanging="216"/>
      </w:pPr>
      <w:r>
        <w:rPr>
          <w:rFonts w:ascii="Times New Roman" w:hAnsi="Times New Roman"/>
          <w:sz w:val="23"/>
        </w:rPr>
        <w:t>• Services and algorithms independent of UI</w:t>
      </w:r>
    </w:p>
    <w:p w14:paraId="06DAF0F4" w14:textId="77777777" w:rsidR="00EC38DF" w:rsidRDefault="00FC0B7C">
      <w:r>
        <w:br w:type="page"/>
      </w:r>
    </w:p>
    <w:p w14:paraId="185A7791" w14:textId="051581CE" w:rsidR="00EC38DF" w:rsidRDefault="00FC0B7C">
      <w:pPr>
        <w:spacing w:after="160"/>
        <w:jc w:val="center"/>
      </w:pPr>
      <w:r>
        <w:rPr>
          <w:rFonts w:ascii="Times New Roman" w:hAnsi="Times New Roman"/>
          <w:b/>
          <w:color w:val="C00000"/>
          <w:sz w:val="32"/>
        </w:rPr>
        <w:t>1</w:t>
      </w:r>
      <w:r w:rsidR="009B6CBA">
        <w:rPr>
          <w:rFonts w:ascii="Times New Roman" w:hAnsi="Times New Roman"/>
          <w:b/>
          <w:color w:val="C00000"/>
          <w:sz w:val="32"/>
        </w:rPr>
        <w:t>2</w:t>
      </w:r>
      <w:r>
        <w:rPr>
          <w:rFonts w:ascii="Times New Roman" w:hAnsi="Times New Roman"/>
          <w:b/>
          <w:color w:val="C00000"/>
          <w:sz w:val="32"/>
        </w:rPr>
        <w:t>. Scheduling, SLA Monitoring and Escalation</w:t>
      </w:r>
    </w:p>
    <w:p w14:paraId="61A9AE9F" w14:textId="77777777" w:rsidR="00EC38DF" w:rsidRDefault="00FC0B7C">
      <w:pPr>
        <w:spacing w:after="120" w:line="360" w:lineRule="auto"/>
        <w:jc w:val="both"/>
      </w:pPr>
      <w:r>
        <w:rPr>
          <w:rFonts w:ascii="Times New Roman" w:hAnsi="Times New Roman"/>
          <w:sz w:val="24"/>
        </w:rPr>
        <w:t>Complaint processing is also a scheduling problem. The application must track elapsed time, identify approaching deadlines, and ensure that high-impact complaints are not hidden behind many low-priority cases.</w:t>
      </w:r>
    </w:p>
    <w:p w14:paraId="459CE566" w14:textId="77777777" w:rsidR="00EC38DF" w:rsidRDefault="00FC0B7C">
      <w:pPr>
        <w:spacing w:after="120" w:line="360" w:lineRule="auto"/>
        <w:jc w:val="both"/>
      </w:pPr>
      <w:r>
        <w:rPr>
          <w:rFonts w:ascii="Times New Roman" w:hAnsi="Times New Roman"/>
          <w:sz w:val="24"/>
        </w:rPr>
        <w:t>Each complaint can have an SLA target based on category and priority. At creation time, the target deadline is calculated from the timestamp. A monitoring service compares the current time with the deadline and assigns a state such as Safe, At Risk, or Breached.</w:t>
      </w:r>
    </w:p>
    <w:p w14:paraId="2F195984" w14:textId="77777777" w:rsidR="00EC38DF" w:rsidRDefault="00FC0B7C">
      <w:pPr>
        <w:spacing w:after="120" w:line="360" w:lineRule="auto"/>
        <w:jc w:val="both"/>
      </w:pPr>
      <w:r>
        <w:rPr>
          <w:rFonts w:ascii="Times New Roman" w:hAnsi="Times New Roman"/>
          <w:sz w:val="24"/>
        </w:rPr>
        <w:t>Escalation rules can raise priority when the remaining time becomes small. A JavaFX-compatible scheduled service can refresh SLA indicators at controlled intervals, while business rules remain outside the UI thread so that the interface remains responsive.</w:t>
      </w:r>
    </w:p>
    <w:p w14:paraId="7A8BE029" w14:textId="77777777" w:rsidR="00EC38DF" w:rsidRDefault="00FC0B7C">
      <w:pPr>
        <w:spacing w:after="120" w:line="360" w:lineRule="auto"/>
        <w:jc w:val="both"/>
      </w:pPr>
      <w:r>
        <w:rPr>
          <w:rFonts w:ascii="Times New Roman" w:hAnsi="Times New Roman"/>
          <w:sz w:val="24"/>
        </w:rPr>
        <w:t>Reports can show average resolution time, number of SLA breaches, unresolved complaints by age, and department workload. These measures help identify bottlenecks and demonstrate that the project performs active processing rather than only storing records.</w:t>
      </w:r>
    </w:p>
    <w:p w14:paraId="63238279" w14:textId="77777777" w:rsidR="00EC38DF" w:rsidRDefault="00FC0B7C">
      <w:pPr>
        <w:spacing w:after="80" w:line="324" w:lineRule="auto"/>
        <w:ind w:left="360" w:hanging="216"/>
      </w:pPr>
      <w:r>
        <w:rPr>
          <w:rFonts w:ascii="Times New Roman" w:hAnsi="Times New Roman"/>
          <w:sz w:val="23"/>
        </w:rPr>
        <w:t>• Safe → At Risk → Breached</w:t>
      </w:r>
    </w:p>
    <w:p w14:paraId="64514647" w14:textId="77777777" w:rsidR="00EC38DF" w:rsidRDefault="00FC0B7C">
      <w:pPr>
        <w:spacing w:after="80" w:line="324" w:lineRule="auto"/>
        <w:ind w:left="360" w:hanging="216"/>
      </w:pPr>
      <w:r>
        <w:rPr>
          <w:rFonts w:ascii="Times New Roman" w:hAnsi="Times New Roman"/>
          <w:sz w:val="23"/>
        </w:rPr>
        <w:t>• Escalation updates priority</w:t>
      </w:r>
    </w:p>
    <w:p w14:paraId="1D020855" w14:textId="77777777" w:rsidR="00EC38DF" w:rsidRDefault="00FC0B7C">
      <w:pPr>
        <w:spacing w:after="80" w:line="324" w:lineRule="auto"/>
        <w:ind w:left="360" w:hanging="216"/>
      </w:pPr>
      <w:r>
        <w:rPr>
          <w:rFonts w:ascii="Times New Roman" w:hAnsi="Times New Roman"/>
          <w:sz w:val="23"/>
        </w:rPr>
        <w:t>• Queue is refreshed after priority changes</w:t>
      </w:r>
    </w:p>
    <w:p w14:paraId="720665FD" w14:textId="77777777" w:rsidR="00EC38DF" w:rsidRDefault="00FC0B7C">
      <w:pPr>
        <w:spacing w:after="80" w:line="324" w:lineRule="auto"/>
        <w:ind w:left="360" w:hanging="216"/>
      </w:pPr>
      <w:r>
        <w:rPr>
          <w:rFonts w:ascii="Times New Roman" w:hAnsi="Times New Roman"/>
          <w:sz w:val="23"/>
        </w:rPr>
        <w:t>• Analytics summarize SLA compliance and backlog age.</w:t>
      </w:r>
    </w:p>
    <w:p w14:paraId="7A839531" w14:textId="77777777" w:rsidR="00EC38DF" w:rsidRDefault="00FC0B7C">
      <w:r>
        <w:br w:type="page"/>
      </w:r>
    </w:p>
    <w:p w14:paraId="24FF636D" w14:textId="62B1DC2E" w:rsidR="00EC38DF" w:rsidRDefault="009B6CBA" w:rsidP="009B6CBA">
      <w:pPr>
        <w:spacing w:after="160"/>
      </w:pPr>
      <w:r>
        <w:rPr>
          <w:rFonts w:ascii="Times New Roman" w:hAnsi="Times New Roman"/>
          <w:b/>
          <w:color w:val="C00000"/>
          <w:sz w:val="32"/>
        </w:rPr>
        <w:t xml:space="preserve">       13</w:t>
      </w:r>
      <w:r w:rsidR="00FC0B7C">
        <w:rPr>
          <w:rFonts w:ascii="Times New Roman" w:hAnsi="Times New Roman"/>
          <w:b/>
          <w:color w:val="C00000"/>
          <w:sz w:val="32"/>
        </w:rPr>
        <w:t>. Network Flow and Bipartite Department Assignment</w:t>
      </w:r>
    </w:p>
    <w:p w14:paraId="7496125A" w14:textId="77777777" w:rsidR="00EC38DF" w:rsidRDefault="00FC0B7C">
      <w:pPr>
        <w:spacing w:after="120" w:line="360" w:lineRule="auto"/>
        <w:jc w:val="both"/>
      </w:pPr>
      <w:r>
        <w:rPr>
          <w:rFonts w:ascii="Times New Roman" w:hAnsi="Times New Roman"/>
          <w:sz w:val="24"/>
        </w:rPr>
        <w:t>Department assignment can be represented as a bipartite matching problem when complaints are connected to departments according to category, capability, or service constraints. This provides a direct application of the Network Flow module from DSA-3.</w:t>
      </w:r>
    </w:p>
    <w:p w14:paraId="3C4B0B05" w14:textId="77777777" w:rsidR="00EC38DF" w:rsidRDefault="00FC0B7C">
      <w:pPr>
        <w:spacing w:after="120" w:line="360" w:lineRule="auto"/>
        <w:jc w:val="both"/>
      </w:pPr>
      <w:r>
        <w:rPr>
          <w:rFonts w:ascii="Times New Roman" w:hAnsi="Times New Roman"/>
          <w:sz w:val="24"/>
        </w:rPr>
        <w:t>The left side of the graph contains complaint nodes and the right side contains department nodes. An edge exists when a department can handle a complaint. A source connects to complaint nodes and departments connect to a sink. Maximum flow can then determine how many compatible assignments are possible.</w:t>
      </w:r>
    </w:p>
    <w:p w14:paraId="25F29044" w14:textId="77777777" w:rsidR="00EC38DF" w:rsidRDefault="00FC0B7C">
      <w:pPr>
        <w:spacing w:after="120" w:line="360" w:lineRule="auto"/>
        <w:jc w:val="both"/>
      </w:pPr>
      <w:r>
        <w:rPr>
          <w:rFonts w:ascii="Times New Roman" w:hAnsi="Times New Roman"/>
          <w:sz w:val="24"/>
        </w:rPr>
        <w:t>An implementation can demonstrate Ford-Fulkerson or Edmonds-Karp. Edmonds-Karp uses BFS to find augmenting paths and has O(VE²) complexity. If department capacity is limited, the edge from each department to the sink can represent its available service slots.</w:t>
      </w:r>
    </w:p>
    <w:p w14:paraId="65954530" w14:textId="77777777" w:rsidR="00EC38DF" w:rsidRDefault="00FC0B7C">
      <w:pPr>
        <w:spacing w:after="120" w:line="360" w:lineRule="auto"/>
        <w:jc w:val="both"/>
      </w:pPr>
      <w:r>
        <w:rPr>
          <w:rFonts w:ascii="Times New Roman" w:hAnsi="Times New Roman"/>
          <w:sz w:val="24"/>
        </w:rPr>
        <w:t>The resulting assignment should remain reviewable by an administrator. Graph algorithms recommend feasible assignments, but real organizations can have constraints such as staff absence, escalation policies, or special customer requirements that are outside the simplified academic model.</w:t>
      </w:r>
    </w:p>
    <w:p w14:paraId="2A8C1D07" w14:textId="77777777" w:rsidR="00EC38DF" w:rsidRDefault="00FC0B7C">
      <w:pPr>
        <w:spacing w:after="80" w:line="324" w:lineRule="auto"/>
        <w:ind w:left="360" w:hanging="216"/>
      </w:pPr>
      <w:r>
        <w:rPr>
          <w:rFonts w:ascii="Times New Roman" w:hAnsi="Times New Roman"/>
          <w:sz w:val="23"/>
        </w:rPr>
        <w:t>• Complaint nodes → compatible department edges → capacity constraints → maximum flow → feasible assignment.</w:t>
      </w:r>
    </w:p>
    <w:p w14:paraId="5C42602C" w14:textId="77777777" w:rsidR="00EC38DF" w:rsidRDefault="00FC0B7C">
      <w:r>
        <w:br w:type="page"/>
      </w:r>
    </w:p>
    <w:p w14:paraId="79704E86" w14:textId="77777777" w:rsidR="00EC38DF" w:rsidRDefault="00FC0B7C">
      <w:pPr>
        <w:spacing w:after="120"/>
      </w:pPr>
      <w:r>
        <w:br/>
      </w:r>
    </w:p>
    <w:p w14:paraId="64816303" w14:textId="77777777" w:rsidR="00EC38DF" w:rsidRDefault="00FC0B7C">
      <w:pPr>
        <w:jc w:val="center"/>
      </w:pPr>
      <w:r>
        <w:rPr>
          <w:b/>
          <w:color w:val="C00000"/>
          <w:sz w:val="36"/>
        </w:rPr>
        <w:t>SYSTEM ARCHITECTURE – COMPLAINT TRACKER</w:t>
      </w:r>
    </w:p>
    <w:p w14:paraId="52C05F80" w14:textId="77777777" w:rsidR="00EC38DF" w:rsidRDefault="00FC0B7C">
      <w:pPr>
        <w:spacing w:after="160"/>
        <w:jc w:val="both"/>
      </w:pPr>
      <w:r>
        <w:rPr>
          <w:sz w:val="21"/>
        </w:rPr>
        <w:t>The Complaint Tracker follows a layered JavaFX desktop architecture that separates the user interface, business workflow, advanced data-structure and algorithm engine, persistence, and reporting. This separation keeps the DSA implementations independent from JavaFX controllers and makes the system easier to test, maintain, and demonstrate for the Data Structures and Algorithms-3 course.</w:t>
      </w:r>
    </w:p>
    <w:p w14:paraId="391CA38B" w14:textId="77777777" w:rsidR="00EC38DF" w:rsidRDefault="00FC0B7C">
      <w:pPr>
        <w:spacing w:after="160"/>
        <w:jc w:val="center"/>
      </w:pPr>
      <w:r>
        <w:rPr>
          <w:noProof/>
        </w:rPr>
        <w:drawing>
          <wp:inline distT="0" distB="0" distL="0" distR="0" wp14:anchorId="5BBB9AC4" wp14:editId="472D3B87">
            <wp:extent cx="6126480" cy="4063782"/>
            <wp:effectExtent l="0" t="0" r="0" b="0"/>
            <wp:docPr id="2130950100" name="Picture 213095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_tracker_system_architecture.png"/>
                    <pic:cNvPicPr/>
                  </pic:nvPicPr>
                  <pic:blipFill>
                    <a:blip r:embed="rId11"/>
                    <a:stretch>
                      <a:fillRect/>
                    </a:stretch>
                  </pic:blipFill>
                  <pic:spPr>
                    <a:xfrm>
                      <a:off x="0" y="0"/>
                      <a:ext cx="6126480" cy="4063782"/>
                    </a:xfrm>
                    <a:prstGeom prst="rect">
                      <a:avLst/>
                    </a:prstGeom>
                  </pic:spPr>
                </pic:pic>
              </a:graphicData>
            </a:graphic>
          </wp:inline>
        </w:drawing>
      </w:r>
    </w:p>
    <w:p w14:paraId="1ABAD082" w14:textId="77777777" w:rsidR="00EC38DF" w:rsidRDefault="00FC0B7C">
      <w:pPr>
        <w:jc w:val="center"/>
      </w:pPr>
      <w:r>
        <w:rPr>
          <w:sz w:val="19"/>
        </w:rPr>
        <w:t>Figure: High-level system architecture of the Complaint Tracker</w:t>
      </w:r>
    </w:p>
    <w:p w14:paraId="0BDDC9DF" w14:textId="77777777" w:rsidR="00EC38DF" w:rsidRDefault="00FC0B7C">
      <w:pPr>
        <w:spacing w:after="100"/>
        <w:jc w:val="both"/>
      </w:pPr>
      <w:r>
        <w:rPr>
          <w:b/>
          <w:sz w:val="20"/>
        </w:rPr>
        <w:t xml:space="preserve">1. Presentation Layer: </w:t>
      </w:r>
      <w:r>
        <w:rPr>
          <w:sz w:val="20"/>
        </w:rPr>
        <w:t>Provides login, dashboard, complaint registration, search, status updates, tables, charts, reports, and the Algorithm Lab using JavaFX, FXML, and JavaFX CSS.</w:t>
      </w:r>
    </w:p>
    <w:p w14:paraId="56961DCB" w14:textId="77777777" w:rsidR="00EC38DF" w:rsidRDefault="00FC0B7C">
      <w:pPr>
        <w:spacing w:after="100"/>
        <w:jc w:val="both"/>
      </w:pPr>
      <w:r>
        <w:rPr>
          <w:b/>
          <w:sz w:val="20"/>
        </w:rPr>
        <w:t xml:space="preserve">2. Controller and Service Layer: </w:t>
      </w:r>
      <w:r>
        <w:rPr>
          <w:sz w:val="20"/>
        </w:rPr>
        <w:t>Coordinates validation, complaint creation, tracking-ID generation, category handling, SLA monitoring, escalation, department assignment, and audit-history updates.</w:t>
      </w:r>
    </w:p>
    <w:p w14:paraId="5801CDE9" w14:textId="77777777" w:rsidR="00EC38DF" w:rsidRDefault="00FC0B7C">
      <w:pPr>
        <w:spacing w:after="100"/>
        <w:jc w:val="both"/>
      </w:pPr>
      <w:r>
        <w:rPr>
          <w:b/>
          <w:sz w:val="20"/>
        </w:rPr>
        <w:t xml:space="preserve">3. Advanced DSA Engine: </w:t>
      </w:r>
      <w:r>
        <w:rPr>
          <w:sz w:val="20"/>
        </w:rPr>
        <w:t>Contains CustomHashMap for fast lookup, KMP and Rabin-Karp for text searching, Edit Distance for duplicate detection, CustomPriorityQueue for urgent processing, and Network Flow/Bipartite Matching for department assignment.</w:t>
      </w:r>
    </w:p>
    <w:p w14:paraId="58454354" w14:textId="77777777" w:rsidR="00EC38DF" w:rsidRDefault="00FC0B7C">
      <w:pPr>
        <w:spacing w:after="100"/>
        <w:jc w:val="both"/>
      </w:pPr>
      <w:r>
        <w:rPr>
          <w:b/>
          <w:sz w:val="20"/>
        </w:rPr>
        <w:t xml:space="preserve">4. Data and Persistence Layer: </w:t>
      </w:r>
      <w:r>
        <w:rPr>
          <w:sz w:val="20"/>
        </w:rPr>
        <w:t>Stores users, complaints, departments, complaint history, SLA information, configuration, and algorithm-related records using local persistence such as SQLite or structured files.</w:t>
      </w:r>
    </w:p>
    <w:p w14:paraId="7434C5A1" w14:textId="77777777" w:rsidR="00EC38DF" w:rsidRDefault="00FC0B7C">
      <w:pPr>
        <w:spacing w:after="100"/>
        <w:jc w:val="both"/>
      </w:pPr>
      <w:r>
        <w:rPr>
          <w:b/>
          <w:sz w:val="20"/>
        </w:rPr>
        <w:t xml:space="preserve">5. Analytics and Reporting: </w:t>
      </w:r>
      <w:r>
        <w:rPr>
          <w:sz w:val="20"/>
        </w:rPr>
        <w:t>Converts stored complaint data into category statistics, priority distribution, department workload, average resolution time, SLA compliance, unresolved backlog, and trend reports.</w:t>
      </w:r>
    </w:p>
    <w:p w14:paraId="278EA2B5" w14:textId="77777777" w:rsidR="00EC38DF" w:rsidRDefault="00FC0B7C">
      <w:pPr>
        <w:spacing w:after="160"/>
        <w:jc w:val="both"/>
      </w:pPr>
      <w:r>
        <w:rPr>
          <w:sz w:val="20"/>
        </w:rPr>
        <w:t>End-to-end data flow: User/Admin → JavaFX UI → Controllers/Services → DSA Engine → Persistence → Analytics/Reports. Results and status changes are returned to the dashboard, while the audit trail records important actions for transparency.</w:t>
      </w:r>
    </w:p>
    <w:p w14:paraId="2604BEEA" w14:textId="77777777" w:rsidR="00EC38DF" w:rsidRDefault="00FC0B7C">
      <w:pPr>
        <w:spacing w:after="120"/>
      </w:pPr>
      <w:r>
        <w:br/>
      </w:r>
    </w:p>
    <w:p w14:paraId="1F1CE396" w14:textId="5EEBCD5E" w:rsidR="00EC38DF" w:rsidRDefault="009B6CBA">
      <w:pPr>
        <w:spacing w:after="160"/>
        <w:jc w:val="center"/>
      </w:pPr>
      <w:r>
        <w:rPr>
          <w:rFonts w:ascii="Times New Roman" w:hAnsi="Times New Roman"/>
          <w:b/>
          <w:color w:val="C00000"/>
          <w:sz w:val="32"/>
        </w:rPr>
        <w:t>14</w:t>
      </w:r>
      <w:r w:rsidR="00FC0B7C">
        <w:rPr>
          <w:rFonts w:ascii="Times New Roman" w:hAnsi="Times New Roman"/>
          <w:b/>
          <w:color w:val="C00000"/>
          <w:sz w:val="32"/>
        </w:rPr>
        <w:t>. Priority Queue and Urgent Complaint Processing</w:t>
      </w:r>
    </w:p>
    <w:p w14:paraId="3253BD65" w14:textId="77777777" w:rsidR="00EC38DF" w:rsidRDefault="00FC0B7C">
      <w:pPr>
        <w:spacing w:after="120" w:line="360" w:lineRule="auto"/>
        <w:jc w:val="both"/>
      </w:pPr>
      <w:r>
        <w:rPr>
          <w:rFonts w:ascii="Times New Roman" w:hAnsi="Times New Roman"/>
          <w:sz w:val="24"/>
        </w:rPr>
        <w:t>A complaint system should not process every complaint strictly in arrival order. Critical service failures, high-impact incidents, and repeated SLA breaches may need immediate attention. A priority queue models this requirement directly.</w:t>
      </w:r>
    </w:p>
    <w:p w14:paraId="5195A59B" w14:textId="77777777" w:rsidR="00EC38DF" w:rsidRDefault="00FC0B7C">
      <w:pPr>
        <w:spacing w:after="120" w:line="360" w:lineRule="auto"/>
        <w:jc w:val="both"/>
      </w:pPr>
      <w:r>
        <w:rPr>
          <w:rFonts w:ascii="Times New Roman" w:hAnsi="Times New Roman"/>
          <w:sz w:val="24"/>
        </w:rPr>
        <w:t>The priority queue stores complaints according to an ordering rule rather than insertion time alone. A heap can be used, with the comparator considering severity, SLA urgency, and waiting time. This produces a consistent processing order and keeps priority logic inside a dedicated data structure.</w:t>
      </w:r>
    </w:p>
    <w:p w14:paraId="74FF03F2" w14:textId="77777777" w:rsidR="00EC38DF" w:rsidRDefault="00FC0B7C">
      <w:pPr>
        <w:spacing w:after="120" w:line="360" w:lineRule="auto"/>
        <w:jc w:val="both"/>
      </w:pPr>
      <w:r>
        <w:rPr>
          <w:rFonts w:ascii="Times New Roman" w:hAnsi="Times New Roman"/>
          <w:sz w:val="24"/>
        </w:rPr>
        <w:t>A CustomPriorityQueue is useful for the DSA course because heap insertion, removal, peek, parent-child indexing, and heapify can be demonstrated directly. Insertion and removal take O(log n), while reading the highest-priority item takes O(1). Bottom-up heap construction can be performed in O(n).</w:t>
      </w:r>
    </w:p>
    <w:p w14:paraId="7647568B" w14:textId="77777777" w:rsidR="00EC38DF" w:rsidRDefault="00FC0B7C">
      <w:pPr>
        <w:spacing w:after="120" w:line="360" w:lineRule="auto"/>
        <w:jc w:val="both"/>
      </w:pPr>
      <w:r>
        <w:rPr>
          <w:rFonts w:ascii="Times New Roman" w:hAnsi="Times New Roman"/>
          <w:sz w:val="24"/>
        </w:rPr>
        <w:t>Priority should be recalculated when severity changes or a complaint approaches its SLA deadline. The dashboard can display the next few complaints with priority, department, age, and SLA state, making the queue a visible operational feature rather than a hidden implementation detail.</w:t>
      </w:r>
    </w:p>
    <w:p w14:paraId="29D0079C" w14:textId="77777777" w:rsidR="00EC38DF" w:rsidRDefault="00FC0B7C">
      <w:pPr>
        <w:spacing w:after="80" w:line="324" w:lineRule="auto"/>
        <w:ind w:left="360" w:hanging="216"/>
      </w:pPr>
      <w:r>
        <w:rPr>
          <w:rFonts w:ascii="Times New Roman" w:hAnsi="Times New Roman"/>
          <w:sz w:val="23"/>
        </w:rPr>
        <w:t>• Critical incidents first</w:t>
      </w:r>
    </w:p>
    <w:p w14:paraId="2CC0C1EA" w14:textId="77777777" w:rsidR="00EC38DF" w:rsidRDefault="00FC0B7C">
      <w:pPr>
        <w:spacing w:after="80" w:line="324" w:lineRule="auto"/>
        <w:ind w:left="360" w:hanging="216"/>
      </w:pPr>
      <w:r>
        <w:rPr>
          <w:rFonts w:ascii="Times New Roman" w:hAnsi="Times New Roman"/>
          <w:sz w:val="23"/>
        </w:rPr>
        <w:t>• SLA urgency as a secondary factor</w:t>
      </w:r>
    </w:p>
    <w:p w14:paraId="79DC0A77" w14:textId="77777777" w:rsidR="00EC38DF" w:rsidRDefault="00FC0B7C">
      <w:pPr>
        <w:spacing w:after="80" w:line="324" w:lineRule="auto"/>
        <w:ind w:left="360" w:hanging="216"/>
      </w:pPr>
      <w:r>
        <w:rPr>
          <w:rFonts w:ascii="Times New Roman" w:hAnsi="Times New Roman"/>
          <w:sz w:val="23"/>
        </w:rPr>
        <w:t>• Older complaints may receive an aging boost</w:t>
      </w:r>
    </w:p>
    <w:p w14:paraId="098A7CFB" w14:textId="77777777" w:rsidR="00EC38DF" w:rsidRDefault="00FC0B7C">
      <w:pPr>
        <w:spacing w:after="80" w:line="324" w:lineRule="auto"/>
        <w:ind w:left="360" w:hanging="216"/>
      </w:pPr>
      <w:r>
        <w:rPr>
          <w:rFonts w:ascii="Times New Roman" w:hAnsi="Times New Roman"/>
          <w:sz w:val="23"/>
        </w:rPr>
        <w:t>• Heap insertion/removal: O(log n)</w:t>
      </w:r>
    </w:p>
    <w:p w14:paraId="20E96581" w14:textId="77777777" w:rsidR="00EC38DF" w:rsidRDefault="00FC0B7C">
      <w:pPr>
        <w:spacing w:after="80" w:line="324" w:lineRule="auto"/>
        <w:ind w:left="360" w:hanging="216"/>
      </w:pPr>
      <w:r>
        <w:rPr>
          <w:rFonts w:ascii="Times New Roman" w:hAnsi="Times New Roman"/>
          <w:sz w:val="23"/>
        </w:rPr>
        <w:t>• Highest-priority access: O(1)</w:t>
      </w:r>
    </w:p>
    <w:p w14:paraId="34E7C1CF" w14:textId="77777777" w:rsidR="00EC38DF" w:rsidRDefault="00FC0B7C">
      <w:r>
        <w:br w:type="page"/>
      </w:r>
    </w:p>
    <w:p w14:paraId="3A02E1AA" w14:textId="0F061965" w:rsidR="00EC38DF" w:rsidRDefault="009B6CBA">
      <w:pPr>
        <w:spacing w:after="160"/>
        <w:jc w:val="center"/>
      </w:pPr>
      <w:r>
        <w:rPr>
          <w:rFonts w:ascii="Times New Roman" w:hAnsi="Times New Roman"/>
          <w:b/>
          <w:color w:val="C00000"/>
          <w:sz w:val="32"/>
        </w:rPr>
        <w:t>15</w:t>
      </w:r>
      <w:r w:rsidR="00FC0B7C">
        <w:rPr>
          <w:rFonts w:ascii="Times New Roman" w:hAnsi="Times New Roman"/>
          <w:b/>
          <w:color w:val="C00000"/>
          <w:sz w:val="32"/>
        </w:rPr>
        <w:t>. Edit Distance for Duplicate and Similar Complaint Detection</w:t>
      </w:r>
    </w:p>
    <w:p w14:paraId="1B980AD4" w14:textId="77777777" w:rsidR="00EC38DF" w:rsidRDefault="00FC0B7C">
      <w:pPr>
        <w:spacing w:after="120" w:line="360" w:lineRule="auto"/>
        <w:jc w:val="both"/>
      </w:pPr>
      <w:r>
        <w:rPr>
          <w:rFonts w:ascii="Times New Roman" w:hAnsi="Times New Roman"/>
          <w:sz w:val="24"/>
        </w:rPr>
        <w:t>Duplicate complaints are common when customers submit the same issue more than once or describe an existing problem with different wording. Levenshtein Edit Distance provides a practical dynamic-programming method for estimating textual similarity.</w:t>
      </w:r>
    </w:p>
    <w:p w14:paraId="32E43937" w14:textId="77777777" w:rsidR="00EC38DF" w:rsidRDefault="00FC0B7C">
      <w:pPr>
        <w:spacing w:after="120" w:line="360" w:lineRule="auto"/>
        <w:jc w:val="both"/>
      </w:pPr>
      <w:r>
        <w:rPr>
          <w:rFonts w:ascii="Times New Roman" w:hAnsi="Times New Roman"/>
          <w:sz w:val="24"/>
        </w:rPr>
        <w:t>The distance between two strings is the minimum number of insertions, deletions, and substitutions required to transform one string into the other. A two-dimensional dynamic-programming table is built from smaller prefixes, and each cell chooses the minimum cost among the permitted edit operations.</w:t>
      </w:r>
    </w:p>
    <w:p w14:paraId="7873B06B" w14:textId="77777777" w:rsidR="00EC38DF" w:rsidRDefault="00FC0B7C">
      <w:pPr>
        <w:spacing w:after="120" w:line="360" w:lineRule="auto"/>
        <w:jc w:val="both"/>
      </w:pPr>
      <w:r>
        <w:rPr>
          <w:rFonts w:ascii="Times New Roman" w:hAnsi="Times New Roman"/>
          <w:sz w:val="24"/>
        </w:rPr>
        <w:t>The application can normalize descriptions by converting text to lowercase, trimming repeated spaces, and optionally removing punctuation. A threshold can then flag likely duplicates. Similarity should remain advisory because two complaints with similar wording can still represent separate incidents.</w:t>
      </w:r>
    </w:p>
    <w:p w14:paraId="0943F6FB" w14:textId="77777777" w:rsidR="00EC38DF" w:rsidRDefault="00FC0B7C">
      <w:pPr>
        <w:spacing w:after="120" w:line="360" w:lineRule="auto"/>
        <w:jc w:val="both"/>
      </w:pPr>
      <w:r>
        <w:rPr>
          <w:rFonts w:ascii="Times New Roman" w:hAnsi="Times New Roman"/>
          <w:sz w:val="24"/>
        </w:rPr>
        <w:t>The standard implementation requires O(nm) time and O(nm) space. If only the final distance is needed, space can be reduced to O(min(n,m)) using two rows. The full matrix is valuable in the Algorithm Lab because it makes the recurrence visible to the user.</w:t>
      </w:r>
    </w:p>
    <w:p w14:paraId="0F66A346" w14:textId="77777777" w:rsidR="00EC38DF" w:rsidRDefault="00FC0B7C">
      <w:pPr>
        <w:spacing w:after="80" w:line="324" w:lineRule="auto"/>
        <w:ind w:left="360" w:hanging="216"/>
      </w:pPr>
      <w:r>
        <w:rPr>
          <w:rFonts w:ascii="Times New Roman" w:hAnsi="Times New Roman"/>
          <w:sz w:val="23"/>
        </w:rPr>
        <w:t>• Normalize text → compute distance → compare with threshold → show candidate duplicates → administrator confirms action.</w:t>
      </w:r>
    </w:p>
    <w:p w14:paraId="6F926EB9" w14:textId="77777777" w:rsidR="00EC38DF" w:rsidRDefault="00FC0B7C">
      <w:r>
        <w:br w:type="page"/>
      </w:r>
    </w:p>
    <w:p w14:paraId="5FAE952F" w14:textId="7808DDFA" w:rsidR="00EC38DF" w:rsidRDefault="009B6CBA">
      <w:pPr>
        <w:spacing w:after="160"/>
        <w:jc w:val="center"/>
      </w:pPr>
      <w:r>
        <w:rPr>
          <w:rFonts w:ascii="Times New Roman" w:hAnsi="Times New Roman"/>
          <w:b/>
          <w:color w:val="C00000"/>
          <w:sz w:val="32"/>
        </w:rPr>
        <w:t>1</w:t>
      </w:r>
      <w:r w:rsidR="00FC0B7C">
        <w:rPr>
          <w:rFonts w:ascii="Times New Roman" w:hAnsi="Times New Roman"/>
          <w:b/>
          <w:color w:val="C00000"/>
          <w:sz w:val="32"/>
        </w:rPr>
        <w:t>6. Rabin-Karp and Multi-Keyword Searching</w:t>
      </w:r>
    </w:p>
    <w:p w14:paraId="479E0E28" w14:textId="77777777" w:rsidR="00EC38DF" w:rsidRDefault="00FC0B7C">
      <w:pPr>
        <w:spacing w:after="120" w:line="360" w:lineRule="auto"/>
        <w:jc w:val="both"/>
      </w:pPr>
      <w:r>
        <w:rPr>
          <w:rFonts w:ascii="Times New Roman" w:hAnsi="Times New Roman"/>
          <w:sz w:val="24"/>
        </w:rPr>
        <w:t>Rabin-Karp complements KMP by using rolling hashes to compare a pattern with successive text windows. It is useful for demonstrating hash-based string matching and for scanning many complaint descriptions for selected keywords.</w:t>
      </w:r>
    </w:p>
    <w:p w14:paraId="1591E575" w14:textId="77777777" w:rsidR="00EC38DF" w:rsidRDefault="00FC0B7C">
      <w:pPr>
        <w:spacing w:after="120" w:line="360" w:lineRule="auto"/>
        <w:jc w:val="both"/>
      </w:pPr>
      <w:r>
        <w:rPr>
          <w:rFonts w:ascii="Times New Roman" w:hAnsi="Times New Roman"/>
          <w:sz w:val="24"/>
        </w:rPr>
        <w:t>The algorithm calculates a hash for the pattern and the first text window. When the window moves, the rolling hash updates without rebuilding the complete hash. If the hash values match, character comparison verifies the result so that a collision is not treated as a real match.</w:t>
      </w:r>
    </w:p>
    <w:p w14:paraId="191C7393" w14:textId="77777777" w:rsidR="00EC38DF" w:rsidRDefault="00FC0B7C">
      <w:pPr>
        <w:spacing w:after="120" w:line="360" w:lineRule="auto"/>
        <w:jc w:val="both"/>
      </w:pPr>
      <w:r>
        <w:rPr>
          <w:rFonts w:ascii="Times New Roman" w:hAnsi="Times New Roman"/>
          <w:sz w:val="24"/>
        </w:rPr>
        <w:t>Complaint Tracker can use Rabin-Karp for keyword scanning across complaint descriptions, particularly for recurring phrases such as login, refund, network, billing, or delivery. The result can support classification or analytics but should not automatically replace human review.</w:t>
      </w:r>
    </w:p>
    <w:p w14:paraId="738A9F79" w14:textId="77777777" w:rsidR="00EC38DF" w:rsidRDefault="00FC0B7C">
      <w:pPr>
        <w:spacing w:after="120" w:line="360" w:lineRule="auto"/>
        <w:jc w:val="both"/>
      </w:pPr>
      <w:r>
        <w:rPr>
          <w:rFonts w:ascii="Times New Roman" w:hAnsi="Times New Roman"/>
          <w:sz w:val="24"/>
        </w:rPr>
        <w:t>Expected behavior is efficient with a suitable hash, while the worst case can degrade because of collisions. The Algorithm Lab should display the rolling hash and verification step so the user understands both the benefit and limitation of hashing.</w:t>
      </w:r>
    </w:p>
    <w:p w14:paraId="2814D354" w14:textId="77777777" w:rsidR="00EC38DF" w:rsidRDefault="00FC0B7C">
      <w:pPr>
        <w:spacing w:after="80" w:line="324" w:lineRule="auto"/>
        <w:ind w:left="360" w:hanging="216"/>
      </w:pPr>
      <w:r>
        <w:rPr>
          <w:rFonts w:ascii="Times New Roman" w:hAnsi="Times New Roman"/>
          <w:sz w:val="23"/>
        </w:rPr>
        <w:t>• Rolling hash updates the current window efficiently.</w:t>
      </w:r>
    </w:p>
    <w:p w14:paraId="41FC066C" w14:textId="77777777" w:rsidR="00EC38DF" w:rsidRDefault="00FC0B7C">
      <w:pPr>
        <w:spacing w:after="80" w:line="324" w:lineRule="auto"/>
        <w:ind w:left="360" w:hanging="216"/>
      </w:pPr>
      <w:r>
        <w:rPr>
          <w:rFonts w:ascii="Times New Roman" w:hAnsi="Times New Roman"/>
          <w:sz w:val="23"/>
        </w:rPr>
        <w:t>• Hash equality is followed by character verification.</w:t>
      </w:r>
    </w:p>
    <w:p w14:paraId="7C8F2CF4" w14:textId="77777777" w:rsidR="00EC38DF" w:rsidRDefault="00FC0B7C">
      <w:pPr>
        <w:spacing w:after="80" w:line="324" w:lineRule="auto"/>
        <w:ind w:left="360" w:hanging="216"/>
      </w:pPr>
      <w:r>
        <w:rPr>
          <w:rFonts w:ascii="Times New Roman" w:hAnsi="Times New Roman"/>
          <w:sz w:val="23"/>
        </w:rPr>
        <w:t>• Useful for repeated keyword scanning.</w:t>
      </w:r>
    </w:p>
    <w:p w14:paraId="1BBC9709" w14:textId="77777777" w:rsidR="00EC38DF" w:rsidRDefault="00FC0B7C">
      <w:pPr>
        <w:spacing w:after="80" w:line="324" w:lineRule="auto"/>
        <w:ind w:left="360" w:hanging="216"/>
      </w:pPr>
      <w:r>
        <w:rPr>
          <w:rFonts w:ascii="Times New Roman" w:hAnsi="Times New Roman"/>
          <w:sz w:val="23"/>
        </w:rPr>
        <w:t>• Worst-case behavior can degrade because of collisions.</w:t>
      </w:r>
    </w:p>
    <w:p w14:paraId="2CFAFAA1" w14:textId="77777777" w:rsidR="00EC38DF" w:rsidRDefault="00FC0B7C">
      <w:r>
        <w:br w:type="page"/>
      </w:r>
    </w:p>
    <w:p w14:paraId="336DBB78" w14:textId="0CB6C253" w:rsidR="00EC38DF" w:rsidRDefault="009B6CBA" w:rsidP="009B6CBA">
      <w:pPr>
        <w:spacing w:after="160"/>
      </w:pPr>
      <w:r>
        <w:rPr>
          <w:rFonts w:ascii="Times New Roman" w:hAnsi="Times New Roman"/>
          <w:b/>
          <w:color w:val="C00000"/>
          <w:sz w:val="32"/>
        </w:rPr>
        <w:t xml:space="preserve">            17</w:t>
      </w:r>
      <w:r w:rsidR="00FC0B7C">
        <w:rPr>
          <w:rFonts w:ascii="Times New Roman" w:hAnsi="Times New Roman"/>
          <w:b/>
          <w:color w:val="C00000"/>
          <w:sz w:val="32"/>
        </w:rPr>
        <w:t>. KMP String Matching for Complaint Search</w:t>
      </w:r>
    </w:p>
    <w:p w14:paraId="13BDC14A" w14:textId="77777777" w:rsidR="00EC38DF" w:rsidRDefault="00FC0B7C">
      <w:pPr>
        <w:spacing w:after="120" w:line="360" w:lineRule="auto"/>
        <w:jc w:val="both"/>
      </w:pPr>
      <w:r>
        <w:rPr>
          <w:rFonts w:ascii="Times New Roman" w:hAnsi="Times New Roman"/>
          <w:sz w:val="24"/>
        </w:rPr>
        <w:t>Knuth-Morris-Pratt string matching is appropriate when the application needs to locate a keyword or phrase inside complaint descriptions without repeatedly comparing characters that have already been matched.</w:t>
      </w:r>
    </w:p>
    <w:p w14:paraId="71ACED6D" w14:textId="77777777" w:rsidR="00EC38DF" w:rsidRDefault="00FC0B7C">
      <w:pPr>
        <w:spacing w:after="120" w:line="360" w:lineRule="auto"/>
        <w:jc w:val="both"/>
      </w:pPr>
      <w:r>
        <w:rPr>
          <w:rFonts w:ascii="Times New Roman" w:hAnsi="Times New Roman"/>
          <w:sz w:val="24"/>
        </w:rPr>
        <w:t>KMP preprocesses the pattern and constructs the longest-prefix-suffix array. The LPS value records how much of the pattern can be reused after a mismatch. During searching, the text index does not move backward unnecessarily, which gives predictable linear-time matching.</w:t>
      </w:r>
    </w:p>
    <w:p w14:paraId="121D5B9F" w14:textId="77777777" w:rsidR="00EC38DF" w:rsidRDefault="00FC0B7C">
      <w:pPr>
        <w:spacing w:after="120" w:line="360" w:lineRule="auto"/>
        <w:jc w:val="both"/>
      </w:pPr>
      <w:r>
        <w:rPr>
          <w:rFonts w:ascii="Times New Roman" w:hAnsi="Times New Roman"/>
          <w:sz w:val="24"/>
        </w:rPr>
        <w:t>A Complaint Search screen can normalize the input, select the description field, and run KMP against each relevant complaint. The result can be a match position, a Boolean flag, or a list of complaints containing the keyword. Search results can then be displayed in a JavaFX TableView with category, priority, status, and matching text.</w:t>
      </w:r>
    </w:p>
    <w:p w14:paraId="0B50A155" w14:textId="77777777" w:rsidR="00EC38DF" w:rsidRDefault="00FC0B7C">
      <w:pPr>
        <w:spacing w:after="120" w:line="360" w:lineRule="auto"/>
        <w:jc w:val="both"/>
      </w:pPr>
      <w:r>
        <w:rPr>
          <w:rFonts w:ascii="Times New Roman" w:hAnsi="Times New Roman"/>
          <w:sz w:val="24"/>
        </w:rPr>
        <w:t>The preprocessing phase takes O(m), where m is the pattern length, and the search phase takes O(n), where n is the text length. Therefore the overall complexity is O(n+m), with O(m) auxiliary space for the LPS array. Keeping the KMP class independent from JavaFX makes unit testing simple.</w:t>
      </w:r>
    </w:p>
    <w:p w14:paraId="2F49E0B1" w14:textId="77777777" w:rsidR="00EC38DF" w:rsidRDefault="00FC0B7C">
      <w:pPr>
        <w:spacing w:after="80" w:line="324" w:lineRule="auto"/>
        <w:ind w:left="360" w:hanging="216"/>
      </w:pPr>
      <w:r>
        <w:rPr>
          <w:rFonts w:ascii="Times New Roman" w:hAnsi="Times New Roman"/>
          <w:sz w:val="23"/>
        </w:rPr>
        <w:t>• Input: complaint description + search pattern</w:t>
      </w:r>
    </w:p>
    <w:p w14:paraId="403DC396" w14:textId="77777777" w:rsidR="00EC38DF" w:rsidRDefault="00FC0B7C">
      <w:pPr>
        <w:spacing w:after="80" w:line="324" w:lineRule="auto"/>
        <w:ind w:left="360" w:hanging="216"/>
      </w:pPr>
      <w:r>
        <w:rPr>
          <w:rFonts w:ascii="Times New Roman" w:hAnsi="Times New Roman"/>
          <w:sz w:val="23"/>
        </w:rPr>
        <w:t>• Preprocess: build LPS table</w:t>
      </w:r>
    </w:p>
    <w:p w14:paraId="1C8530CE" w14:textId="77777777" w:rsidR="00EC38DF" w:rsidRDefault="00FC0B7C">
      <w:pPr>
        <w:spacing w:after="80" w:line="324" w:lineRule="auto"/>
        <w:ind w:left="360" w:hanging="216"/>
      </w:pPr>
      <w:r>
        <w:rPr>
          <w:rFonts w:ascii="Times New Roman" w:hAnsi="Times New Roman"/>
          <w:sz w:val="23"/>
        </w:rPr>
        <w:t>• Search: compare text and pattern</w:t>
      </w:r>
    </w:p>
    <w:p w14:paraId="3CAE041C" w14:textId="77777777" w:rsidR="00EC38DF" w:rsidRDefault="00FC0B7C">
      <w:pPr>
        <w:spacing w:after="80" w:line="324" w:lineRule="auto"/>
        <w:ind w:left="360" w:hanging="216"/>
      </w:pPr>
      <w:r>
        <w:rPr>
          <w:rFonts w:ascii="Times New Roman" w:hAnsi="Times New Roman"/>
          <w:sz w:val="23"/>
        </w:rPr>
        <w:t>• Output: match position or match flag</w:t>
      </w:r>
    </w:p>
    <w:p w14:paraId="7AE085A1" w14:textId="77777777" w:rsidR="00EC38DF" w:rsidRDefault="00FC0B7C">
      <w:pPr>
        <w:spacing w:after="80" w:line="324" w:lineRule="auto"/>
        <w:ind w:left="360" w:hanging="216"/>
      </w:pPr>
      <w:r>
        <w:rPr>
          <w:rFonts w:ascii="Times New Roman" w:hAnsi="Times New Roman"/>
          <w:sz w:val="23"/>
        </w:rPr>
        <w:t>• Complexity: O(n+m) time and O(m) auxiliary space</w:t>
      </w:r>
    </w:p>
    <w:p w14:paraId="12735B11" w14:textId="77777777" w:rsidR="00EC38DF" w:rsidRDefault="00FC0B7C">
      <w:r>
        <w:br w:type="page"/>
      </w:r>
    </w:p>
    <w:p w14:paraId="6E794C1A" w14:textId="5F44344F" w:rsidR="00EC38DF" w:rsidRDefault="009B6CBA">
      <w:pPr>
        <w:spacing w:after="160"/>
        <w:jc w:val="center"/>
      </w:pPr>
      <w:r>
        <w:rPr>
          <w:rFonts w:ascii="Times New Roman" w:hAnsi="Times New Roman"/>
          <w:b/>
          <w:color w:val="C00000"/>
          <w:sz w:val="32"/>
        </w:rPr>
        <w:t>18</w:t>
      </w:r>
      <w:r w:rsidR="00FC0B7C">
        <w:rPr>
          <w:rFonts w:ascii="Times New Roman" w:hAnsi="Times New Roman"/>
          <w:b/>
          <w:color w:val="C00000"/>
          <w:sz w:val="32"/>
        </w:rPr>
        <w:t>. HashMap and Fast Complaint Retrieval</w:t>
      </w:r>
    </w:p>
    <w:p w14:paraId="3E6972BD" w14:textId="77777777" w:rsidR="00EC38DF" w:rsidRDefault="00FC0B7C">
      <w:pPr>
        <w:spacing w:after="120" w:line="360" w:lineRule="auto"/>
        <w:jc w:val="both"/>
      </w:pPr>
      <w:r>
        <w:rPr>
          <w:rFonts w:ascii="Times New Roman" w:hAnsi="Times New Roman"/>
          <w:sz w:val="24"/>
        </w:rPr>
        <w:t>Hashing is a central data-structure concept because every complaint has a unique tracking ID. A hash table provides fast average-case retrieval and directly connects a DSA concept with the tracking feature of the application.</w:t>
      </w:r>
    </w:p>
    <w:p w14:paraId="6E6388B6" w14:textId="77777777" w:rsidR="00EC38DF" w:rsidRDefault="00FC0B7C">
      <w:pPr>
        <w:spacing w:after="120" w:line="360" w:lineRule="auto"/>
        <w:jc w:val="both"/>
      </w:pPr>
      <w:r>
        <w:rPr>
          <w:rFonts w:ascii="Times New Roman" w:hAnsi="Times New Roman"/>
          <w:sz w:val="24"/>
        </w:rPr>
        <w:t>The logical structure is a mapping from complaint ID to Complaint object. During insertion, the key is transformed into a hash value and mapped to a bucket. Search repeats the same hash calculation and examines the corresponding bucket. With good distribution, only a small number of entries must be inspected.</w:t>
      </w:r>
    </w:p>
    <w:p w14:paraId="7B8095F7" w14:textId="77777777" w:rsidR="00EC38DF" w:rsidRDefault="00FC0B7C">
      <w:pPr>
        <w:spacing w:after="120" w:line="360" w:lineRule="auto"/>
        <w:jc w:val="both"/>
      </w:pPr>
      <w:r>
        <w:rPr>
          <w:rFonts w:ascii="Times New Roman" w:hAnsi="Times New Roman"/>
          <w:sz w:val="24"/>
        </w:rPr>
        <w:t>For a course-focused implementation, a CustomHashMap can be implemented instead of relying entirely on java.util.HashMap. This exposes bucket management, collision handling, resizing, and lookup behavior. Separate chaining is a practical collision strategy because multiple keys can share a bucket while keeping the implementation understandable.</w:t>
      </w:r>
    </w:p>
    <w:p w14:paraId="0F061BA5" w14:textId="77777777" w:rsidR="00EC38DF" w:rsidRDefault="00FC0B7C">
      <w:pPr>
        <w:spacing w:after="120" w:line="360" w:lineRule="auto"/>
        <w:jc w:val="both"/>
      </w:pPr>
      <w:r>
        <w:rPr>
          <w:rFonts w:ascii="Times New Roman" w:hAnsi="Times New Roman"/>
          <w:sz w:val="24"/>
        </w:rPr>
        <w:t>The structure supports tracking-ID search, administrator lookup, status updates, and history retrieval. Average insertion, search, and deletion are O(1), while the worst case can degrade to O(n) if many keys collide. The Algorithm Lab can display the hash value, bucket index, collision chain, and final lookup path.</w:t>
      </w:r>
    </w:p>
    <w:p w14:paraId="785F469B" w14:textId="77777777" w:rsidR="00EC38DF" w:rsidRDefault="00FC0B7C">
      <w:pPr>
        <w:spacing w:after="80" w:line="324" w:lineRule="auto"/>
        <w:ind w:left="360" w:hanging="216"/>
      </w:pPr>
      <w:r>
        <w:rPr>
          <w:rFonts w:ascii="Times New Roman" w:hAnsi="Times New Roman"/>
          <w:sz w:val="23"/>
        </w:rPr>
        <w:t>• Average search: O(1)</w:t>
      </w:r>
    </w:p>
    <w:p w14:paraId="7A2494F4" w14:textId="77777777" w:rsidR="00EC38DF" w:rsidRDefault="00FC0B7C">
      <w:pPr>
        <w:spacing w:after="80" w:line="324" w:lineRule="auto"/>
        <w:ind w:left="360" w:hanging="216"/>
      </w:pPr>
      <w:r>
        <w:rPr>
          <w:rFonts w:ascii="Times New Roman" w:hAnsi="Times New Roman"/>
          <w:sz w:val="23"/>
        </w:rPr>
        <w:t>• Average insertion: O(1)</w:t>
      </w:r>
    </w:p>
    <w:p w14:paraId="68733D2A" w14:textId="77777777" w:rsidR="00EC38DF" w:rsidRDefault="00FC0B7C">
      <w:pPr>
        <w:spacing w:after="80" w:line="324" w:lineRule="auto"/>
        <w:ind w:left="360" w:hanging="216"/>
      </w:pPr>
      <w:r>
        <w:rPr>
          <w:rFonts w:ascii="Times New Roman" w:hAnsi="Times New Roman"/>
          <w:sz w:val="23"/>
        </w:rPr>
        <w:t>• Average deletion: O(1)</w:t>
      </w:r>
    </w:p>
    <w:p w14:paraId="27FE5D16" w14:textId="77777777" w:rsidR="00EC38DF" w:rsidRDefault="00FC0B7C">
      <w:pPr>
        <w:spacing w:after="80" w:line="324" w:lineRule="auto"/>
        <w:ind w:left="360" w:hanging="216"/>
      </w:pPr>
      <w:r>
        <w:rPr>
          <w:rFonts w:ascii="Times New Roman" w:hAnsi="Times New Roman"/>
          <w:sz w:val="23"/>
        </w:rPr>
        <w:t>• Worst-case lookup: O(n)</w:t>
      </w:r>
    </w:p>
    <w:p w14:paraId="6445CCE3" w14:textId="77777777" w:rsidR="00EC38DF" w:rsidRDefault="00FC0B7C">
      <w:pPr>
        <w:spacing w:after="80" w:line="324" w:lineRule="auto"/>
        <w:ind w:left="360" w:hanging="216"/>
      </w:pPr>
      <w:r>
        <w:rPr>
          <w:rFonts w:ascii="Times New Roman" w:hAnsi="Times New Roman"/>
          <w:sz w:val="23"/>
        </w:rPr>
        <w:t>• Space: O(n)</w:t>
      </w:r>
    </w:p>
    <w:p w14:paraId="64D20DA2" w14:textId="77777777" w:rsidR="00EC38DF" w:rsidRDefault="00FC0B7C">
      <w:r>
        <w:br w:type="page"/>
      </w:r>
    </w:p>
    <w:p w14:paraId="6961F2A4" w14:textId="5231A555" w:rsidR="00EC38DF" w:rsidRDefault="009B6CBA">
      <w:pPr>
        <w:spacing w:after="160"/>
        <w:jc w:val="center"/>
      </w:pPr>
      <w:r>
        <w:rPr>
          <w:rFonts w:ascii="Times New Roman" w:hAnsi="Times New Roman"/>
          <w:b/>
          <w:color w:val="C00000"/>
          <w:sz w:val="32"/>
        </w:rPr>
        <w:t>19</w:t>
      </w:r>
      <w:r w:rsidR="00FC0B7C">
        <w:rPr>
          <w:rFonts w:ascii="Times New Roman" w:hAnsi="Times New Roman"/>
          <w:b/>
          <w:color w:val="C00000"/>
          <w:sz w:val="32"/>
        </w:rPr>
        <w:t>. Complaint Data Model and Data Lifecycle</w:t>
      </w:r>
    </w:p>
    <w:p w14:paraId="6DA661E8" w14:textId="77777777" w:rsidR="00EC38DF" w:rsidRDefault="00FC0B7C">
      <w:pPr>
        <w:spacing w:after="120" w:line="360" w:lineRule="auto"/>
        <w:jc w:val="both"/>
      </w:pPr>
      <w:r>
        <w:rPr>
          <w:rFonts w:ascii="Times New Roman" w:hAnsi="Times New Roman"/>
          <w:sz w:val="24"/>
        </w:rPr>
        <w:t>A consistent data model is necessary because the algorithms operate on structured complaint attributes. The data model should preserve both the current state and enough historical information to explain how the complaint reached that state.</w:t>
      </w:r>
    </w:p>
    <w:p w14:paraId="2306E370" w14:textId="77777777" w:rsidR="00EC38DF" w:rsidRDefault="00FC0B7C">
      <w:pPr>
        <w:spacing w:after="120" w:line="360" w:lineRule="auto"/>
        <w:jc w:val="both"/>
      </w:pPr>
      <w:r>
        <w:rPr>
          <w:rFonts w:ascii="Times New Roman" w:hAnsi="Times New Roman"/>
          <w:sz w:val="24"/>
        </w:rPr>
        <w:t>The core Complaint entity can contain complaint ID, customer identifier, title, description, category, priority, status, department, creation time, last-update time, SLA deadline, resolution time, and feedback. A history collection stores status transitions, timestamps, actor information, and optional notes. This history provides transparency because the current status alone does not show what happened earlier.</w:t>
      </w:r>
    </w:p>
    <w:p w14:paraId="5A5017BA" w14:textId="77777777" w:rsidR="00EC38DF" w:rsidRDefault="00FC0B7C">
      <w:pPr>
        <w:spacing w:after="120" w:line="360" w:lineRule="auto"/>
        <w:jc w:val="both"/>
      </w:pPr>
      <w:r>
        <w:rPr>
          <w:rFonts w:ascii="Times New Roman" w:hAnsi="Times New Roman"/>
          <w:sz w:val="24"/>
        </w:rPr>
        <w:t>The complaint lifecycle begins when the object is created. Validation ensures required fields are present. Classification adds category and priority. Assignment adds a department and processing position. Status updates modify the current state while appending an event to history. Closure records the resolution summary and completion time. Analytics can then use the same structured records.</w:t>
      </w:r>
    </w:p>
    <w:p w14:paraId="4DAB24D1" w14:textId="77777777" w:rsidR="00EC38DF" w:rsidRDefault="00FC0B7C">
      <w:pPr>
        <w:spacing w:after="120" w:line="360" w:lineRule="auto"/>
        <w:jc w:val="both"/>
      </w:pPr>
      <w:r>
        <w:rPr>
          <w:rFonts w:ascii="Times New Roman" w:hAnsi="Times New Roman"/>
          <w:sz w:val="24"/>
        </w:rPr>
        <w:t>For local persistence, the project can use structured file storage or SQLite depending on the implementation stage. The local desktop scope is sufficient for the course project because it removes the need for a separate server while still demonstrating persistence. Categories, statuses, priorities, and timestamps should use controlled representations so sorting and filtering remain reliable.</w:t>
      </w:r>
    </w:p>
    <w:p w14:paraId="39B0557F" w14:textId="77777777" w:rsidR="00EC38DF" w:rsidRDefault="00FC0B7C">
      <w:pPr>
        <w:spacing w:after="80" w:line="324" w:lineRule="auto"/>
        <w:ind w:left="360" w:hanging="216"/>
      </w:pPr>
      <w:r>
        <w:rPr>
          <w:rFonts w:ascii="Times New Roman" w:hAnsi="Times New Roman"/>
          <w:sz w:val="23"/>
        </w:rPr>
        <w:t>• Complaint ID — unique tracking key</w:t>
      </w:r>
    </w:p>
    <w:p w14:paraId="3CCCAE5F" w14:textId="77777777" w:rsidR="00EC38DF" w:rsidRDefault="00FC0B7C">
      <w:pPr>
        <w:spacing w:after="80" w:line="324" w:lineRule="auto"/>
        <w:ind w:left="360" w:hanging="216"/>
      </w:pPr>
      <w:r>
        <w:rPr>
          <w:rFonts w:ascii="Times New Roman" w:hAnsi="Times New Roman"/>
          <w:sz w:val="23"/>
        </w:rPr>
        <w:t>• Category — groups similar issues</w:t>
      </w:r>
    </w:p>
    <w:p w14:paraId="134A460F" w14:textId="77777777" w:rsidR="00EC38DF" w:rsidRDefault="00FC0B7C">
      <w:pPr>
        <w:spacing w:after="80" w:line="324" w:lineRule="auto"/>
        <w:ind w:left="360" w:hanging="216"/>
      </w:pPr>
      <w:r>
        <w:rPr>
          <w:rFonts w:ascii="Times New Roman" w:hAnsi="Times New Roman"/>
          <w:sz w:val="23"/>
        </w:rPr>
        <w:t>• Priority — determines processing order</w:t>
      </w:r>
    </w:p>
    <w:p w14:paraId="236E753C" w14:textId="77777777" w:rsidR="00EC38DF" w:rsidRDefault="00FC0B7C">
      <w:pPr>
        <w:spacing w:after="80" w:line="324" w:lineRule="auto"/>
        <w:ind w:left="360" w:hanging="216"/>
      </w:pPr>
      <w:r>
        <w:rPr>
          <w:rFonts w:ascii="Times New Roman" w:hAnsi="Times New Roman"/>
          <w:sz w:val="23"/>
        </w:rPr>
        <w:t>• Status — represents lifecycle state</w:t>
      </w:r>
    </w:p>
    <w:p w14:paraId="5F9432B8" w14:textId="77777777" w:rsidR="00EC38DF" w:rsidRDefault="00FC0B7C">
      <w:pPr>
        <w:spacing w:after="80" w:line="324" w:lineRule="auto"/>
        <w:ind w:left="360" w:hanging="216"/>
      </w:pPr>
      <w:r>
        <w:rPr>
          <w:rFonts w:ascii="Times New Roman" w:hAnsi="Times New Roman"/>
          <w:sz w:val="23"/>
        </w:rPr>
        <w:t>• Department — responsible service unit</w:t>
      </w:r>
    </w:p>
    <w:p w14:paraId="536AB853" w14:textId="77777777" w:rsidR="00EC38DF" w:rsidRDefault="00FC0B7C">
      <w:pPr>
        <w:spacing w:after="80" w:line="324" w:lineRule="auto"/>
        <w:ind w:left="360" w:hanging="216"/>
      </w:pPr>
      <w:r>
        <w:rPr>
          <w:rFonts w:ascii="Times New Roman" w:hAnsi="Times New Roman"/>
          <w:sz w:val="23"/>
        </w:rPr>
        <w:t>• Created/updated time — supports SLA measurement</w:t>
      </w:r>
    </w:p>
    <w:p w14:paraId="402E2F2E" w14:textId="77777777" w:rsidR="00EC38DF" w:rsidRDefault="00FC0B7C">
      <w:pPr>
        <w:spacing w:after="80" w:line="324" w:lineRule="auto"/>
        <w:ind w:left="360" w:hanging="216"/>
      </w:pPr>
      <w:r>
        <w:rPr>
          <w:rFonts w:ascii="Times New Roman" w:hAnsi="Times New Roman"/>
          <w:sz w:val="23"/>
        </w:rPr>
        <w:t>• Description — input for search and similarity</w:t>
      </w:r>
    </w:p>
    <w:p w14:paraId="46D4C82F" w14:textId="77777777" w:rsidR="00EC38DF" w:rsidRDefault="00FC0B7C">
      <w:pPr>
        <w:spacing w:after="80" w:line="324" w:lineRule="auto"/>
        <w:ind w:left="360" w:hanging="216"/>
      </w:pPr>
      <w:r>
        <w:rPr>
          <w:rFonts w:ascii="Times New Roman" w:hAnsi="Times New Roman"/>
          <w:sz w:val="23"/>
        </w:rPr>
        <w:t>• Resolution — final action taken</w:t>
      </w:r>
    </w:p>
    <w:p w14:paraId="6C10900F" w14:textId="77777777" w:rsidR="00EC38DF" w:rsidRDefault="00FC0B7C">
      <w:r>
        <w:br w:type="page"/>
      </w:r>
    </w:p>
    <w:p w14:paraId="5273793F" w14:textId="55A0A217" w:rsidR="00EC38DF" w:rsidRDefault="00FC0B7C">
      <w:pPr>
        <w:spacing w:after="160"/>
        <w:jc w:val="center"/>
      </w:pPr>
      <w:r>
        <w:rPr>
          <w:rFonts w:ascii="Times New Roman" w:hAnsi="Times New Roman"/>
          <w:b/>
          <w:color w:val="C00000"/>
          <w:sz w:val="32"/>
        </w:rPr>
        <w:t>2</w:t>
      </w:r>
      <w:r w:rsidR="009B6CBA">
        <w:rPr>
          <w:rFonts w:ascii="Times New Roman" w:hAnsi="Times New Roman"/>
          <w:b/>
          <w:color w:val="C00000"/>
          <w:sz w:val="32"/>
        </w:rPr>
        <w:t>0</w:t>
      </w:r>
      <w:r>
        <w:rPr>
          <w:rFonts w:ascii="Times New Roman" w:hAnsi="Times New Roman"/>
          <w:b/>
          <w:color w:val="C00000"/>
          <w:sz w:val="32"/>
        </w:rPr>
        <w:t>. Detailed Functional Workflow</w:t>
      </w:r>
    </w:p>
    <w:p w14:paraId="32FF5202" w14:textId="77777777" w:rsidR="00EC38DF" w:rsidRDefault="00FC0B7C">
      <w:pPr>
        <w:spacing w:after="120" w:line="360" w:lineRule="auto"/>
        <w:jc w:val="both"/>
      </w:pPr>
      <w:r>
        <w:rPr>
          <w:rFonts w:ascii="Times New Roman" w:hAnsi="Times New Roman"/>
          <w:sz w:val="24"/>
        </w:rPr>
        <w:t>The functional workflow converts an incoming complaint into a controlled processing sequence. The design separates validation, storage, analysis, assignment, and resolution so that each stage can be tested independently and the interface remains easy to understand.</w:t>
      </w:r>
    </w:p>
    <w:p w14:paraId="07F9F4B1" w14:textId="77777777" w:rsidR="00EC38DF" w:rsidRDefault="00FC0B7C">
      <w:pPr>
        <w:spacing w:after="120" w:line="360" w:lineRule="auto"/>
        <w:jc w:val="both"/>
      </w:pPr>
      <w:r>
        <w:rPr>
          <w:rFonts w:ascii="Times New Roman" w:hAnsi="Times New Roman"/>
          <w:sz w:val="24"/>
        </w:rPr>
        <w:t>At registration time, the system collects complainant details, complaint title, detailed description, category, and other required fields. Validation prevents empty mandatory values and rejects malformed data. A unique tracking identifier is generated only after the complaint passes validation and is stored in the central complaint structure.</w:t>
      </w:r>
    </w:p>
    <w:p w14:paraId="1B2CD53D" w14:textId="77777777" w:rsidR="00EC38DF" w:rsidRDefault="00FC0B7C">
      <w:pPr>
        <w:spacing w:after="120" w:line="360" w:lineRule="auto"/>
        <w:jc w:val="both"/>
      </w:pPr>
      <w:r>
        <w:rPr>
          <w:rFonts w:ascii="Times New Roman" w:hAnsi="Times New Roman"/>
          <w:sz w:val="24"/>
        </w:rPr>
        <w:t>After registration, the category and priority engine examines the complaint. Priority can depend on severity, customer impact, category, and elapsed time. Duplicate detection compares the new description with relevant historical records. Exact and keyword matching can be followed by Edit Distance so that spelling and wording differences do not hide similar complaints.</w:t>
      </w:r>
    </w:p>
    <w:p w14:paraId="21FD3BB6" w14:textId="77777777" w:rsidR="00EC38DF" w:rsidRDefault="00FC0B7C">
      <w:pPr>
        <w:spacing w:after="120" w:line="360" w:lineRule="auto"/>
        <w:jc w:val="both"/>
      </w:pPr>
      <w:r>
        <w:rPr>
          <w:rFonts w:ascii="Times New Roman" w:hAnsi="Times New Roman"/>
          <w:sz w:val="24"/>
        </w:rPr>
        <w:t>Once classification is complete, the assignment module selects an appropriate department. A simple implementation can use category-to-department rules, while an advanced implementation can represent complaints and departments as a bipartite graph. The selected complaint enters the priority queue and moves through states such as New, Assigned, In Progress, Waiting for Customer, Resolved, and Closed.</w:t>
      </w:r>
    </w:p>
    <w:p w14:paraId="0AE87196" w14:textId="77777777" w:rsidR="00EC38DF" w:rsidRDefault="00FC0B7C">
      <w:pPr>
        <w:spacing w:after="80" w:line="324" w:lineRule="auto"/>
        <w:ind w:left="360" w:hanging="216"/>
      </w:pPr>
      <w:r>
        <w:rPr>
          <w:rFonts w:ascii="Times New Roman" w:hAnsi="Times New Roman"/>
          <w:sz w:val="23"/>
        </w:rPr>
        <w:t>• START → Register → Validate → Generate ID → Store → Categorize → Prioritize → Duplicate Check → Assign → Queue → Process → Resolve → Close → Report</w:t>
      </w:r>
    </w:p>
    <w:p w14:paraId="125A5160" w14:textId="77777777" w:rsidR="00EC38DF" w:rsidRDefault="00FC0B7C">
      <w:pPr>
        <w:spacing w:after="80" w:line="324" w:lineRule="auto"/>
        <w:ind w:left="360" w:hanging="216"/>
      </w:pPr>
      <w:r>
        <w:rPr>
          <w:rFonts w:ascii="Times New Roman" w:hAnsi="Times New Roman"/>
          <w:sz w:val="23"/>
        </w:rPr>
        <w:t>• Every important status transition is recorded in complaint history.</w:t>
      </w:r>
    </w:p>
    <w:p w14:paraId="2DF08719" w14:textId="77777777" w:rsidR="00EC38DF" w:rsidRDefault="00FC0B7C">
      <w:pPr>
        <w:spacing w:after="80" w:line="324" w:lineRule="auto"/>
        <w:ind w:left="360" w:hanging="216"/>
      </w:pPr>
      <w:r>
        <w:rPr>
          <w:rFonts w:ascii="Times New Roman" w:hAnsi="Times New Roman"/>
          <w:sz w:val="23"/>
        </w:rPr>
        <w:t>• SLA monitoring identifies cases that are approaching or exceeding their deadlines.</w:t>
      </w:r>
    </w:p>
    <w:p w14:paraId="7F7B9EE6" w14:textId="77777777" w:rsidR="00EC38DF" w:rsidRDefault="00FC0B7C">
      <w:r>
        <w:br w:type="page"/>
      </w:r>
    </w:p>
    <w:p w14:paraId="448BCF12" w14:textId="0E7741FF" w:rsidR="00EC38DF" w:rsidRDefault="009B6CBA">
      <w:pPr>
        <w:spacing w:after="160"/>
        <w:jc w:val="center"/>
      </w:pPr>
      <w:r>
        <w:rPr>
          <w:rFonts w:ascii="Times New Roman" w:hAnsi="Times New Roman"/>
          <w:b/>
          <w:color w:val="C00000"/>
          <w:sz w:val="32"/>
        </w:rPr>
        <w:t>2</w:t>
      </w:r>
      <w:r w:rsidR="00FC0B7C">
        <w:rPr>
          <w:rFonts w:ascii="Times New Roman" w:hAnsi="Times New Roman"/>
          <w:b/>
          <w:color w:val="C00000"/>
          <w:sz w:val="32"/>
        </w:rPr>
        <w:t>1. System Context, Stakeholders and Use Cases</w:t>
      </w:r>
    </w:p>
    <w:p w14:paraId="4293C692" w14:textId="77777777" w:rsidR="00EC38DF" w:rsidRDefault="00FC0B7C">
      <w:pPr>
        <w:spacing w:after="120" w:line="360" w:lineRule="auto"/>
        <w:jc w:val="both"/>
      </w:pPr>
      <w:r>
        <w:rPr>
          <w:rFonts w:ascii="Times New Roman" w:hAnsi="Times New Roman"/>
          <w:sz w:val="24"/>
        </w:rPr>
        <w:t>The Complaint Tracker is designed as a desktop-oriented complaint management solution for organizations that receive, categorize, assign, monitor, and close service complaints. The project is intentionally centered on Data Structures and Algorithms-3 concepts rather than treating complaint handling as only a form-entry problem.</w:t>
      </w:r>
    </w:p>
    <w:p w14:paraId="3A35B17F" w14:textId="77777777" w:rsidR="00EC38DF" w:rsidRDefault="00FC0B7C">
      <w:pPr>
        <w:spacing w:after="120" w:line="360" w:lineRule="auto"/>
        <w:jc w:val="both"/>
      </w:pPr>
      <w:r>
        <w:rPr>
          <w:rFonts w:ascii="Times New Roman" w:hAnsi="Times New Roman"/>
          <w:sz w:val="24"/>
        </w:rPr>
        <w:t>The primary stakeholder is the customer or complainant who needs a simple way to submit a problem, obtain a unique tracking identifier, review status, and receive a clear resolution history. The administrator or service coordinator needs a consolidated view of open complaints, priorities, departments, deadlines, and unresolved cases. Department staff receive assigned work and update progress.</w:t>
      </w:r>
    </w:p>
    <w:p w14:paraId="38E7228A" w14:textId="77777777" w:rsidR="00EC38DF" w:rsidRDefault="00FC0B7C">
      <w:pPr>
        <w:spacing w:after="120" w:line="360" w:lineRule="auto"/>
        <w:jc w:val="both"/>
      </w:pPr>
      <w:r>
        <w:rPr>
          <w:rFonts w:ascii="Times New Roman" w:hAnsi="Times New Roman"/>
          <w:sz w:val="24"/>
        </w:rPr>
        <w:t>The application supports a complete complaint lifecycle: registration, validation, categorization, priority calculation, duplicate checking, department assignment, queueing, status updates, resolution, feedback, and reporting. A complaint is treated as a structured object rather than a free-form note, allowing text to be connected with category, priority, status, department, timestamps, and SLA information.</w:t>
      </w:r>
    </w:p>
    <w:p w14:paraId="1624D3F7" w14:textId="77777777" w:rsidR="00EC38DF" w:rsidRDefault="00FC0B7C">
      <w:pPr>
        <w:spacing w:after="120" w:line="360" w:lineRule="auto"/>
        <w:jc w:val="both"/>
      </w:pPr>
      <w:r>
        <w:rPr>
          <w:rFonts w:ascii="Times New Roman" w:hAnsi="Times New Roman"/>
          <w:sz w:val="24"/>
        </w:rPr>
        <w:t>The project demonstrates how algorithmic decisions improve an ordinary administrative workflow. Hash-based lookup reduces sequential scanning, string algorithms accelerate keyword searches, dynamic programming identifies similar complaints, priority queues order urgent work, and graph-based matching provides a principled approach to department allocation.</w:t>
      </w:r>
    </w:p>
    <w:p w14:paraId="1DE45751" w14:textId="77777777" w:rsidR="00EC38DF" w:rsidRDefault="00FC0B7C">
      <w:pPr>
        <w:spacing w:after="80" w:line="324" w:lineRule="auto"/>
        <w:ind w:left="360" w:hanging="216"/>
      </w:pPr>
      <w:r>
        <w:rPr>
          <w:rFonts w:ascii="Times New Roman" w:hAnsi="Times New Roman"/>
          <w:sz w:val="23"/>
        </w:rPr>
        <w:t>• Customer registration and tracking</w:t>
      </w:r>
    </w:p>
    <w:p w14:paraId="5BF674D3" w14:textId="77777777" w:rsidR="00EC38DF" w:rsidRDefault="00FC0B7C">
      <w:pPr>
        <w:spacing w:after="80" w:line="324" w:lineRule="auto"/>
        <w:ind w:left="360" w:hanging="216"/>
      </w:pPr>
      <w:r>
        <w:rPr>
          <w:rFonts w:ascii="Times New Roman" w:hAnsi="Times New Roman"/>
          <w:sz w:val="23"/>
        </w:rPr>
        <w:t>• Administrator review and search</w:t>
      </w:r>
    </w:p>
    <w:p w14:paraId="18EC978C" w14:textId="77777777" w:rsidR="00EC38DF" w:rsidRDefault="00FC0B7C">
      <w:pPr>
        <w:spacing w:after="80" w:line="324" w:lineRule="auto"/>
        <w:ind w:left="360" w:hanging="216"/>
      </w:pPr>
      <w:r>
        <w:rPr>
          <w:rFonts w:ascii="Times New Roman" w:hAnsi="Times New Roman"/>
          <w:sz w:val="23"/>
        </w:rPr>
        <w:t>• Duplicate detection</w:t>
      </w:r>
    </w:p>
    <w:p w14:paraId="477EA7FB" w14:textId="77777777" w:rsidR="00EC38DF" w:rsidRDefault="00FC0B7C">
      <w:pPr>
        <w:spacing w:after="80" w:line="324" w:lineRule="auto"/>
        <w:ind w:left="360" w:hanging="216"/>
      </w:pPr>
      <w:r>
        <w:rPr>
          <w:rFonts w:ascii="Times New Roman" w:hAnsi="Times New Roman"/>
          <w:sz w:val="23"/>
        </w:rPr>
        <w:t>• Urgent complaint processing</w:t>
      </w:r>
    </w:p>
    <w:p w14:paraId="60FF2505" w14:textId="77777777" w:rsidR="00EC38DF" w:rsidRDefault="00FC0B7C">
      <w:pPr>
        <w:spacing w:after="80" w:line="324" w:lineRule="auto"/>
        <w:ind w:left="360" w:hanging="216"/>
      </w:pPr>
      <w:r>
        <w:rPr>
          <w:rFonts w:ascii="Times New Roman" w:hAnsi="Times New Roman"/>
          <w:sz w:val="23"/>
        </w:rPr>
        <w:t>• Department assignment</w:t>
      </w:r>
    </w:p>
    <w:p w14:paraId="373C0CAE" w14:textId="77777777" w:rsidR="00EC38DF" w:rsidRDefault="00FC0B7C">
      <w:pPr>
        <w:spacing w:after="80" w:line="324" w:lineRule="auto"/>
        <w:ind w:left="360" w:hanging="216"/>
      </w:pPr>
      <w:r>
        <w:rPr>
          <w:rFonts w:ascii="Times New Roman" w:hAnsi="Times New Roman"/>
          <w:sz w:val="23"/>
        </w:rPr>
        <w:t>• Resolution history and reports</w:t>
      </w:r>
    </w:p>
    <w:p w14:paraId="15BF3D37" w14:textId="77777777" w:rsidR="00EC38DF" w:rsidRDefault="00FC0B7C">
      <w:r>
        <w:br/>
      </w:r>
    </w:p>
    <w:p w14:paraId="649C1DD3" w14:textId="77777777" w:rsidR="00EC38DF" w:rsidRDefault="00FC0B7C">
      <w:pPr>
        <w:jc w:val="center"/>
      </w:pPr>
      <w:r>
        <w:rPr>
          <w:b/>
          <w:sz w:val="36"/>
        </w:rPr>
        <w:t>SYSTEM IMPLEMENTATION SCREENSHOTS</w:t>
      </w:r>
    </w:p>
    <w:p w14:paraId="5431265B" w14:textId="77777777" w:rsidR="00EC38DF" w:rsidRDefault="00FC0B7C">
      <w:pPr>
        <w:jc w:val="both"/>
      </w:pPr>
      <w:r>
        <w:t>The following screenshots document the implemented Complaint Tracker desktop application. They demonstrate the main dashboard, department workload balancing, advanced search and pattern matching, and algorithmic execution metrics. These screens provide visual evidence of the system modules described in the implementation and results chapters.</w:t>
      </w:r>
    </w:p>
    <w:p w14:paraId="7C9950D0" w14:textId="77777777" w:rsidR="00EC38DF" w:rsidRDefault="00FC0B7C">
      <w:r>
        <w:br/>
      </w:r>
    </w:p>
    <w:p w14:paraId="20BE4103" w14:textId="77777777" w:rsidR="00EC38DF" w:rsidRDefault="00FC0B7C">
      <w:pPr>
        <w:jc w:val="center"/>
      </w:pPr>
      <w:r>
        <w:rPr>
          <w:b/>
          <w:sz w:val="26"/>
        </w:rPr>
        <w:t>1. Figure: Complaint Tracker Dashboard and Real-Time Analytics</w:t>
      </w:r>
    </w:p>
    <w:p w14:paraId="3DD0D6E6" w14:textId="77777777" w:rsidR="00EC38DF" w:rsidRDefault="00FC0B7C">
      <w:pPr>
        <w:jc w:val="center"/>
      </w:pPr>
      <w:r>
        <w:rPr>
          <w:noProof/>
        </w:rPr>
        <w:drawing>
          <wp:inline distT="0" distB="0" distL="0" distR="0" wp14:anchorId="2D517A38" wp14:editId="29CA7775">
            <wp:extent cx="6080760" cy="3882989"/>
            <wp:effectExtent l="0" t="0" r="0" b="0"/>
            <wp:docPr id="2130950101" name="Picture 213095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045025).png"/>
                    <pic:cNvPicPr/>
                  </pic:nvPicPr>
                  <pic:blipFill>
                    <a:blip r:embed="rId12"/>
                    <a:stretch>
                      <a:fillRect/>
                    </a:stretch>
                  </pic:blipFill>
                  <pic:spPr>
                    <a:xfrm>
                      <a:off x="0" y="0"/>
                      <a:ext cx="6080760" cy="3882989"/>
                    </a:xfrm>
                    <a:prstGeom prst="rect">
                      <a:avLst/>
                    </a:prstGeom>
                  </pic:spPr>
                </pic:pic>
              </a:graphicData>
            </a:graphic>
          </wp:inline>
        </w:drawing>
      </w:r>
    </w:p>
    <w:p w14:paraId="0FD101FC" w14:textId="77777777" w:rsidR="00EC38DF" w:rsidRDefault="00FC0B7C">
      <w:pPr>
        <w:jc w:val="center"/>
      </w:pPr>
      <w:r>
        <w:rPr>
          <w:i/>
          <w:sz w:val="19"/>
        </w:rPr>
        <w:t>Figure: Complaint Tracker Dashboard and Real-Time Analytics</w:t>
      </w:r>
    </w:p>
    <w:p w14:paraId="6045DE83" w14:textId="77777777" w:rsidR="00EC38DF" w:rsidRDefault="00FC0B7C">
      <w:pPr>
        <w:jc w:val="both"/>
      </w:pPr>
      <w:r>
        <w:rPr>
          <w:sz w:val="21"/>
        </w:rPr>
        <w:t>The dashboard provides an operational overview of the complaint system. It displays total complaints, pending and new complaints, in-progress complaints, resolved complaints, critical urgent complaints, and SLA-breached cases. Category and priority charts support quick analysis, while the recent complaints table provides direct access to complaint records.</w:t>
      </w:r>
    </w:p>
    <w:p w14:paraId="737629BE" w14:textId="77777777" w:rsidR="00EC38DF" w:rsidRDefault="00FC0B7C">
      <w:pPr>
        <w:ind w:left="504"/>
      </w:pPr>
      <w:r>
        <w:rPr>
          <w:sz w:val="20"/>
        </w:rPr>
        <w:t>• Live summary cards for complaint status and SLA condition.</w:t>
      </w:r>
    </w:p>
    <w:p w14:paraId="172C5C48" w14:textId="77777777" w:rsidR="00EC38DF" w:rsidRDefault="00FC0B7C">
      <w:pPr>
        <w:ind w:left="504"/>
      </w:pPr>
      <w:r>
        <w:rPr>
          <w:sz w:val="20"/>
        </w:rPr>
        <w:t>• Category and priority visualizations for operational analysis.</w:t>
      </w:r>
    </w:p>
    <w:p w14:paraId="1BDCEC2F" w14:textId="77777777" w:rsidR="00EC38DF" w:rsidRDefault="00FC0B7C">
      <w:pPr>
        <w:ind w:left="504"/>
      </w:pPr>
      <w:r>
        <w:rPr>
          <w:sz w:val="20"/>
        </w:rPr>
        <w:t>• Recent complaint table for quick record access.</w:t>
      </w:r>
    </w:p>
    <w:p w14:paraId="055D7921" w14:textId="77777777" w:rsidR="00EC38DF" w:rsidRDefault="00FC0B7C">
      <w:r>
        <w:br/>
      </w:r>
    </w:p>
    <w:p w14:paraId="6DFCA759" w14:textId="77777777" w:rsidR="00EC38DF" w:rsidRDefault="00FC0B7C">
      <w:pPr>
        <w:jc w:val="center"/>
      </w:pPr>
      <w:r>
        <w:rPr>
          <w:b/>
          <w:sz w:val="26"/>
        </w:rPr>
        <w:t>2. Figure: Department Capacity and Workload Balancing</w:t>
      </w:r>
    </w:p>
    <w:p w14:paraId="10AD02A9" w14:textId="77777777" w:rsidR="00EC38DF" w:rsidRDefault="00FC0B7C">
      <w:pPr>
        <w:jc w:val="center"/>
      </w:pPr>
      <w:r>
        <w:rPr>
          <w:noProof/>
        </w:rPr>
        <w:drawing>
          <wp:inline distT="0" distB="0" distL="0" distR="0" wp14:anchorId="5755976C" wp14:editId="099EF4DC">
            <wp:extent cx="6080760" cy="3869922"/>
            <wp:effectExtent l="0" t="0" r="0" b="0"/>
            <wp:docPr id="2130950102" name="Picture 213095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045044).png"/>
                    <pic:cNvPicPr/>
                  </pic:nvPicPr>
                  <pic:blipFill>
                    <a:blip r:embed="rId13"/>
                    <a:stretch>
                      <a:fillRect/>
                    </a:stretch>
                  </pic:blipFill>
                  <pic:spPr>
                    <a:xfrm>
                      <a:off x="0" y="0"/>
                      <a:ext cx="6080760" cy="3869922"/>
                    </a:xfrm>
                    <a:prstGeom prst="rect">
                      <a:avLst/>
                    </a:prstGeom>
                  </pic:spPr>
                </pic:pic>
              </a:graphicData>
            </a:graphic>
          </wp:inline>
        </w:drawing>
      </w:r>
    </w:p>
    <w:p w14:paraId="584BD4A6" w14:textId="77777777" w:rsidR="00EC38DF" w:rsidRDefault="00FC0B7C">
      <w:pPr>
        <w:jc w:val="center"/>
      </w:pPr>
      <w:r>
        <w:rPr>
          <w:i/>
          <w:sz w:val="19"/>
        </w:rPr>
        <w:t>Figure: Department Capacity and Workload Balancing</w:t>
      </w:r>
    </w:p>
    <w:p w14:paraId="7029DA8A" w14:textId="77777777" w:rsidR="00EC38DF" w:rsidRDefault="00FC0B7C">
      <w:pPr>
        <w:jc w:val="both"/>
      </w:pPr>
      <w:r>
        <w:rPr>
          <w:sz w:val="21"/>
        </w:rPr>
        <w:t>The Department Flow screen shows department-wise capacity, active workload, staff availability, and average resolution time. The Edmonds-Karp network-flow based allocation option supports automated distribution of unassigned complaints while considering available department capacity.</w:t>
      </w:r>
    </w:p>
    <w:p w14:paraId="10B1D21A" w14:textId="77777777" w:rsidR="00EC38DF" w:rsidRDefault="00FC0B7C">
      <w:pPr>
        <w:ind w:left="504"/>
      </w:pPr>
      <w:r>
        <w:rPr>
          <w:sz w:val="20"/>
        </w:rPr>
        <w:t>• Department capacity and active-load indicators.</w:t>
      </w:r>
    </w:p>
    <w:p w14:paraId="10D5ED90" w14:textId="77777777" w:rsidR="00EC38DF" w:rsidRDefault="00FC0B7C">
      <w:pPr>
        <w:ind w:left="504"/>
      </w:pPr>
      <w:r>
        <w:rPr>
          <w:sz w:val="20"/>
        </w:rPr>
        <w:t>• Staff and average-resolution information.</w:t>
      </w:r>
    </w:p>
    <w:p w14:paraId="7A07770A" w14:textId="77777777" w:rsidR="00EC38DF" w:rsidRDefault="00FC0B7C">
      <w:pPr>
        <w:ind w:left="504"/>
      </w:pPr>
      <w:r>
        <w:rPr>
          <w:sz w:val="20"/>
        </w:rPr>
        <w:t>• Network-flow based automated allocation control.</w:t>
      </w:r>
    </w:p>
    <w:p w14:paraId="0B6EB0A6" w14:textId="77777777" w:rsidR="00EC38DF" w:rsidRDefault="00FC0B7C">
      <w:r>
        <w:br/>
      </w:r>
    </w:p>
    <w:p w14:paraId="307B8714" w14:textId="77777777" w:rsidR="00EC38DF" w:rsidRDefault="00FC0B7C">
      <w:pPr>
        <w:jc w:val="center"/>
      </w:pPr>
      <w:r>
        <w:rPr>
          <w:b/>
          <w:sz w:val="26"/>
        </w:rPr>
        <w:t>3. Figure: Search and Pattern Matching Laboratory</w:t>
      </w:r>
    </w:p>
    <w:p w14:paraId="0DF9DBA4" w14:textId="77777777" w:rsidR="00EC38DF" w:rsidRDefault="00FC0B7C">
      <w:pPr>
        <w:jc w:val="center"/>
      </w:pPr>
      <w:r>
        <w:rPr>
          <w:noProof/>
        </w:rPr>
        <w:drawing>
          <wp:inline distT="0" distB="0" distL="0" distR="0" wp14:anchorId="3224619B" wp14:editId="38C14E4D">
            <wp:extent cx="6080760" cy="3764280"/>
            <wp:effectExtent l="0" t="0" r="0" b="0"/>
            <wp:docPr id="2130950103" name="Picture 213095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045059).png"/>
                    <pic:cNvPicPr/>
                  </pic:nvPicPr>
                  <pic:blipFill>
                    <a:blip r:embed="rId14"/>
                    <a:stretch>
                      <a:fillRect/>
                    </a:stretch>
                  </pic:blipFill>
                  <pic:spPr>
                    <a:xfrm>
                      <a:off x="0" y="0"/>
                      <a:ext cx="6080760" cy="3764280"/>
                    </a:xfrm>
                    <a:prstGeom prst="rect">
                      <a:avLst/>
                    </a:prstGeom>
                  </pic:spPr>
                </pic:pic>
              </a:graphicData>
            </a:graphic>
          </wp:inline>
        </w:drawing>
      </w:r>
    </w:p>
    <w:p w14:paraId="456BE018" w14:textId="77777777" w:rsidR="00EC38DF" w:rsidRDefault="00FC0B7C">
      <w:pPr>
        <w:jc w:val="center"/>
      </w:pPr>
      <w:r>
        <w:rPr>
          <w:i/>
          <w:sz w:val="19"/>
        </w:rPr>
        <w:t>Figure: Search and Pattern Matching Laboratory</w:t>
      </w:r>
    </w:p>
    <w:p w14:paraId="5680D76D" w14:textId="77777777" w:rsidR="00EC38DF" w:rsidRDefault="00FC0B7C">
      <w:pPr>
        <w:jc w:val="both"/>
      </w:pPr>
      <w:r>
        <w:rPr>
          <w:sz w:val="21"/>
        </w:rPr>
        <w:t>The Search and Pattern Matching Laboratory demonstrates the algorithmic search layer. It compares Hash Index lookup, KMP matching, Rabin-Karp matching, and Naive String Search and displays matched complaints from the complaint corpus.</w:t>
      </w:r>
    </w:p>
    <w:p w14:paraId="27D56137" w14:textId="77777777" w:rsidR="00EC38DF" w:rsidRDefault="00FC0B7C">
      <w:pPr>
        <w:ind w:left="504"/>
      </w:pPr>
      <w:r>
        <w:rPr>
          <w:sz w:val="20"/>
        </w:rPr>
        <w:t>• Pattern input field and multi-algorithm benchmark control.</w:t>
      </w:r>
    </w:p>
    <w:p w14:paraId="3FFF550B" w14:textId="77777777" w:rsidR="00EC38DF" w:rsidRDefault="00FC0B7C">
      <w:pPr>
        <w:ind w:left="504"/>
      </w:pPr>
      <w:r>
        <w:rPr>
          <w:sz w:val="20"/>
        </w:rPr>
        <w:t>• Hash lookup, KMP, Rabin-Karp, and Naive Search comparison.</w:t>
      </w:r>
    </w:p>
    <w:p w14:paraId="416E6D93" w14:textId="77777777" w:rsidR="00EC38DF" w:rsidRDefault="00FC0B7C">
      <w:pPr>
        <w:ind w:left="504"/>
      </w:pPr>
      <w:r>
        <w:rPr>
          <w:sz w:val="20"/>
        </w:rPr>
        <w:t>• Matched complaint records displayed with category and priority.</w:t>
      </w:r>
    </w:p>
    <w:p w14:paraId="446E6D6E" w14:textId="77777777" w:rsidR="00EC38DF" w:rsidRDefault="00FC0B7C">
      <w:r>
        <w:br/>
      </w:r>
    </w:p>
    <w:p w14:paraId="5B68E44F" w14:textId="77777777" w:rsidR="00EC38DF" w:rsidRDefault="00FC0B7C">
      <w:pPr>
        <w:jc w:val="center"/>
      </w:pPr>
      <w:r>
        <w:rPr>
          <w:b/>
          <w:sz w:val="26"/>
        </w:rPr>
        <w:t>4. Figure: Algorithmic Execution Trace and Comparison Metrics</w:t>
      </w:r>
    </w:p>
    <w:p w14:paraId="620B9240" w14:textId="77777777" w:rsidR="00EC38DF" w:rsidRDefault="00FC0B7C">
      <w:pPr>
        <w:jc w:val="center"/>
      </w:pPr>
      <w:r>
        <w:rPr>
          <w:noProof/>
        </w:rPr>
        <w:drawing>
          <wp:inline distT="0" distB="0" distL="0" distR="0" wp14:anchorId="6AE5B563" wp14:editId="096C99DE">
            <wp:extent cx="6080760" cy="3764280"/>
            <wp:effectExtent l="0" t="0" r="0" b="0"/>
            <wp:docPr id="2130950104" name="Picture 213095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045059).png"/>
                    <pic:cNvPicPr/>
                  </pic:nvPicPr>
                  <pic:blipFill>
                    <a:blip r:embed="rId14"/>
                    <a:stretch>
                      <a:fillRect/>
                    </a:stretch>
                  </pic:blipFill>
                  <pic:spPr>
                    <a:xfrm>
                      <a:off x="0" y="0"/>
                      <a:ext cx="6080760" cy="3764280"/>
                    </a:xfrm>
                    <a:prstGeom prst="rect">
                      <a:avLst/>
                    </a:prstGeom>
                  </pic:spPr>
                </pic:pic>
              </a:graphicData>
            </a:graphic>
          </wp:inline>
        </w:drawing>
      </w:r>
    </w:p>
    <w:p w14:paraId="70F67C23" w14:textId="77777777" w:rsidR="00EC38DF" w:rsidRDefault="00FC0B7C">
      <w:pPr>
        <w:jc w:val="center"/>
      </w:pPr>
      <w:r>
        <w:rPr>
          <w:i/>
          <w:sz w:val="19"/>
        </w:rPr>
        <w:t>Figure: Algorithmic Execution Trace and Comparison Metrics</w:t>
      </w:r>
    </w:p>
    <w:p w14:paraId="3B053138" w14:textId="77777777" w:rsidR="00EC38DF" w:rsidRDefault="00FC0B7C">
      <w:pPr>
        <w:jc w:val="both"/>
      </w:pPr>
      <w:r>
        <w:rPr>
          <w:sz w:val="21"/>
        </w:rPr>
        <w:t>The execution area provides algorithmic trace information and comparison metrics for the selected search operation. This screen is useful for demonstrating the practical application of advanced string algorithms and their empirical performance within the Complaint Tracker.</w:t>
      </w:r>
    </w:p>
    <w:p w14:paraId="513DF767" w14:textId="77777777" w:rsidR="00EC38DF" w:rsidRDefault="00FC0B7C">
      <w:pPr>
        <w:ind w:left="504"/>
      </w:pPr>
      <w:r>
        <w:rPr>
          <w:sz w:val="20"/>
        </w:rPr>
        <w:t>• Algorithm execution trace for the selected search.</w:t>
      </w:r>
    </w:p>
    <w:p w14:paraId="5148FDE3" w14:textId="77777777" w:rsidR="00EC38DF" w:rsidRDefault="00FC0B7C">
      <w:pPr>
        <w:ind w:left="504"/>
      </w:pPr>
      <w:r>
        <w:rPr>
          <w:sz w:val="20"/>
        </w:rPr>
        <w:t>• Empirical comparison metrics supporting DSA analysis.</w:t>
      </w:r>
    </w:p>
    <w:p w14:paraId="7840D4A3" w14:textId="77777777" w:rsidR="00EC38DF" w:rsidRDefault="00FC0B7C">
      <w:pPr>
        <w:ind w:left="504"/>
      </w:pPr>
      <w:r>
        <w:rPr>
          <w:sz w:val="20"/>
        </w:rPr>
        <w:t>• Evidence that the algorithm layer is integrated into the application workflow.</w:t>
      </w:r>
    </w:p>
    <w:p w14:paraId="6A2A75FC" w14:textId="77777777" w:rsidR="00EC38DF" w:rsidRDefault="00FC0B7C">
      <w:r>
        <w:br/>
      </w:r>
    </w:p>
    <w:p w14:paraId="79FD3FA7" w14:textId="77777777" w:rsidR="00EC38DF" w:rsidRDefault="00FC0B7C">
      <w:pPr>
        <w:jc w:val="center"/>
      </w:pPr>
      <w:r>
        <w:rPr>
          <w:b/>
          <w:sz w:val="28"/>
        </w:rPr>
        <w:t>5. SOURCE CODE AND UNIT TESTING – STRING MATCHING MODULE</w:t>
      </w:r>
    </w:p>
    <w:p w14:paraId="037FD438" w14:textId="77777777" w:rsidR="00EC38DF" w:rsidRDefault="00FC0B7C">
      <w:pPr>
        <w:jc w:val="both"/>
      </w:pPr>
      <w:r>
        <w:rPr>
          <w:sz w:val="21"/>
        </w:rPr>
        <w:t>The following implementation screenshot shows the StringMatchingTest.java file in Visual Studio Code. The test class verifies standard string matching behaviour, multiple match positions, patterns longer than the text, and empty-string edge cases. The project structure also contains dedicated test modules for Aho-Corasick, suffix structures, Bitmask DP, Edit Distance, Interval DP, Sequence Alignment, and Tree DP.</w:t>
      </w:r>
    </w:p>
    <w:p w14:paraId="59FD2735" w14:textId="77777777" w:rsidR="00EC38DF" w:rsidRDefault="00FC0B7C">
      <w:pPr>
        <w:jc w:val="center"/>
      </w:pPr>
      <w:r>
        <w:rPr>
          <w:noProof/>
        </w:rPr>
        <w:drawing>
          <wp:inline distT="0" distB="0" distL="0" distR="0" wp14:anchorId="265799B7" wp14:editId="09B0C093">
            <wp:extent cx="6172200" cy="3470856"/>
            <wp:effectExtent l="0" t="0" r="0" b="0"/>
            <wp:docPr id="2130950105" name="Picture 213095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8-045431).png"/>
                    <pic:cNvPicPr/>
                  </pic:nvPicPr>
                  <pic:blipFill>
                    <a:blip r:embed="rId15"/>
                    <a:stretch>
                      <a:fillRect/>
                    </a:stretch>
                  </pic:blipFill>
                  <pic:spPr>
                    <a:xfrm>
                      <a:off x="0" y="0"/>
                      <a:ext cx="6172200" cy="3470856"/>
                    </a:xfrm>
                    <a:prstGeom prst="rect">
                      <a:avLst/>
                    </a:prstGeom>
                  </pic:spPr>
                </pic:pic>
              </a:graphicData>
            </a:graphic>
          </wp:inline>
        </w:drawing>
      </w:r>
    </w:p>
    <w:p w14:paraId="5FD6054D" w14:textId="77777777" w:rsidR="00EC38DF" w:rsidRDefault="00FC0B7C">
      <w:pPr>
        <w:jc w:val="center"/>
      </w:pPr>
      <w:r>
        <w:rPr>
          <w:i/>
          <w:sz w:val="19"/>
        </w:rPr>
        <w:t>Figure: Visual Studio Code – String Matching unit tests and DSA-3 project structure</w:t>
      </w:r>
    </w:p>
    <w:p w14:paraId="30964E24" w14:textId="77777777" w:rsidR="00EC38DF" w:rsidRDefault="00FC0B7C">
      <w:pPr>
        <w:ind w:left="504"/>
      </w:pPr>
      <w:r>
        <w:rPr>
          <w:sz w:val="20"/>
        </w:rPr>
        <w:t>• Standard pattern matching test verifies expected match count and match indices.</w:t>
      </w:r>
    </w:p>
    <w:p w14:paraId="11407586" w14:textId="77777777" w:rsidR="00EC38DF" w:rsidRDefault="00FC0B7C">
      <w:pPr>
        <w:ind w:left="504"/>
      </w:pPr>
      <w:r>
        <w:rPr>
          <w:sz w:val="20"/>
        </w:rPr>
        <w:t>• Edge-case tests verify behaviour when the pattern is longer than the text.</w:t>
      </w:r>
    </w:p>
    <w:p w14:paraId="70E9633A" w14:textId="77777777" w:rsidR="00EC38DF" w:rsidRDefault="00FC0B7C">
      <w:pPr>
        <w:ind w:left="504"/>
      </w:pPr>
      <w:r>
        <w:rPr>
          <w:sz w:val="20"/>
        </w:rPr>
        <w:t>• Empty-string cases are explicitly tested to improve algorithm reliability.</w:t>
      </w:r>
    </w:p>
    <w:p w14:paraId="4490A833" w14:textId="77777777" w:rsidR="00EC38DF" w:rsidRDefault="00FC0B7C">
      <w:pPr>
        <w:ind w:left="504"/>
      </w:pPr>
      <w:r>
        <w:rPr>
          <w:sz w:val="20"/>
        </w:rPr>
        <w:t>• The project structure separates core algorithms, data structures, graph modules, and advanced DSA test modules.</w:t>
      </w:r>
    </w:p>
    <w:p w14:paraId="3263677A" w14:textId="3E5FEA70" w:rsidR="00B25301" w:rsidRPr="007341D5" w:rsidRDefault="00B25301" w:rsidP="007341D5">
      <w:pPr>
        <w:jc w:val="center"/>
        <w:rPr>
          <w:rFonts w:ascii="Times New Roman" w:hAnsi="Times New Roman" w:cs="Times New Roman"/>
          <w:b/>
          <w:bCs/>
          <w:sz w:val="28"/>
          <w:szCs w:val="28"/>
        </w:rPr>
        <w:sectPr w:rsidR="00B25301" w:rsidRPr="007341D5">
          <w:pgSz w:w="11920" w:h="16840"/>
          <w:pgMar w:top="1560" w:right="1220" w:bottom="280" w:left="1220" w:header="720" w:footer="720" w:gutter="0"/>
          <w:cols w:space="720"/>
        </w:sectPr>
      </w:pPr>
      <w:r>
        <w:rPr>
          <w:rFonts w:ascii="Times New Roman" w:hAnsi="Times New Roman" w:cs="Times New Roman"/>
          <w:b/>
          <w:bCs/>
          <w:color w:val="C00000"/>
          <w:sz w:val="28"/>
          <w:szCs w:val="28"/>
        </w:rPr>
        <w:t>REFERENCES</w:t>
      </w:r>
    </w:p>
    <w:p w14:paraId="41768D22" w14:textId="77777777" w:rsidR="007341D5" w:rsidRDefault="007341D5" w:rsidP="007341D5">
      <w:pPr>
        <w:rPr>
          <w:rFonts w:ascii="Arial" w:eastAsia="Arial" w:hAnsi="Arial" w:cs="Arial"/>
          <w:sz w:val="37"/>
          <w:szCs w:val="37"/>
        </w:rPr>
        <w:sectPr w:rsidR="007341D5" w:rsidSect="007341D5">
          <w:footerReference w:type="default" r:id="rId16"/>
          <w:type w:val="continuous"/>
          <w:pgSz w:w="11920" w:h="16840"/>
          <w:pgMar w:top="1340" w:right="1280" w:bottom="1060" w:left="1300" w:header="0" w:footer="865" w:gutter="0"/>
          <w:cols w:space="720"/>
        </w:sectPr>
      </w:pPr>
    </w:p>
    <w:p w14:paraId="7C113707" w14:textId="77777777" w:rsidR="007341D5" w:rsidRDefault="007341D5" w:rsidP="007341D5">
      <w:pPr>
        <w:spacing w:after="120" w:line="336" w:lineRule="auto"/>
        <w:jc w:val="both"/>
      </w:pPr>
      <w:r>
        <w:rPr>
          <w:rFonts w:ascii="Times New Roman" w:hAnsi="Times New Roman"/>
          <w:sz w:val="24"/>
        </w:rPr>
        <w:t>[1] T. H. Cormen, C. E. Leiserson, R. L. Rivest, and C. Stein, Introduction to Algorithms, 4th ed., MIT Press, 2022.</w:t>
      </w:r>
    </w:p>
    <w:p w14:paraId="3B78F40A" w14:textId="77777777" w:rsidR="007341D5" w:rsidRDefault="007341D5" w:rsidP="007341D5">
      <w:pPr>
        <w:spacing w:after="120" w:line="336" w:lineRule="auto"/>
        <w:jc w:val="both"/>
      </w:pPr>
      <w:r>
        <w:rPr>
          <w:rFonts w:ascii="Times New Roman" w:hAnsi="Times New Roman"/>
          <w:sz w:val="24"/>
        </w:rPr>
        <w:t>[2] J. Kleinberg and É. Tardos, Algorithm Design, Pearson Education.</w:t>
      </w:r>
    </w:p>
    <w:p w14:paraId="2A36FE13" w14:textId="77777777" w:rsidR="007341D5" w:rsidRDefault="007341D5" w:rsidP="007341D5">
      <w:pPr>
        <w:spacing w:after="120" w:line="336" w:lineRule="auto"/>
        <w:jc w:val="both"/>
      </w:pPr>
      <w:r>
        <w:rPr>
          <w:rFonts w:ascii="Times New Roman" w:hAnsi="Times New Roman"/>
          <w:sz w:val="24"/>
        </w:rPr>
        <w:t>[3] S. S. Skiena, The Algorithm Design Manual, Springer.</w:t>
      </w:r>
    </w:p>
    <w:p w14:paraId="1ABDDB99" w14:textId="77777777" w:rsidR="007341D5" w:rsidRDefault="007341D5" w:rsidP="007341D5">
      <w:pPr>
        <w:spacing w:after="120" w:line="336" w:lineRule="auto"/>
        <w:jc w:val="both"/>
      </w:pPr>
      <w:r>
        <w:rPr>
          <w:rFonts w:ascii="Times New Roman" w:hAnsi="Times New Roman"/>
          <w:sz w:val="24"/>
        </w:rPr>
        <w:t>[4] M. T. Goodrich, R. Tamassia, and M. H. Goldwasser, Data Structures and Algorithms in Java, Wiley.</w:t>
      </w:r>
    </w:p>
    <w:p w14:paraId="009E3502" w14:textId="77777777" w:rsidR="007341D5" w:rsidRDefault="007341D5" w:rsidP="007341D5">
      <w:pPr>
        <w:spacing w:after="120" w:line="336" w:lineRule="auto"/>
        <w:jc w:val="both"/>
      </w:pPr>
      <w:r>
        <w:rPr>
          <w:rFonts w:ascii="Times New Roman" w:hAnsi="Times New Roman"/>
          <w:sz w:val="24"/>
        </w:rPr>
        <w:t>[5] Oracle, Java SE Documentation and API Reference.</w:t>
      </w:r>
    </w:p>
    <w:p w14:paraId="50643896" w14:textId="77777777" w:rsidR="007341D5" w:rsidRDefault="007341D5" w:rsidP="007341D5">
      <w:pPr>
        <w:spacing w:after="120" w:line="336" w:lineRule="auto"/>
        <w:jc w:val="both"/>
      </w:pPr>
      <w:r>
        <w:rPr>
          <w:rFonts w:ascii="Times New Roman" w:hAnsi="Times New Roman"/>
          <w:sz w:val="24"/>
        </w:rPr>
        <w:t>[6] OpenJFX, JavaFX Documentation and API Reference.</w:t>
      </w:r>
    </w:p>
    <w:p w14:paraId="2FDBA870" w14:textId="77777777" w:rsidR="007341D5" w:rsidRDefault="007341D5" w:rsidP="007341D5">
      <w:pPr>
        <w:spacing w:after="120" w:line="336" w:lineRule="auto"/>
        <w:jc w:val="both"/>
      </w:pPr>
      <w:r>
        <w:rPr>
          <w:rFonts w:ascii="Times New Roman" w:hAnsi="Times New Roman"/>
          <w:sz w:val="24"/>
        </w:rPr>
        <w:t>[7] Course material for Data Structures and Algorithms-3 (25CS2103E), including String Algorithms, Advanced Dynamic Programming, Network Flow, NP-Completeness and Approximation, and Randomized and Parallel Algorithms.</w:t>
      </w:r>
    </w:p>
    <w:p w14:paraId="18D99CBE" w14:textId="77777777" w:rsidR="007341D5" w:rsidRDefault="007341D5" w:rsidP="007341D5">
      <w:pPr>
        <w:spacing w:after="120" w:line="336" w:lineRule="auto"/>
        <w:jc w:val="both"/>
      </w:pPr>
      <w:r>
        <w:rPr>
          <w:rFonts w:ascii="Times New Roman" w:hAnsi="Times New Roman"/>
          <w:sz w:val="24"/>
        </w:rPr>
        <w:t>[8] Project implementation notes and test cases prepared by the project team for Complaint Tracker – Smart Complaint Management Using Advanced Data Structures and Algorithms.</w:t>
      </w:r>
    </w:p>
    <w:p w14:paraId="690CC575" w14:textId="102E932D" w:rsidR="00EC38DF" w:rsidRDefault="00D32FB3">
      <w:pPr>
        <w:spacing w:after="120" w:line="336" w:lineRule="auto"/>
        <w:jc w:val="both"/>
      </w:pPr>
      <w:r w:rsidRPr="00D32FB3">
        <w:drawing>
          <wp:inline distT="0" distB="0" distL="0" distR="0" wp14:anchorId="65D0E4CF" wp14:editId="31437560">
            <wp:extent cx="5930900" cy="4260215"/>
            <wp:effectExtent l="0" t="0" r="0" b="6985"/>
            <wp:docPr id="145807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71760" name=""/>
                    <pic:cNvPicPr/>
                  </pic:nvPicPr>
                  <pic:blipFill>
                    <a:blip r:embed="rId17"/>
                    <a:stretch>
                      <a:fillRect/>
                    </a:stretch>
                  </pic:blipFill>
                  <pic:spPr>
                    <a:xfrm>
                      <a:off x="0" y="0"/>
                      <a:ext cx="5930900" cy="4260215"/>
                    </a:xfrm>
                    <a:prstGeom prst="rect">
                      <a:avLst/>
                    </a:prstGeom>
                  </pic:spPr>
                </pic:pic>
              </a:graphicData>
            </a:graphic>
          </wp:inline>
        </w:drawing>
      </w:r>
    </w:p>
    <w:sectPr w:rsidR="00EC38DF" w:rsidSect="007341D5">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CAAE" w14:textId="77777777" w:rsidR="00B663E0" w:rsidRDefault="00B663E0">
      <w:pPr>
        <w:spacing w:after="0" w:line="240" w:lineRule="auto"/>
      </w:pPr>
      <w:r>
        <w:separator/>
      </w:r>
    </w:p>
  </w:endnote>
  <w:endnote w:type="continuationSeparator" w:id="0">
    <w:p w14:paraId="084B29E1" w14:textId="77777777" w:rsidR="00B663E0" w:rsidRDefault="00B66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EAEF" w14:textId="77777777" w:rsidR="009F7161" w:rsidRDefault="009F7161">
    <w:pPr>
      <w:pStyle w:val="Footer"/>
      <w:jc w:val="center"/>
    </w:pPr>
  </w:p>
  <w:p w14:paraId="34D6965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E682" w14:textId="77777777" w:rsidR="007341D5" w:rsidRDefault="007341D5">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B8B5" w14:textId="77777777" w:rsidR="00B663E0" w:rsidRDefault="00B663E0">
      <w:pPr>
        <w:spacing w:after="0" w:line="240" w:lineRule="auto"/>
      </w:pPr>
      <w:r>
        <w:separator/>
      </w:r>
    </w:p>
  </w:footnote>
  <w:footnote w:type="continuationSeparator" w:id="0">
    <w:p w14:paraId="057F3727" w14:textId="77777777" w:rsidR="00B663E0" w:rsidRDefault="00B66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B0EEC"/>
    <w:rsid w:val="000B4B71"/>
    <w:rsid w:val="001634DB"/>
    <w:rsid w:val="001B5366"/>
    <w:rsid w:val="002C43ED"/>
    <w:rsid w:val="0030347D"/>
    <w:rsid w:val="00324A02"/>
    <w:rsid w:val="00325725"/>
    <w:rsid w:val="0032696C"/>
    <w:rsid w:val="003811F5"/>
    <w:rsid w:val="004054FA"/>
    <w:rsid w:val="004F47C6"/>
    <w:rsid w:val="00505604"/>
    <w:rsid w:val="00540319"/>
    <w:rsid w:val="00552B13"/>
    <w:rsid w:val="0055346C"/>
    <w:rsid w:val="005A5116"/>
    <w:rsid w:val="005C5AAF"/>
    <w:rsid w:val="005F14A3"/>
    <w:rsid w:val="0063627B"/>
    <w:rsid w:val="00646EBC"/>
    <w:rsid w:val="006C290C"/>
    <w:rsid w:val="007341D5"/>
    <w:rsid w:val="007C1E48"/>
    <w:rsid w:val="00846002"/>
    <w:rsid w:val="008A1489"/>
    <w:rsid w:val="00927669"/>
    <w:rsid w:val="009465A2"/>
    <w:rsid w:val="009B6CBA"/>
    <w:rsid w:val="009B7896"/>
    <w:rsid w:val="009F336F"/>
    <w:rsid w:val="009F7161"/>
    <w:rsid w:val="00A07CCA"/>
    <w:rsid w:val="00A14964"/>
    <w:rsid w:val="00AE0D2F"/>
    <w:rsid w:val="00B25301"/>
    <w:rsid w:val="00B663E0"/>
    <w:rsid w:val="00B77F4D"/>
    <w:rsid w:val="00BA619B"/>
    <w:rsid w:val="00BB5885"/>
    <w:rsid w:val="00BE7AC7"/>
    <w:rsid w:val="00C41F36"/>
    <w:rsid w:val="00D117B1"/>
    <w:rsid w:val="00D32FB3"/>
    <w:rsid w:val="00DD66C7"/>
    <w:rsid w:val="00E1229C"/>
    <w:rsid w:val="00E260BB"/>
    <w:rsid w:val="00E54972"/>
    <w:rsid w:val="00E60182"/>
    <w:rsid w:val="00E62F81"/>
    <w:rsid w:val="00E65AB9"/>
    <w:rsid w:val="00EC38DF"/>
    <w:rsid w:val="00EF0022"/>
    <w:rsid w:val="00F374A0"/>
    <w:rsid w:val="00F37857"/>
    <w:rsid w:val="00FC0B7C"/>
    <w:rsid w:val="00FC3989"/>
    <w:rsid w:val="00FE00C4"/>
    <w:rsid w:val="00FE2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34B97"/>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EEC"/>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968F9-EB1C-4D3B-A73D-7710F4F5A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34</Pages>
  <Words>6190</Words>
  <Characters>35287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Tracker – Smart Complaint Management Using Advanced Data Structures and Algorithms</dc:title>
  <dc:subject>Data Structures and Algorithms-3 Project Report</dc:subject>
  <dc:creator>C Dhanush Chandra;B Surya Prakash Reddy;CH Meghanadh Sai Reddy</dc:creator>
  <cp:keywords/>
  <dc:description/>
  <cp:lastModifiedBy>Dhanush Chandra</cp:lastModifiedBy>
  <cp:revision>23</cp:revision>
  <dcterms:created xsi:type="dcterms:W3CDTF">2026-10-08T05:00:00Z</dcterms:created>
  <dcterms:modified xsi:type="dcterms:W3CDTF">2026-10-11T12:53:00Z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