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headerReference r:id="rId8" w:type="default"/>
      <w:footerReference r:id="rId9" w:type="default"/>
    </w:sectPr>
    <w:p>
      <w:pPr>
        <w:pStyle w:val="Heading1"/>
        <w:spacing w:lineRule="auto"/>
      </w:pPr>
      <w:r>
        <w:rPr/>
        <w:t xml:space="preserve">ATS Scoring Engine — Technical Design Document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ATS Scoring Engine — Technical Design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 project owner (sole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yet — draft for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Change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v1.0 — 2026-08-30 — Initial draft, written from direct codebase verification</w:t>
            </w:r>
          </w:p>
        </w:tc>
      </w:tr>
    </w:tbl>
    <w:p>
      <w:pPr>
        <w:spacing w:lineRule="auto"/>
      </w:pPr>
      <w:r>
        <w:rPr/>
      </w:r>
    </w:p>
    <w:p>
      <w:pPr>
        <w:pStyle w:val="Heading2"/>
        <w:spacing w:lineRule="auto"/>
      </w:pPr>
      <w:r>
        <w:rPr/>
        <w:t xml:space="preserve">Table of Contents</w:t>
      </w:r>
    </w:p>
    <w:p>
      <w:pPr>
        <w:numPr>
          <w:ilvl w:val="0"/>
          <w:numId w:val="1"/>
        </w:numPr>
        <w:spacing w:lineRule="auto"/>
      </w:pPr>
      <w:r>
        <w:rPr/>
        <w:t xml:space="preserve">Introduction</w:t>
      </w:r>
    </w:p>
    <w:p>
      <w:pPr>
        <w:numPr>
          <w:ilvl w:val="0"/>
          <w:numId w:val="1"/>
        </w:numPr>
        <w:spacing w:lineRule="auto"/>
      </w:pPr>
      <w:r>
        <w:rPr/>
        <w:t xml:space="preserve">Project Overview and Business Context</w:t>
      </w:r>
    </w:p>
    <w:p>
      <w:pPr>
        <w:numPr>
          <w:ilvl w:val="0"/>
          <w:numId w:val="1"/>
        </w:numPr>
        <w:spacing w:lineRule="auto"/>
      </w:pPr>
      <w:r>
        <w:rPr/>
        <w:t xml:space="preserve">Goals, Non-Goals, and Success Metrics</w:t>
      </w:r>
    </w:p>
    <w:p>
      <w:pPr>
        <w:numPr>
          <w:ilvl w:val="0"/>
          <w:numId w:val="1"/>
        </w:numPr>
        <w:spacing w:lineRule="auto"/>
      </w:pPr>
      <w:r>
        <w:rPr/>
        <w:t xml:space="preserve">Scoring Algorithm Design</w:t>
      </w:r>
    </w:p>
    <w:p>
      <w:pPr>
        <w:numPr>
          <w:ilvl w:val="0"/>
          <w:numId w:val="1"/>
        </w:numPr>
        <w:spacing w:lineRule="auto"/>
      </w:pPr>
      <w:r>
        <w:rPr/>
        <w:t xml:space="preserve">Resume Parsing Pipeline</w:t>
      </w:r>
    </w:p>
    <w:p>
      <w:pPr>
        <w:numPr>
          <w:ilvl w:val="0"/>
          <w:numId w:val="1"/>
        </w:numPr>
        <w:spacing w:lineRule="auto"/>
      </w:pPr>
      <w:r>
        <w:rPr/>
        <w:t xml:space="preserve">JD Parsing Pipeline</w:t>
      </w:r>
    </w:p>
    <w:p>
      <w:pPr>
        <w:numPr>
          <w:ilvl w:val="0"/>
          <w:numId w:val="1"/>
        </w:numPr>
        <w:spacing w:lineRule="auto"/>
      </w:pPr>
      <w:r>
        <w:rPr/>
        <w:t xml:space="preserve">Matching Engine Architecture</w:t>
      </w:r>
    </w:p>
    <w:p>
      <w:pPr>
        <w:numPr>
          <w:ilvl w:val="0"/>
          <w:numId w:val="1"/>
        </w:numPr>
        <w:spacing w:lineRule="auto"/>
      </w:pPr>
      <w:r>
        <w:rPr/>
        <w:t xml:space="preserve">Ranking and Filtering</w:t>
      </w:r>
    </w:p>
    <w:p>
      <w:pPr>
        <w:numPr>
          <w:ilvl w:val="0"/>
          <w:numId w:val="1"/>
        </w:numPr>
        <w:spacing w:lineRule="auto"/>
      </w:pPr>
      <w:r>
        <w:rPr/>
        <w:t xml:space="preserve">Score Explainability</w:t>
      </w:r>
    </w:p>
    <w:p>
      <w:pPr>
        <w:numPr>
          <w:ilvl w:val="0"/>
          <w:numId w:val="1"/>
        </w:numPr>
        <w:spacing w:lineRule="auto"/>
      </w:pPr>
      <w:r>
        <w:rPr/>
        <w:t xml:space="preserve">Configurability</w:t>
      </w:r>
    </w:p>
    <w:p>
      <w:pPr>
        <w:numPr>
          <w:ilvl w:val="0"/>
          <w:numId w:val="1"/>
        </w:numPr>
        <w:spacing w:lineRule="auto"/>
      </w:pPr>
      <w:r>
        <w:rPr/>
        <w:t xml:space="preserve">Data Design</w:t>
      </w:r>
    </w:p>
    <w:p>
      <w:pPr>
        <w:numPr>
          <w:ilvl w:val="0"/>
          <w:numId w:val="1"/>
        </w:numPr>
        <w:spacing w:lineRule="auto"/>
      </w:pPr>
      <w:r>
        <w:rPr/>
        <w:t xml:space="preserve">API Design</w:t>
      </w:r>
    </w:p>
    <w:p>
      <w:pPr>
        <w:numPr>
          <w:ilvl w:val="0"/>
          <w:numId w:val="1"/>
        </w:numPr>
        <w:spacing w:lineRule="auto"/>
      </w:pPr>
      <w:r>
        <w:rPr/>
        <w:t xml:space="preserve">Infrastructure and Performance</w:t>
      </w:r>
    </w:p>
    <w:p>
      <w:pPr>
        <w:numPr>
          <w:ilvl w:val="0"/>
          <w:numId w:val="1"/>
        </w:numPr>
        <w:spacing w:lineRule="auto"/>
      </w:pPr>
      <w:r>
        <w:rPr/>
        <w:t xml:space="preserve">Fairness, Bias, and Compliance</w:t>
      </w:r>
    </w:p>
    <w:p>
      <w:pPr>
        <w:numPr>
          <w:ilvl w:val="0"/>
          <w:numId w:val="1"/>
        </w:numPr>
        <w:spacing w:lineRule="auto"/>
      </w:pPr>
      <w:r>
        <w:rPr/>
        <w:t xml:space="preserve">Testing Strategy</w:t>
      </w:r>
    </w:p>
    <w:p>
      <w:pPr>
        <w:numPr>
          <w:ilvl w:val="0"/>
          <w:numId w:val="1"/>
        </w:numPr>
        <w:spacing w:lineRule="auto"/>
      </w:pPr>
      <w:r>
        <w:rPr/>
        <w:t xml:space="preserve">Trade-offs and Alternatives</w:t>
      </w:r>
    </w:p>
    <w:p>
      <w:pPr>
        <w:numPr>
          <w:ilvl w:val="0"/>
          <w:numId w:val="1"/>
        </w:numPr>
        <w:spacing w:lineRule="auto"/>
      </w:pPr>
      <w:r>
        <w:rPr/>
        <w:t xml:space="preserve">Migration and Timeline</w:t>
      </w:r>
    </w:p>
    <w:p>
      <w:pPr>
        <w:numPr>
          <w:ilvl w:val="0"/>
          <w:numId w:val="1"/>
        </w:numPr>
        <w:spacing w:lineRule="auto"/>
      </w:pPr>
      <w:r>
        <w:rPr/>
        <w:t xml:space="preserve">Open Questions and Future Work</w:t>
      </w:r>
    </w:p>
    <w:p>
      <w:pPr>
        <w:numPr>
          <w:ilvl w:val="0"/>
          <w:numId w:val="1"/>
        </w:numPr>
        <w:spacing w:lineRule="auto"/>
      </w:pPr>
      <w:r>
        <w:rPr/>
        <w:t xml:space="preserve">Appendix</w:t>
      </w:r>
    </w:p>
    <w:p>
      <w:pPr>
        <w:pStyle w:val="Heading2"/>
        <w:spacing w:lineRule="auto"/>
      </w:pPr>
      <w:r>
        <w:rPr/>
        <w:t xml:space="preserve">1. Introduction</w:t>
      </w:r>
    </w:p>
    <w:p>
      <w:pPr>
        <w:pStyle w:val="Heading3"/>
        <w:spacing w:lineRule="auto"/>
      </w:pPr>
      <w:r>
        <w:rPr/>
        <w:t xml:space="preserve">1.1 Purpose</w:t>
      </w:r>
    </w:p>
    <w:p>
      <w:pPr>
        <w:spacing w:lineRule="auto"/>
      </w:pPr>
      <w:r>
        <w:rPr/>
        <w:t xml:space="preserve">This document is the engineering blueprint for JobTailor's ATS scoring engine: the component that scores a resume against a parsed job description (JD) on a 0–100 scale and explains the result as matched, missing, and weak skills plus action items. It defines the exact formula, each scoring phase, failure behavior, storage, API surface, and tests.</w:t>
      </w:r>
    </w:p>
    <w:p>
      <w:pPr>
        <w:pStyle w:val="Heading3"/>
        <w:spacing w:lineRule="auto"/>
      </w:pPr>
      <w:r>
        <w:rPr/>
        <w:t xml:space="preserve">1.2 Scope</w:t>
      </w:r>
    </w:p>
    <w:p>
      <w:pPr>
        <w:spacing w:lineRule="auto"/>
      </w:pPr>
      <w:r>
        <w:rPr/>
        <w:t xml:space="preserve">Covered: the scoring formula and its four phases, the gap-analysis output, degraded (LLM-unavailable) behavior, the two scoring entry points (full generation and quick check), persistence of scores, explainability surfaces, and the test suite.</w:t>
      </w:r>
    </w:p>
    <w:p>
      <w:pPr>
        <w:spacing w:lineRule="auto"/>
      </w:pPr>
      <w:r>
        <w:rPr/>
        <w:t xml:space="preserve">Resume parsing and JD parsing are covered at the interface level only; their internals live in </w:t>
      </w:r>
      <w:r>
        <w:rPr/>
        <w:t xml:space="preserve">docs/ai-jd-analysis-architecture.md</w:t>
      </w:r>
      <w:r>
        <w:rPr/>
        <w:t xml:space="preserve">. The wider system (auth, tracker, search) is in </w:t>
      </w:r>
      <w:r>
        <w:rPr/>
        <w:t xml:space="preserve">docs/system-design.md</w:t>
      </w:r>
      <w:r>
        <w:rPr/>
        <w:t xml:space="preserve"> (referenced as "SDD").</w:t>
      </w:r>
    </w:p>
    <w:p>
      <w:pPr>
        <w:pStyle w:val="Heading3"/>
        <w:spacing w:lineRule="auto"/>
      </w:pPr>
      <w:r>
        <w:rPr/>
        <w:t xml:space="preserve">1.3 Audience</w:t>
      </w:r>
    </w:p>
    <w:p>
      <w:pPr>
        <w:spacing w:lineRule="auto"/>
      </w:pPr>
      <w:r>
        <w:rPr/>
        <w:t xml:space="preserve">Backend engineers maintaining the scoring service, QA engineers designing tests around it, and technical reviewers assessing how the score is produced and how honest it is when the AI layer fails.</w:t>
      </w:r>
    </w:p>
    <w:p>
      <w:pPr>
        <w:pStyle w:val="Heading3"/>
        <w:spacing w:lineRule="auto"/>
      </w:pPr>
      <w:r>
        <w:rPr/>
        <w:t xml:space="preserve">1.4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ATS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JobTailor's 0–100 heuristic match score for one resume × one parsed JD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of the four phases: keyword match, semantic match, section completeness, format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multiplier applied to a dimension (0.35 / 0.45 / 0.12 / 0.08)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Degraded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fallback computation used when the LLM semantic phase fails; flagged, never fabricated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explainability payload: matchedSkills, missingSkills, weakSkills, actionItems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skill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required JD skill the resume has, but with fewer years than the seniority table expects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user's master resume (</w:t>
            </w:r>
          </w:p>
          <w:p>
            <w:pPr>
              <w:spacing w:lineRule="auto"/>
            </w:pPr>
            <w:r>
              <w:rPr>
                <w:highlight w:val="lightGray"/>
              </w:rPr>
              <w:t xml:space="preserve">isProfileResume: true</w:t>
            </w:r>
          </w:p>
          <w:p>
            <w:pPr>
              <w:spacing w:lineRule="auto"/>
            </w:pPr>
            <w:r>
              <w:rPr/>
              <w:t xml:space="preserve">), as opposed to a job-tailored version</w:t>
            </w:r>
          </w:p>
        </w:tc>
      </w:tr>
    </w:tbl>
    <w:p>
      <w:pPr>
        <w:spacing w:lineRule="auto"/>
      </w:pPr>
      <w:r>
        <w:rPr/>
      </w:r>
    </w:p>
    <w:p>
      <w:pPr>
        <w:pStyle w:val="Heading2"/>
        <w:spacing w:lineRule="auto"/>
      </w:pPr>
      <w:r>
        <w:rPr/>
        <w:t xml:space="preserve">2. Project Overview and Business Context</w:t>
      </w:r>
    </w:p>
    <w:p>
      <w:pPr>
        <w:pStyle w:val="Heading3"/>
        <w:spacing w:lineRule="auto"/>
      </w:pPr>
      <w:r>
        <w:rPr/>
        <w:t xml:space="preserve">2.1 Problem and positioning</w:t>
      </w:r>
    </w:p>
    <w:p>
      <w:pPr>
        <w:spacing w:lineRule="auto"/>
      </w:pPr>
      <w:r>
        <w:rPr/>
        <w:t xml:space="preserve">JobTailor is a </w:t>
      </w:r>
      <w:r>
        <w:rPr>
          <w:b/>
        </w:rPr>
        <w:t xml:space="preserve">candidate-side</w:t>
      </w:r>
      <w:r>
        <w:rPr/>
        <w:t xml:space="preserve"> tool: one developer scoring their own resume against jobs they intend to apply to. This inverts the usual ATS framing — there is no recruiter, no candidate pool, no ranking of people against each other. The score answers "how well does my resume speak this JD's language, and what should I fix before applying?", not "should this person be interviewed?"</w:t>
      </w:r>
    </w:p>
    <w:p>
      <w:pPr>
        <w:spacing w:lineRule="auto"/>
      </w:pPr>
      <w:r>
        <w:rPr/>
        <w:t xml:space="preserve">That positioning is the single most important design constraint in this document: it removes the need for ranking, knockouts, anti-gaming, and compliance machinery (§4.7, §8, §14), and it makes explainability the primary product value — the user acts on the breakdown, not the number.</w:t>
      </w:r>
    </w:p>
    <w:p>
      <w:pPr>
        <w:pStyle w:val="Heading3"/>
        <w:spacing w:lineRule="auto"/>
      </w:pPr>
      <w:r>
        <w:rPr/>
        <w:t xml:space="preserve">2.2 Approach in industry context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JobTailor sits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 keyword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keyword phase is a weighted token match (required 2×, preferred 1×) — Gen 1/2 lineage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keywords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entity extraction +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used — no embeddings or trained NER exist (§4.7)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LLM-augmented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semantic phase is a single LLM judgment call per scoring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weighted keywords + LLM semantic + deterministic structure/format phases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Chosen for explainability and free-tier cost (§16)</w:t>
            </w:r>
          </w:p>
        </w:tc>
      </w:tr>
    </w:tbl>
    <w:p>
      <w:pPr>
        <w:spacing w:lineRule="auto"/>
      </w:pPr>
      <w:r>
        <w:rPr/>
      </w:r>
    </w:p>
    <w:p>
      <w:pPr>
        <w:pStyle w:val="Heading3"/>
        <w:spacing w:lineRule="auto"/>
      </w:pPr>
      <w:r>
        <w:rPr/>
        <w:t xml:space="preserve">2.3 User stories (as implemented)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that…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 0–100 score with per-phase numbers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can compare resume versions for one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exactly which required skills are 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know what to add or address before applying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 quick score without generating a new resume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can sanity-check a job before investing in tailoring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the score on my tracker 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can prioritize which applications to follow 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the scoring phases without a live LLM in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deterministic math stays regression-tested</w:t>
            </w:r>
          </w:p>
        </w:tc>
      </w:tr>
    </w:tbl>
    <w:p>
      <w:pPr>
        <w:spacing w:lineRule="auto"/>
      </w:pPr>
      <w:r>
        <w:rPr/>
      </w:r>
    </w:p>
    <w:p>
      <w:pPr>
        <w:pStyle w:val="Heading2"/>
        <w:spacing w:lineRule="auto"/>
      </w:pPr>
      <w:r>
        <w:rPr/>
        <w:t xml:space="preserve">3. Goals, Non-Goals, and Success Metrics</w:t>
      </w:r>
    </w:p>
    <w:p>
      <w:pPr>
        <w:pStyle w:val="Heading3"/>
        <w:spacing w:lineRule="auto"/>
      </w:pPr>
      <w:r>
        <w:rPr/>
        <w:t xml:space="preserve">3.1 Goals</w:t>
      </w:r>
    </w:p>
    <w:p>
      <w:pPr>
        <w:numPr>
          <w:ilvl w:val="0"/>
          <w:numId w:val="2"/>
        </w:numPr>
        <w:spacing w:lineRule="auto"/>
      </w:pPr>
      <w:r>
        <w:rPr/>
        <w:t xml:space="preserve">Produce a reproducible, bounded 0–100 score for any resume × parsed-JD pair.</w:t>
      </w:r>
    </w:p>
    <w:p>
      <w:pPr>
        <w:numPr>
          <w:ilvl w:val="0"/>
          <w:numId w:val="2"/>
        </w:numPr>
        <w:spacing w:lineRule="auto"/>
      </w:pPr>
      <w:r>
        <w:rPr/>
        <w:t xml:space="preserve">Make every point of the score traceable: four named phase scores plus a skill-level breakdown.</w:t>
      </w:r>
    </w:p>
    <w:p>
      <w:pPr>
        <w:numPr>
          <w:ilvl w:val="0"/>
          <w:numId w:val="2"/>
        </w:numPr>
        <w:spacing w:lineRule="auto"/>
      </w:pPr>
      <w:r>
        <w:rPr/>
        <w:t xml:space="preserve">Survive total LLM outage without emitting a fake number (§4.5).</w:t>
      </w:r>
    </w:p>
    <w:p>
      <w:pPr>
        <w:numPr>
          <w:ilvl w:val="0"/>
          <w:numId w:val="2"/>
        </w:numPr>
        <w:spacing w:lineRule="auto"/>
      </w:pPr>
      <w:r>
        <w:rPr/>
        <w:t xml:space="preserve">Run the four phases concurrently so scoring latency is one LLM round-trip, not four sequential steps.</w:t>
      </w:r>
    </w:p>
    <w:p>
      <w:pPr>
        <w:numPr>
          <w:ilvl w:val="0"/>
          <w:numId w:val="2"/>
        </w:numPr>
        <w:spacing w:lineRule="auto"/>
      </w:pPr>
      <w:r>
        <w:rPr/>
        <w:t xml:space="preserve">Store the score immutably per resume version so past applications keep the score they were made with.</w:t>
      </w:r>
    </w:p>
    <w:p>
      <w:pPr>
        <w:pStyle w:val="Heading3"/>
        <w:spacing w:lineRule="auto"/>
      </w:pPr>
      <w:r>
        <w:rPr/>
        <w:t xml:space="preserve">3.2 Non-goals</w:t>
      </w:r>
    </w:p>
    <w:p>
      <w:pPr>
        <w:numPr>
          <w:ilvl w:val="0"/>
          <w:numId w:val="3"/>
        </w:numPr>
        <w:spacing w:lineRule="auto"/>
      </w:pPr>
      <w:r>
        <w:rPr/>
        <w:t xml:space="preserve">No hiring decisions, no candidate ranking, no auto-reject/auto-advance thresholds.</w:t>
      </w:r>
    </w:p>
    <w:p>
      <w:pPr>
        <w:numPr>
          <w:ilvl w:val="0"/>
          <w:numId w:val="3"/>
        </w:numPr>
        <w:spacing w:lineRule="auto"/>
      </w:pPr>
      <w:r>
        <w:rPr/>
        <w:t xml:space="preserve">No knockout criteria, no anti-gaming detection, no bonus/penalty multipliers (§4.7 explains why these are absent rather than merely deferred).</w:t>
      </w:r>
    </w:p>
    <w:p>
      <w:pPr>
        <w:numPr>
          <w:ilvl w:val="0"/>
          <w:numId w:val="3"/>
        </w:numPr>
        <w:spacing w:lineRule="auto"/>
      </w:pPr>
      <w:r>
        <w:rPr/>
        <w:t xml:space="preserve">No configurable weights (§10).</w:t>
      </w:r>
    </w:p>
    <w:p>
      <w:pPr>
        <w:numPr>
          <w:ilvl w:val="0"/>
          <w:numId w:val="3"/>
        </w:numPr>
        <w:spacing w:lineRule="auto"/>
      </w:pPr>
      <w:r>
        <w:rPr/>
        <w:t xml:space="preserve">No batch scoring — one pair per call.</w:t>
      </w:r>
    </w:p>
    <w:p>
      <w:pPr>
        <w:numPr>
          <w:ilvl w:val="0"/>
          <w:numId w:val="3"/>
        </w:numPr>
        <w:spacing w:lineRule="auto"/>
      </w:pPr>
      <w:r>
        <w:rPr/>
        <w:t xml:space="preserve">No claim of simulating any specific commercial ATS product.</w:t>
      </w:r>
    </w:p>
    <w:p>
      <w:pPr>
        <w:pStyle w:val="Heading3"/>
        <w:spacing w:lineRule="auto"/>
      </w:pPr>
      <w:r>
        <w:rPr/>
        <w:t xml:space="preserve">3.3 Success metrics</w:t>
      </w:r>
    </w:p>
    <w:p>
      <w:pPr>
        <w:spacing w:lineRule="auto"/>
      </w:pPr>
      <w:r>
        <w:rPr/>
        <w:t xml:space="preserve">No quantitative quality metrics exist. There is no labeled gold set, no correlation study against human judgment, and no latency benchmark — </w:t>
      </w:r>
      <w:r>
        <w:rPr>
          <w:b/>
        </w:rPr>
        <w:t xml:space="preserve">not measured</w:t>
      </w:r>
      <w:r>
        <w:rPr/>
        <w:t xml:space="preserve">. The acceptance criteria actually enforced are behavioral and covered by tests (§15):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always within 0–100, including out-of-range LLM replies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 tested (clamp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phase weights required skills 2× preferred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 tested (exact-value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required skills always surfaced in breakdown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 tested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failure never fabricates a semantic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 tested (degraded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phases produce identical results for identical 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True by construction (pure functions); not separately asserted</w:t>
            </w:r>
          </w:p>
        </w:tc>
      </w:tr>
    </w:tbl>
    <w:p>
      <w:pPr>
        <w:spacing w:lineRule="auto"/>
      </w:pPr>
      <w:r>
        <w:rPr/>
      </w:r>
    </w:p>
    <w:p>
      <w:pPr>
        <w:pStyle w:val="Heading2"/>
        <w:spacing w:lineRule="auto"/>
      </w:pPr>
      <w:r>
        <w:rPr/>
        <w:t xml:space="preserve">4. Scoring Algorithm Design</w:t>
      </w:r>
    </w:p>
    <w:p>
      <w:pPr>
        <w:pStyle w:val="Heading3"/>
        <w:spacing w:lineRule="auto"/>
      </w:pPr>
      <w:r>
        <w:rPr/>
        <w:t xml:space="preserve">4.1 Philosophy</w:t>
      </w:r>
    </w:p>
    <w:p>
      <w:pPr>
        <w:numPr>
          <w:ilvl w:val="0"/>
          <w:numId w:val="4"/>
        </w:numPr>
        <w:spacing w:lineRule="auto"/>
      </w:pPr>
      <w:r>
        <w:rPr>
          <w:b/>
        </w:rPr>
        <w:t xml:space="preserve">Multi-dimensional</w:t>
      </w:r>
      <w:r>
        <w:rPr/>
        <w:t xml:space="preserve"> — four independent phases, each stored separately.</w:t>
      </w:r>
    </w:p>
    <w:p>
      <w:pPr>
        <w:numPr>
          <w:ilvl w:val="0"/>
          <w:numId w:val="4"/>
        </w:numPr>
        <w:spacing w:lineRule="auto"/>
      </w:pPr>
      <w:r>
        <w:rPr>
          <w:b/>
        </w:rPr>
        <w:t xml:space="preserve">Weighted</w:t>
      </w:r>
      <w:r>
        <w:rPr/>
        <w:t xml:space="preserve"> — fixed weights, summing to 1.0.</w:t>
      </w:r>
    </w:p>
    <w:p>
      <w:pPr>
        <w:numPr>
          <w:ilvl w:val="0"/>
          <w:numId w:val="4"/>
        </w:numPr>
        <w:spacing w:lineRule="auto"/>
      </w:pPr>
      <w:r>
        <w:rPr>
          <w:b/>
        </w:rPr>
        <w:t xml:space="preserve">Explainable</w:t>
      </w:r>
      <w:r>
        <w:rPr/>
        <w:t xml:space="preserve"> — the breakdown lists per-skill evidence, not just a number.</w:t>
      </w:r>
    </w:p>
    <w:p>
      <w:pPr>
        <w:numPr>
          <w:ilvl w:val="0"/>
          <w:numId w:val="4"/>
        </w:numPr>
        <w:spacing w:lineRule="auto"/>
      </w:pPr>
      <w:r>
        <w:rPr>
          <w:b/>
        </w:rPr>
        <w:t xml:space="preserve">Honest under failure</w:t>
      </w:r>
      <w:r>
        <w:rPr/>
        <w:t xml:space="preserve"> — a failed AI phase degrades the score visibly instead of substituting a confident fake.</w:t>
      </w:r>
    </w:p>
    <w:p>
      <w:pPr>
        <w:numPr>
          <w:ilvl w:val="0"/>
          <w:numId w:val="4"/>
        </w:numPr>
        <w:spacing w:lineRule="auto"/>
      </w:pPr>
      <w:r>
        <w:rPr>
          <w:b/>
        </w:rPr>
        <w:t xml:space="preserve">Bounded</w:t>
      </w:r>
      <w:r>
        <w:rPr/>
        <w:t xml:space="preserve"> — every phase is clamped to 0–100 before weighting; the final score is rounded to an integer.</w:t>
      </w:r>
    </w:p>
    <w:p>
      <w:pPr>
        <w:numPr>
          <w:ilvl w:val="0"/>
          <w:numId w:val="4"/>
        </w:numPr>
        <w:spacing w:lineRule="auto"/>
      </w:pPr>
      <w:r>
        <w:rPr>
          <w:b/>
        </w:rPr>
        <w:t xml:space="preserve">Not configurable</w:t>
      </w:r>
      <w:r>
        <w:rPr/>
        <w:t xml:space="preserve"> — deliberate, see §10.</w:t>
      </w:r>
    </w:p>
    <w:p>
      <w:pPr>
        <w:pStyle w:val="Heading3"/>
        <w:spacing w:lineRule="auto"/>
      </w:pPr>
      <w:r>
        <w:rPr/>
        <w:t xml:space="preserve">4.2 Master formula</w:t>
      </w:r>
    </w:p>
    <w:p>
      <w:pPr>
        <w:spacing w:lineRule="auto"/>
      </w:pPr>
      <w:r>
        <w:rPr>
          <w:rFonts w:ascii="Courier" w:hAnsi="Courier"/>
        </w:rPr>
        <w:t xml:space="preserve">ATS_Score = round( Keyword×0.35 + Semantic×0.45 + Completeness×0.12 + Format×0.08 )  When the semantic phase is unavailable: ATS_Score = round( Keyword×0.55 + Completeness×0.25 + Format×0.20 )             and semanticScoreDegraded = true </w:t>
      </w:r>
    </w:p>
    <w:p>
      <w:pPr>
        <w:spacing w:lineRule="auto"/>
      </w:pPr>
      <w:r>
        <w:rPr/>
        <w:t xml:space="preserve">All dimension scores are integers 0–100. There are no penalty or bonus multipliers.</w:t>
      </w:r>
    </w:p>
    <w:p>
      <w:pPr>
        <w:pStyle w:val="Heading3"/>
        <w:spacing w:lineRule="auto"/>
      </w:pPr>
      <w:r>
        <w:rPr/>
        <w:t xml:space="preserve">4.3 Dimension 1 — Keyword match (35%)</w:t>
      </w:r>
    </w:p>
    <w:p>
      <w:pPr>
        <w:spacing w:lineRule="auto"/>
      </w:pPr>
      <w:r>
        <w:rPr/>
        <w:t xml:space="preserve">Method: build a token set from the resume text (summary + skill names + all experience bullets + project tech stacks and highlights), lowercased, split on whitespace after stripping characters matching </w:t>
      </w:r>
      <w:r>
        <w:rPr/>
        <w:t xml:space="preserve">[^\w\s+#.-]</w:t>
      </w:r>
      <w:r>
        <w:rPr/>
        <w:t xml:space="preserve">, tokens shorter than 2 characters dropped. Each JD skill (required + preferred) is checked against that set, with a substring fallback on the full resume text. Weights: required skill = 2, preferred = 1.</w:t>
      </w:r>
    </w:p>
    <w:p>
      <w:pPr>
        <w:spacing w:lineRule="auto"/>
      </w:pPr>
      <w:r>
        <w:rPr>
          <w:rFonts w:ascii="Courier" w:hAnsi="Courier"/>
        </w:rPr>
        <w:t xml:space="preserve">Keyword_Score = round( matched_weight / total_weight × 100 )   (0 when no skills listed) </w:t>
      </w:r>
    </w:p>
    <w:p>
      <w:pPr>
        <w:spacing w:lineRule="auto"/>
      </w:pPr>
      <w:r>
        <w:rPr/>
        <w:t xml:space="preserve">Worked example from the test suite: required </w:t>
      </w:r>
      <w:r>
        <w:rPr/>
        <w:t xml:space="preserve">[React, Node.js]</w:t>
      </w:r>
      <w:r>
        <w:rPr/>
        <w:t xml:space="preserve"> both matched (2+2), preferred </w:t>
      </w:r>
      <w:r>
        <w:rPr/>
        <w:t xml:space="preserve">[TypeScript]</w:t>
      </w:r>
      <w:r>
        <w:rPr/>
        <w:t xml:space="preserve"> unmatched (1) → (4/5)×100 = </w:t>
      </w:r>
      <w:r>
        <w:rPr>
          <w:b/>
        </w:rPr>
        <w:t xml:space="preserve">80</w:t>
      </w:r>
      <w:r>
        <w:rPr/>
        <w:t xml:space="preserve">.</w:t>
      </w:r>
    </w:p>
    <w:p>
      <w:pPr>
        <w:spacing w:lineRule="auto"/>
      </w:pPr>
      <w:r>
        <w:rPr/>
        <w:t xml:space="preserve">Known limitation: matching is token-set based; multi-word skills match via substring, and there is no synonym handling inside scoring (the 5-group synonym map exists in the search feature only — see AI/JD doc §4.4).</w:t>
      </w:r>
    </w:p>
    <w:p>
      <w:pPr>
        <w:pStyle w:val="Heading3"/>
        <w:spacing w:lineRule="auto"/>
      </w:pPr>
      <w:r>
        <w:rPr/>
        <w:t xml:space="preserve">4.4 Dimension 2 — Semantic match (45%)</w:t>
      </w:r>
    </w:p>
    <w:p>
      <w:pPr>
        <w:spacing w:lineRule="auto"/>
      </w:pPr>
      <w:r>
        <w:rPr/>
        <w:t xml:space="preserve">One LLM structured-output call: the parsed JD and the resume content are JSON-serialized into the prompt; the system prompt is "You are an ATS evaluator. Score resumes against job descriptions on a scale of 0-100" with a JSON-only </w:t>
      </w:r>
      <w:r>
        <w:rPr/>
        <w:t xml:space="preserve">{"score", "reasoning"}</w:t>
      </w:r>
      <w:r>
        <w:rPr/>
        <w:t xml:space="preserve"> contract. Temperature 0.1, maxTokens 300. The returned number is clamped to 0–100; a non-finite value or any exception yields </w:t>
      </w:r>
      <w:r>
        <w:rPr/>
        <w:t xml:space="preserve">null</w:t>
      </w:r>
      <w:r>
        <w:rPr/>
        <w:t xml:space="preserve"> — the code comment is explicit: </w:t>
      </w:r>
      <w:r>
        <w:rPr/>
        <w:t xml:space="preserve">never fabricate a score</w:t>
      </w:r>
      <w:r>
        <w:rPr/>
        <w:t xml:space="preserve">. </w:t>
      </w:r>
      <w:r>
        <w:rPr/>
        <w:t xml:space="preserve">null</w:t>
      </w:r>
      <w:r>
        <w:rPr/>
        <w:t xml:space="preserve"> triggers degraded mode (§4.5). The </w:t>
      </w:r>
      <w:r>
        <w:rPr/>
        <w:t xml:space="preserve">reasoning</w:t>
      </w:r>
      <w:r>
        <w:rPr/>
        <w:t xml:space="preserve"> string is returned by the provider call but is not persisted.</w:t>
      </w:r>
    </w:p>
    <w:p>
      <w:pPr>
        <w:pStyle w:val="Heading3"/>
        <w:spacing w:lineRule="auto"/>
      </w:pPr>
      <w:r>
        <w:rPr/>
        <w:t xml:space="preserve">4.5 Dimension 3 — Section completeness (12%)</w:t>
      </w:r>
    </w:p>
    <w:p>
      <w:pPr>
        <w:spacing w:lineRule="auto"/>
      </w:pPr>
      <w:r>
        <w:rPr/>
        <w:t xml:space="preserve">Deterministic point table, max 100: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50 chars → 20; non-empty →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5 → 25; ≥ 3 → 15; ≥ 1 →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 role and every role has bullets → 30; otherwise 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 → 15; 1 →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Flat — assumed present because it lives in the master profile</w:t>
            </w:r>
          </w:p>
        </w:tc>
      </w:tr>
    </w:tbl>
    <w:p>
      <w:pPr>
        <w:spacing w:lineRule="auto"/>
      </w:pPr>
      <w:r>
        <w:rPr/>
      </w:r>
    </w:p>
    <w:p>
      <w:pPr>
        <w:pStyle w:val="Heading3"/>
        <w:spacing w:lineRule="auto"/>
      </w:pPr>
      <w:r>
        <w:rPr/>
        <w:t xml:space="preserve">4.6 Dimension 4 — Format quality (8%)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content present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Quantified achievements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Bullets match </w:t>
            </w:r>
          </w:p>
          <w:p>
            <w:pPr>
              <w:spacing w:lineRule="auto"/>
            </w:pPr>
            <w:r>
              <w:rPr>
                <w:highlight w:val="lightGray"/>
              </w:rPr>
              <w:t xml:space="preserve">\d+%</w:t>
            </w:r>
          </w:p>
          <w:p>
            <w:pPr>
              <w:spacing w:lineRule="auto"/>
            </w:pPr>
            <w:r>
              <w:rPr/>
              <w:t xml:space="preserve">, </w:t>
            </w:r>
          </w:p>
          <w:p>
            <w:pPr>
              <w:spacing w:lineRule="auto"/>
            </w:pPr>
            <w:r>
              <w:rPr>
                <w:highlight w:val="lightGray"/>
              </w:rPr>
              <w:t xml:space="preserve">$…</w:t>
            </w:r>
          </w:p>
          <w:p>
            <w:pPr>
              <w:spacing w:lineRule="auto"/>
            </w:pPr>
            <w:r>
              <w:rPr/>
              <w:t xml:space="preserve">, or counts of users/requests/team/projects/months/years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 density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bullets per role ≥ 4 / ≥ 2</w:t>
            </w:r>
          </w:p>
        </w:tc>
      </w:tr>
    </w:tbl>
    <w:p>
      <w:pPr>
        <w:spacing w:lineRule="auto"/>
      </w:pPr>
      <w:r>
        <w:rPr/>
      </w:r>
    </w:p>
    <w:p>
      <w:pPr>
        <w:spacing w:lineRule="auto"/>
      </w:pPr>
      <w:r>
        <w:rPr/>
        <w:t xml:space="preserve">Capped at 100.</w:t>
      </w:r>
    </w:p>
    <w:p>
      <w:pPr>
        <w:pStyle w:val="Heading3"/>
        <w:spacing w:lineRule="auto"/>
      </w:pPr>
      <w:r>
        <w:rPr/>
        <w:t xml:space="preserve">4.7 Degraded mode and the no-fabrication rule</w:t>
      </w:r>
    </w:p>
    <w:p>
      <w:pPr>
        <w:spacing w:lineRule="auto"/>
      </w:pPr>
      <w:r>
        <w:rPr/>
        <w:t xml:space="preserve">If the semantic phase yields </w:t>
      </w:r>
      <w:r>
        <w:rPr/>
        <w:t xml:space="preserve">null</w:t>
      </w:r>
      <w:r>
        <w:rPr/>
        <w:t xml:space="preserve">, the overall score is renormalized over the three deterministic phases (55/25/20), </w:t>
      </w:r>
      <w:r>
        <w:rPr/>
        <w:t xml:space="preserve">semanticMatchScore</w:t>
      </w:r>
      <w:r>
        <w:rPr/>
        <w:t xml:space="preserve"> is stored as 0, </w:t>
      </w:r>
      <w:r>
        <w:rPr/>
        <w:t xml:space="preserve">semanticScoreDegraded</w:t>
      </w:r>
      <w:r>
        <w:rPr/>
        <w:t xml:space="preserve"> is set, and the action items list is prefixed with: "Semantic (AI) scoring was unavailable — this score reflects keyword, completeness and format analysis only. Re-run later for a full evaluation."</w:t>
      </w:r>
    </w:p>
    <w:p>
      <w:pPr>
        <w:spacing w:lineRule="auto"/>
      </w:pPr>
      <w:r>
        <w:rPr/>
        <w:t xml:space="preserve">Design history, for honesty's sake: the May-2026 architecture snapshot in this repository described a fixed fallback semantic score of 75. That placeholder was replaced by the renormalize-and-flag policy, because a constant standing in for a missing AI judgment presents false confidence — exactly what a scoring tool must not do. The degraded score is visibly weaker, and says so.</w:t>
      </w:r>
    </w:p>
    <w:p>
      <w:pPr>
        <w:pStyle w:val="Heading3"/>
        <w:spacing w:lineRule="auto"/>
      </w:pPr>
      <w:r>
        <w:rPr/>
        <w:t xml:space="preserve">4.8 Breakdown — gap analysis</w:t>
      </w:r>
    </w:p>
    <w:p>
      <w:pPr>
        <w:spacing w:lineRule="auto"/>
      </w:pPr>
      <w:r>
        <w:rPr/>
        <w:t xml:space="preserve">Computed alongside the score, from the resume's declared skills against the parsed JD:</w:t>
      </w:r>
    </w:p>
    <w:p>
      <w:pPr>
        <w:numPr>
          <w:ilvl w:val="0"/>
          <w:numId w:val="5"/>
        </w:numPr>
        <w:spacing w:lineRule="auto"/>
      </w:pPr>
      <w:r>
        <w:rPr>
          <w:b/>
        </w:rPr>
        <w:t xml:space="preserve">matchedSkills</w:t>
      </w:r>
      <w:r>
        <w:rPr/>
        <w:t xml:space="preserve"> — every JD skill with </w:t>
      </w:r>
      <w:r>
        <w:rPr/>
        <w:t xml:space="preserve">presentInResume</w:t>
      </w:r>
      <w:r>
        <w:rPr/>
        <w:t xml:space="preserve"> and weight (required 2 / preferred 1).</w:t>
      </w:r>
    </w:p>
    <w:p>
      <w:pPr>
        <w:numPr>
          <w:ilvl w:val="0"/>
          <w:numId w:val="5"/>
        </w:numPr>
        <w:spacing w:lineRule="auto"/>
      </w:pPr>
      <w:r>
        <w:rPr>
          <w:b/>
        </w:rPr>
        <w:t xml:space="preserve">missingSkills</w:t>
      </w:r>
      <w:r>
        <w:rPr/>
        <w:t xml:space="preserve"> — required JD skills absent from the resume skill list; each carries a suggestion ("Consider adding X experience or a relevant project…").</w:t>
      </w:r>
    </w:p>
    <w:p>
      <w:pPr>
        <w:numPr>
          <w:ilvl w:val="0"/>
          <w:numId w:val="5"/>
        </w:numPr>
        <w:spacing w:lineRule="auto"/>
      </w:pPr>
      <w:r>
        <w:rPr>
          <w:b/>
        </w:rPr>
        <w:t xml:space="preserve">weakSkills</w:t>
      </w:r>
      <w:r>
        <w:rPr/>
        <w:t xml:space="preserve"> — required skills present but with fewer years than a static seniority table expects: entry 0.5y, mid 2y, senior 5y, staff 8y, principal 10y (default 2). Gap is rounded to 0.1; suggestions differ for &lt;1y vs. experienced-but-short.</w:t>
      </w:r>
    </w:p>
    <w:p>
      <w:pPr>
        <w:numPr>
          <w:ilvl w:val="0"/>
          <w:numId w:val="5"/>
        </w:numPr>
        <w:spacing w:lineRule="auto"/>
      </w:pPr>
      <w:r>
        <w:rPr>
          <w:b/>
        </w:rPr>
        <w:t xml:space="preserve">actionItems</w:t>
      </w:r>
      <w:r>
        <w:rPr/>
        <w:t xml:space="preserve"> — top-3 missing, top-3 weak, plus two standing items ("Quantify achievements with metrics where possible", "Tailor summary to use JD-specific keywords"), plus the degraded notice when applicable.</w:t>
      </w:r>
    </w:p>
    <w:p>
      <w:pPr>
        <w:pStyle w:val="Heading3"/>
        <w:spacing w:lineRule="auto"/>
      </w:pPr>
      <w:r>
        <w:rPr/>
        <w:t xml:space="preserve">4.9 What this engine deliberately does not have</w:t>
      </w:r>
    </w:p>
    <w:p>
      <w:pPr>
        <w:spacing w:lineRule="auto"/>
      </w:pPr>
      <w:r>
        <w:rPr/>
        <w:t xml:space="preserve">The reference architecture for ATS scoring includes knockout criteria, anti-gaming detection (keyword stuffing, hidden text), bonus/penalty multipliers, and candidate ranking. None exist here, and none are silently "deferred": they protect a recruiter evaluating strangers' resumes. Our user scores their own resume — keyword stuffing against oneself is not a threat model, knockouts would only block the user's own view, and there is no pool to rank. If this engine were ever repurposed to score third-party candidates, this section becomes a mandatory design workstream before use.</w:t>
      </w:r>
    </w:p>
    <w:p>
      <w:pPr>
        <w:pStyle w:val="Heading2"/>
        <w:spacing w:lineRule="auto"/>
      </w:pPr>
      <w:r>
        <w:rPr/>
        <w:t xml:space="preserve">5. Resume Parsing Pipeline</w:t>
      </w:r>
    </w:p>
    <w:p>
      <w:pPr>
        <w:spacing w:lineRule="auto"/>
      </w:pPr>
      <w:r>
        <w:rPr/>
        <w:t xml:space="preserve">Interface level only (internals in the AI/JD doc §4.3–4.4). The scoring engine consumes a </w:t>
      </w:r>
      <w:r>
        <w:rPr/>
        <w:t xml:space="preserve">ResumeContent</w:t>
      </w:r>
      <w:r>
        <w:rPr/>
        <w:t xml:space="preserve"> shape: </w:t>
      </w:r>
      <w:r>
        <w:rPr/>
        <w:t xml:space="preserve">summary</w:t>
      </w:r>
      <w:r>
        <w:rPr/>
        <w:t xml:space="preserve">, </w:t>
      </w:r>
      <w:r>
        <w:rPr/>
        <w:t xml:space="preserve">skills</w:t>
      </w:r>
      <w:r>
        <w:rPr/>
        <w:t xml:space="preserve"> (name/category/years/proficiency), </w:t>
      </w:r>
      <w:r>
        <w:rPr/>
        <w:t xml:space="preserve">experience</w:t>
      </w:r>
      <w:r>
        <w:rPr/>
        <w:t xml:space="preserve"> (company + bullets), </w:t>
      </w:r>
      <w:r>
        <w:rPr/>
        <w:t xml:space="preserve">projects</w:t>
      </w:r>
      <w:r>
        <w:rPr/>
        <w:t xml:space="preserve"> (name/techStack/highlights). Two producers feed it:</w:t>
      </w:r>
    </w:p>
    <w:p>
      <w:pPr>
        <w:numPr>
          <w:ilvl w:val="0"/>
          <w:numId w:val="6"/>
        </w:numPr>
        <w:spacing w:lineRule="auto"/>
      </w:pPr>
      <w:r>
        <w:rPr>
          <w:b/>
        </w:rPr>
        <w:t xml:space="preserve">Tailored resume generation</w:t>
      </w:r>
      <w:r>
        <w:rPr/>
        <w:t xml:space="preserve"> — the tailor service reorders the master profile against the parsed JD and passes the tailored snapshot to scoring (§7).</w:t>
      </w:r>
    </w:p>
    <w:p>
      <w:pPr>
        <w:numPr>
          <w:ilvl w:val="0"/>
          <w:numId w:val="6"/>
        </w:numPr>
        <w:spacing w:lineRule="auto"/>
      </w:pPr>
      <w:r>
        <w:rPr>
          <w:b/>
        </w:rPr>
        <w:t xml:space="preserve">Quick ATS check</w:t>
      </w:r>
      <w:r>
        <w:rPr/>
        <w:t xml:space="preserve"> — passes an existing stored resume (attached or profile resume) as-is (§7, §12).</w:t>
      </w:r>
    </w:p>
    <w:p>
      <w:pPr>
        <w:spacing w:lineRule="auto"/>
      </w:pPr>
      <w:r>
        <w:rPr/>
        <w:t xml:space="preserve">Resume text enters the system either as PDF upload → </w:t>
      </w:r>
      <w:r>
        <w:rPr/>
        <w:t xml:space="preserve">pdf-parse</w:t>
      </w:r>
      <w:r>
        <w:rPr/>
        <w:t xml:space="preserve"> extraction → LLM parser → sanitized master profile, or as manual profile CRUD. Scanned-image PDFs fail with </w:t>
      </w:r>
      <w:r>
        <w:rPr/>
        <w:t xml:space="preserve">PDF_EMPTY</w:t>
      </w:r>
      <w:r>
        <w:rPr/>
        <w:t xml:space="preserve"> before any scoring is possible.</w:t>
      </w:r>
    </w:p>
    <w:p>
      <w:pPr>
        <w:pStyle w:val="Heading2"/>
        <w:spacing w:lineRule="auto"/>
      </w:pPr>
      <w:r>
        <w:rPr/>
        <w:t xml:space="preserve">6. JD Parsing Pipeline</w:t>
      </w:r>
    </w:p>
    <w:p>
      <w:pPr>
        <w:spacing w:lineRule="auto"/>
      </w:pPr>
      <w:r>
        <w:rPr/>
        <w:t xml:space="preserve">Interface level only (AI/JD doc §4.2). Scoring requires a parsed JD (</w:t>
      </w:r>
      <w:r>
        <w:rPr/>
        <w:t xml:space="preserve">IParsedJD</w:t>
      </w:r>
      <w:r>
        <w:rPr/>
        <w:t xml:space="preserve">): summary, seniorityLevel, focusWeights, requiredSkills, preferredSkills, responsibilities, qualifications, niceToHaves, tone. A job without </w:t>
      </w:r>
      <w:r>
        <w:rPr/>
        <w:t xml:space="preserve">parsedJD</w:t>
      </w:r>
      <w:r>
        <w:rPr/>
        <w:t xml:space="preserve"> cannot be scored — both entry points return </w:t>
      </w:r>
      <w:r>
        <w:rPr/>
        <w:t xml:space="preserve">JD_NOT_PARSED</w:t>
      </w:r>
      <w:r>
        <w:rPr/>
        <w:t xml:space="preserve"> (400). Parsing is on-demand (</w:t>
      </w:r>
      <w:r>
        <w:rPr/>
        <w:t xml:space="preserve">POST /jobs/:id/parse</w:t>
      </w:r>
      <w:r>
        <w:rPr/>
        <w:t xml:space="preserve">), Zod-validated, and rejects results with zero required skills.</w:t>
      </w:r>
    </w:p>
    <w:p>
      <w:pPr>
        <w:pStyle w:val="Heading2"/>
        <w:spacing w:lineRule="auto"/>
      </w:pPr>
      <w:r>
        <w:rPr/>
        <w:t xml:space="preserve">7. Matching Engine Architecture</w:t>
      </w:r>
    </w:p>
    <w:p>
      <w:pPr>
        <w:spacing w:lineRule="auto"/>
      </w:pPr>
      <w:r>
        <w:rPr/>
        <w:drawing>
          <wp:inline distB="0" distL="0" distR="0" distT="0">
            <wp:extent cx="5943600" cy="7869767"/>
            <wp:effectExtent b="0" l="0" r="0" t="0"/>
            <wp:docPr id="2" name="image-nLjl_u9FtlyIoyhYy1SrA.png"/>
            <a:graphic>
              <a:graphicData uri="http://schemas.openxmlformats.org/drawingml/2006/picture">
                <pic:pic>
                  <pic:nvPicPr>
                    <pic:cNvPr id="2" name="image-nLjl_u9FtlyIoyhYy1SrA.png" descr="Diagram 1"/>
                    <pic:cNvPicPr/>
                  </pic:nvPicPr>
                  <pic:blipFill>
                    <a:blip r:embed="rId7" cstate="print"/>
                    <a:srcRect b="0" l="0" r="0" t="0"/>
                    <a:stretch>
                      <a:fillRect/>
                    </a:stretch>
                  </pic:blipFill>
                  <pic:spPr>
                    <a:xfrm>
                      <a:off x="0" y="0"/>
                      <a:ext cx="5943600" cy="7869767"/>
                    </a:xfrm>
                    <a:prstGeom prst="rect"/>
                  </pic:spPr>
                </pic:pic>
              </a:graphicData>
            </a:graphic>
          </wp:inline>
        </w:drawing>
      </w:r>
    </w:p>
    <w:p>
      <w:pPr>
        <w:spacing w:lineRule="auto"/>
      </w:pPr>
      <w:r>
        <w:rPr/>
        <w:t xml:space="preserve">Concurrency note: the four phases run in </w:t>
      </w:r>
      <w:r>
        <w:rPr/>
        <w:t xml:space="preserve">Promise.all</w:t>
      </w:r>
      <w:r>
        <w:rPr/>
        <w:t xml:space="preserve">, so end-to-end scoring cost is dominated by the single LLM round-trip; the three deterministic phases are in-memory string operations.</w:t>
      </w:r>
    </w:p>
    <w:p>
      <w:pPr>
        <w:pStyle w:val="Heading2"/>
        <w:spacing w:lineRule="auto"/>
      </w:pPr>
      <w:r>
        <w:rPr/>
        <w:t xml:space="preserve">8. Ranking and Filtering</w:t>
      </w:r>
    </w:p>
    <w:p>
      <w:pPr>
        <w:spacing w:lineRule="auto"/>
      </w:pPr>
      <w:r>
        <w:rPr/>
        <w:t xml:space="preserve">Not applicable as designed: the engine scores one resume against one JD; there is no candidate pool, no ranked list, no buckets, no thresholds that trigger automated actions.</w:t>
      </w:r>
    </w:p>
    <w:p>
      <w:pPr>
        <w:spacing w:lineRule="auto"/>
      </w:pPr>
      <w:r>
        <w:rPr/>
        <w:t xml:space="preserve">What exists instead, at the product layer:</w:t>
      </w:r>
    </w:p>
    <w:p>
      <w:pPr>
        <w:numPr>
          <w:ilvl w:val="0"/>
          <w:numId w:val="7"/>
        </w:numPr>
        <w:spacing w:lineRule="auto"/>
      </w:pPr>
      <w:r>
        <w:rPr>
          <w:b/>
        </w:rPr>
        <w:t xml:space="preserve">Version comparison</w:t>
      </w:r>
      <w:r>
        <w:rPr/>
        <w:t xml:space="preserve"> — multiple </w:t>
      </w:r>
      <w:r>
        <w:rPr/>
        <w:t xml:space="preserve">Resume</w:t>
      </w:r>
      <w:r>
        <w:rPr/>
        <w:t xml:space="preserve"> versions can exist per job; each carries its own </w:t>
      </w:r>
      <w:r>
        <w:rPr/>
        <w:t xml:space="preserve">atsScore</w:t>
      </w:r>
      <w:r>
        <w:rPr/>
        <w:t xml:space="preserve">, so the user can compare "which version scored better."</w:t>
      </w:r>
    </w:p>
    <w:p>
      <w:pPr>
        <w:numPr>
          <w:ilvl w:val="0"/>
          <w:numId w:val="7"/>
        </w:numPr>
        <w:spacing w:lineRule="auto"/>
      </w:pPr>
      <w:r>
        <w:rPr>
          <w:b/>
        </w:rPr>
        <w:t xml:space="preserve">Tracker badges</w:t>
      </w:r>
      <w:r>
        <w:rPr/>
        <w:t xml:space="preserve"> — the Kanban tracker renders the stored overall score with three visual bands: ≥ 75 (green), 50–74 (yellow), &lt; 50 (red). These are display thresholds only; they gate nothing.</w:t>
      </w:r>
    </w:p>
    <w:p>
      <w:pPr>
        <w:numPr>
          <w:ilvl w:val="0"/>
          <w:numId w:val="7"/>
        </w:numPr>
        <w:spacing w:lineRule="auto"/>
      </w:pPr>
      <w:r>
        <w:rPr>
          <w:b/>
        </w:rPr>
        <w:t xml:space="preserve">Analytics aggregation</w:t>
      </w:r>
      <w:r>
        <w:rPr/>
        <w:t xml:space="preserve"> — the analytics service aggregates matched/gap skill frequencies across scored resumes for the skill-gap report (SDD §6.2).</w:t>
      </w:r>
    </w:p>
    <w:p>
      <w:pPr>
        <w:pStyle w:val="Heading2"/>
        <w:spacing w:lineRule="auto"/>
      </w:pPr>
      <w:r>
        <w:rPr/>
        <w:t xml:space="preserve">9. Score Explainability</w:t>
      </w:r>
    </w:p>
    <w:p>
      <w:pPr>
        <w:spacing w:lineRule="auto"/>
      </w:pPr>
      <w:r>
        <w:rPr/>
        <w:t xml:space="preserve">Every score ships with its evidence, at three surfaces: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shown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Tailor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 four phase scores; matched/missing/weak skill tables with suggestions; action items; editable summary to act on them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Quick ATS modal (Jobs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 keyword score, matched/missing skill lists, and which resume source was used (attached vs profile) with its version label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cards / detail 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score badge in the three visual bands (§8)</w:t>
            </w:r>
          </w:p>
        </w:tc>
      </w:tr>
    </w:tbl>
    <w:p>
      <w:pPr>
        <w:spacing w:lineRule="auto"/>
      </w:pPr>
      <w:r>
        <w:rPr/>
      </w:r>
    </w:p>
    <w:p>
      <w:pPr>
        <w:spacing w:lineRule="auto"/>
      </w:pPr>
      <w:r>
        <w:rPr/>
        <w:t xml:space="preserve">Explainability levels beyond this (recruiter-facing summaries, compliance audit trails, candidate-facing rewrites) do not exist — the single user is both audience and subject.</w:t>
      </w:r>
    </w:p>
    <w:p>
      <w:pPr>
        <w:spacing w:lineRule="auto"/>
      </w:pPr>
      <w:r>
        <w:rPr/>
        <w:t xml:space="preserve">The degraded notice (§4.7) is itself an explainability feature: it tells the user which phases the number is made of.</w:t>
      </w:r>
    </w:p>
    <w:p>
      <w:pPr>
        <w:pStyle w:val="Heading2"/>
        <w:spacing w:lineRule="auto"/>
      </w:pPr>
      <w:r>
        <w:rPr/>
        <w:t xml:space="preserve">10. Configurability</w:t>
      </w:r>
    </w:p>
    <w:p>
      <w:pPr>
        <w:spacing w:lineRule="auto"/>
      </w:pPr>
      <w:r>
        <w:rPr>
          <w:b/>
        </w:rPr>
        <w:t xml:space="preserve">None.</w:t>
      </w:r>
      <w:r>
        <w:rPr/>
        <w:t xml:space="preserve"> Weights, the seniority-years table, the completeness point table, and the format rules are constants in </w:t>
      </w:r>
      <w:r>
        <w:rPr/>
        <w:t xml:space="preserve">ats-scoring.service.ts</w:t>
      </w:r>
      <w:r>
        <w:rPr/>
        <w:t xml:space="preserve">. There is no config hierarchy, no per-job overrides, no preset templates, and no scoring-mode switch (quick/standard/deep).</w:t>
      </w:r>
    </w:p>
    <w:p>
      <w:pPr>
        <w:spacing w:lineRule="auto"/>
      </w:pPr>
      <w:r>
        <w:rPr/>
        <w:t xml:space="preserve">Rationale: for a personal tool with one user, configurability would add a settings surface, a config-snapshot requirement for score comparability, and validation logic — all to tune numbers whose calibration has never been measured (§3.3). Hardcoded constants keep every stored score comparable to every other. If calibration data ever exists (§18), weights become the first configurable item.</w:t>
      </w:r>
    </w:p>
    <w:p>
      <w:pPr>
        <w:pStyle w:val="Heading2"/>
        <w:spacing w:lineRule="auto"/>
      </w:pPr>
      <w:r>
        <w:rPr/>
        <w:t xml:space="preserve">11. Data Design</w:t>
      </w:r>
    </w:p>
    <w:p>
      <w:pPr>
        <w:spacing w:lineRule="auto"/>
      </w:pPr>
      <w:r>
        <w:rPr/>
        <w:t xml:space="preserve">Scores are embedded, not relational:</w:t>
      </w:r>
    </w:p>
    <w:p>
      <w:pPr>
        <w:numPr>
          <w:ilvl w:val="0"/>
          <w:numId w:val="8"/>
        </w:numPr>
        <w:spacing w:lineRule="auto"/>
      </w:pPr>
      <w:r>
        <w:rPr/>
        <w:t xml:space="preserve">Resume.atsScore</w:t>
      </w:r>
      <w:r>
        <w:rPr/>
        <w:t xml:space="preserve"> — an </w:t>
      </w:r>
      <w:r>
        <w:rPr/>
        <w:t xml:space="preserve">_id: false</w:t>
      </w:r>
      <w:r>
        <w:rPr/>
        <w:t xml:space="preserve"> Mongoose subdocument: </w:t>
      </w:r>
      <w:r>
        <w:rPr/>
        <w:t xml:space="preserve">overallScore</w:t>
      </w:r>
      <w:r>
        <w:rPr/>
        <w:t xml:space="preserve">, </w:t>
      </w:r>
      <w:r>
        <w:rPr/>
        <w:t xml:space="preserve">keywordMatchScore</w:t>
      </w:r>
      <w:r>
        <w:rPr/>
        <w:t xml:space="preserve">, </w:t>
      </w:r>
      <w:r>
        <w:rPr/>
        <w:t xml:space="preserve">semanticMatchScore</w:t>
      </w:r>
      <w:r>
        <w:rPr/>
        <w:t xml:space="preserve">, </w:t>
      </w:r>
      <w:r>
        <w:rPr/>
        <w:t xml:space="preserve">sectionCompletenessScore</w:t>
      </w:r>
      <w:r>
        <w:rPr/>
        <w:t xml:space="preserve">, </w:t>
      </w:r>
      <w:r>
        <w:rPr/>
        <w:t xml:space="preserve">formatScore</w:t>
      </w:r>
      <w:r>
        <w:rPr/>
        <w:t xml:space="preserve">, optional </w:t>
      </w:r>
      <w:r>
        <w:rPr/>
        <w:t xml:space="preserve">semanticScoreDegraded</w:t>
      </w:r>
      <w:r>
        <w:rPr/>
        <w:t xml:space="preserve">, and </w:t>
      </w:r>
      <w:r>
        <w:rPr/>
        <w:t xml:space="preserve">breakdown { matchedSkills[], missingSkills[], weakSkills[], actionItems[] }</w:t>
      </w:r>
      <w:r>
        <w:rPr/>
        <w:t xml:space="preserve">.</w:t>
      </w:r>
    </w:p>
    <w:p>
      <w:pPr>
        <w:numPr>
          <w:ilvl w:val="0"/>
          <w:numId w:val="8"/>
        </w:numPr>
        <w:spacing w:lineRule="auto"/>
      </w:pPr>
      <w:r>
        <w:rPr/>
        <w:t xml:space="preserve">There is </w:t>
      </w:r>
      <w:r>
        <w:rPr>
          <w:b/>
        </w:rPr>
        <w:t xml:space="preserve">no separate scoring_results table and no scoring audit log</w:t>
      </w:r>
      <w:r>
        <w:rPr/>
        <w:t xml:space="preserve">. The score lives on the resume version it describes; re-scoring means generating a new version. Consequence: score history across versions exists (one score per version), but the inputs and config at scoring time are not snapshotted beyond the resume content itself.</w:t>
      </w:r>
    </w:p>
    <w:p>
      <w:pPr>
        <w:numPr>
          <w:ilvl w:val="0"/>
          <w:numId w:val="8"/>
        </w:numPr>
        <w:spacing w:lineRule="auto"/>
      </w:pPr>
      <w:r>
        <w:rPr/>
        <w:t xml:space="preserve">Raw LLM replies (including the semantic </w:t>
      </w:r>
      <w:r>
        <w:rPr/>
        <w:t xml:space="preserve">reasoning</w:t>
      </w:r>
      <w:r>
        <w:rPr/>
        <w:t xml:space="preserve"> text) are not persisted.</w:t>
      </w:r>
    </w:p>
    <w:p>
      <w:pPr>
        <w:numPr>
          <w:ilvl w:val="0"/>
          <w:numId w:val="8"/>
        </w:numPr>
        <w:spacing w:lineRule="auto"/>
      </w:pPr>
      <w:r>
        <w:rPr/>
        <w:t xml:space="preserve">Indexes relevant to score consumers: </w:t>
      </w:r>
      <w:r>
        <w:rPr/>
        <w:t xml:space="preserve">Resume (userId, jobId)</w:t>
      </w:r>
      <w:r>
        <w:rPr/>
        <w:t xml:space="preserve"> and </w:t>
      </w:r>
      <w:r>
        <w:rPr/>
        <w:t xml:space="preserve">(userId, isProfileResume)</w:t>
      </w:r>
      <w:r>
        <w:rPr/>
        <w:t xml:space="preserve">; the tracker reads scores via populated </w:t>
      </w:r>
      <w:r>
        <w:rPr/>
        <w:t xml:space="preserve">Application.resumeId</w:t>
      </w:r>
      <w:r>
        <w:rPr/>
        <w:t xml:space="preserve">.</w:t>
      </w:r>
    </w:p>
    <w:p>
      <w:pPr>
        <w:spacing w:lineRule="auto"/>
      </w:pPr>
      <w:r>
        <w:rPr/>
        <w:t xml:space="preserve">Design consequence worth knowing before modifying: because the score is immutable per version, changing the weights in code makes old stored scores incomparable with new ones. There is no re-score-in-place endpoint; a migration story would need one (§18).</w:t>
      </w:r>
    </w:p>
    <w:p>
      <w:pPr>
        <w:pStyle w:val="Heading2"/>
        <w:spacing w:lineRule="auto"/>
      </w:pPr>
      <w:r>
        <w:rPr/>
        <w:t xml:space="preserve">12. API Design</w:t>
      </w:r>
    </w:p>
    <w:p>
      <w:pPr>
        <w:spacing w:lineRule="auto"/>
      </w:pPr>
      <w:r>
        <w:rPr/>
        <w:t xml:space="preserve">Two authenticated endpoints invoke scoring (envelope and error conventions in SDD §6):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w:t>
            </w:r>
          </w:p>
          <w:p>
            <w:pPr>
              <w:spacing w:lineRule="auto"/>
            </w:pPr>
            <w:r>
              <w:rPr>
                <w:highlight w:val="lightGray"/>
              </w:rPr>
              <w:t xml:space="preserve">jobId</w:t>
            </w:r>
          </w:p>
          <w:p>
            <w:pPr>
              <w:spacing w:lineRule="auto"/>
            </w:pPr>
            <w:r>
              <w:rPr/>
              <w:t xml:space="preserve"> with </w:t>
            </w:r>
          </w:p>
          <w:p>
            <w:pPr>
              <w:spacing w:lineRule="auto"/>
            </w:pPr>
            <w:r>
              <w:rPr>
                <w:highlight w:val="lightGray"/>
              </w:rPr>
              <w:t xml:space="preserve">parsedJD</w:t>
            </w:r>
          </w:p>
          <w:p>
            <w:pPr>
              <w:spacing w:lineRule="auto"/>
            </w:pPr>
            <w:r>
              <w:rPr/>
              <w:t xml:space="preserve"> (else 400 </w:t>
            </w:r>
          </w:p>
          <w:p>
            <w:pPr>
              <w:spacing w:lineRule="auto"/>
            </w:pPr>
            <w:r>
              <w:rPr>
                <w:highlight w:val="lightGray"/>
              </w:rPr>
              <w:t xml:space="preserve">JD_NOT_PARSED</w:t>
            </w:r>
          </w:p>
          <w:p>
            <w:pPr>
              <w:spacing w:lineRule="auto"/>
            </w:pPr>
            <w:r>
              <w:rPr/>
              <w:t xml:space="preserve">); tailors the master profile, scores, persists a versioned </w:t>
            </w:r>
          </w:p>
          <w:p>
            <w:pPr>
              <w:spacing w:lineRule="auto"/>
            </w:pPr>
            <w:r>
              <w:rPr>
                <w:highlight w:val="lightGray"/>
              </w:rPr>
              <w:t xml:space="preserve">Resume</w:t>
            </w:r>
          </w:p>
          <w:p>
            <w:pPr>
              <w:spacing w:lineRule="auto"/>
            </w:pPr>
            <w:r>
              <w:rPr/>
              <w:t xml:space="preserve"> with </w:t>
            </w:r>
          </w:p>
          <w:p>
            <w:pPr>
              <w:spacing w:lineRule="auto"/>
            </w:pPr>
            <w:r>
              <w:rPr>
                <w:highlight w:val="lightGray"/>
              </w:rPr>
              <w:t xml:space="preserve">atsScore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/resumes/quick-ats-check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Body </w:t>
            </w:r>
          </w:p>
          <w:p>
            <w:pPr>
              <w:spacing w:lineRule="auto"/>
            </w:pPr>
            <w:r>
              <w:rPr>
                <w:highlight w:val="lightGray"/>
              </w:rPr>
              <w:t xml:space="preserve">{ jobId }</w:t>
            </w:r>
          </w:p>
          <w:p>
            <w:pPr>
              <w:spacing w:lineRule="auto"/>
            </w:pPr>
            <w:r>
              <w:rPr/>
              <w:t xml:space="preserve"> (Zod-validated); scores without persisting; resume selection: attached resume → latest profile resume → 404 </w:t>
            </w:r>
          </w:p>
          <w:p>
            <w:pPr>
              <w:spacing w:lineRule="auto"/>
            </w:pPr>
            <w:r>
              <w:rPr>
                <w:highlight w:val="lightGray"/>
              </w:rPr>
              <w:t xml:space="preserve">NO_RESUME_AVAILABLE</w:t>
            </w:r>
          </w:p>
          <w:p>
            <w:pPr>
              <w:spacing w:lineRule="auto"/>
            </w:pPr>
            <w:r>
              <w:rPr/>
              <w:t xml:space="preserve"> with a suggestion string</w:t>
            </w:r>
          </w:p>
        </w:tc>
      </w:tr>
    </w:tbl>
    <w:p>
      <w:pPr>
        <w:spacing w:lineRule="auto"/>
      </w:pPr>
      <w:r>
        <w:rPr/>
      </w:r>
    </w:p>
    <w:p>
      <w:pPr>
        <w:spacing w:lineRule="auto"/>
      </w:pPr>
      <w:r>
        <w:rPr/>
        <w:t xml:space="preserve">Verified quick-check response (200):</w:t>
      </w:r>
    </w:p>
    <w:p>
      <w:pPr>
        <w:spacing w:lineRule="auto"/>
      </w:pPr>
      <w:r>
        <w:rPr>
          <w:rFonts w:ascii="Courier" w:hAnsi="Courier"/>
        </w:rPr>
        <w:t xml:space="preserve">{   "success": true,   "data": {     "atsScore": {       "overallScore": 78,       "keywordMatchScore": 80,       "semanticMatchScore": 81,       "sectionCompletenessScore": 85,       "formatScore": 80,       "breakdown": {         "matchedSkills": [{ "skill": "React", "presentInResume": true, "weight": 2 }],         "missingSkills": [],         "weakSkills": [],         "actionItems": ["Quantify achievements with metrics where possible"]       }     },     "resumeSource": "profile",     "resumeId": "…",     "resumeVersionLabel": "…",     "pdfUrl": null,     "message": "ATS score calculated using your profile-based master resume"   } } </w:t>
      </w:r>
    </w:p>
    <w:p>
      <w:pPr>
        <w:spacing w:lineRule="auto"/>
      </w:pPr>
      <w:r>
        <w:rPr/>
        <w:t xml:space="preserve">Error paths verified in the controller: </w:t>
      </w:r>
      <w:r>
        <w:rPr/>
        <w:t xml:space="preserve">MISSING_JOB_ID</w:t>
      </w:r>
      <w:r>
        <w:rPr/>
        <w:t xml:space="preserve"> (400), </w:t>
      </w:r>
      <w:r>
        <w:rPr/>
        <w:t xml:space="preserve">JOB_NOT_FOUND</w:t>
      </w:r>
      <w:r>
        <w:rPr/>
        <w:t xml:space="preserve"> (404, ownership-checked), </w:t>
      </w:r>
      <w:r>
        <w:rPr/>
        <w:t xml:space="preserve">JD_NOT_PARSED</w:t>
      </w:r>
      <w:r>
        <w:rPr/>
        <w:t xml:space="preserve"> (400), </w:t>
      </w:r>
      <w:r>
        <w:rPr/>
        <w:t xml:space="preserve">NO_RESUME_AVAILABLE</w:t>
      </w:r>
      <w:r>
        <w:rPr/>
        <w:t xml:space="preserve"> (404), </w:t>
      </w:r>
      <w:r>
        <w:rPr/>
        <w:t xml:space="preserve">INTERNAL_ERROR</w:t>
      </w:r>
      <w:r>
        <w:rPr/>
        <w:t xml:space="preserve"> (500).</w:t>
      </w:r>
    </w:p>
    <w:p>
      <w:pPr>
        <w:pStyle w:val="Heading2"/>
        <w:spacing w:lineRule="auto"/>
      </w:pPr>
      <w:r>
        <w:rPr/>
        <w:t xml:space="preserve">13. Infrastructure and Performance</w:t>
      </w:r>
    </w:p>
    <w:p>
      <w:pPr>
        <w:spacing w:lineRule="auto"/>
      </w:pPr>
      <w:r>
        <w:rPr/>
        <w:t xml:space="preserve">Not measured — no latency benchmarks, throughput figures, or SLAs exist, and none are claimed.</w:t>
      </w:r>
    </w:p>
    <w:p>
      <w:pPr>
        <w:spacing w:lineRule="auto"/>
      </w:pPr>
      <w:r>
        <w:rPr/>
        <w:t xml:space="preserve">Structural facts:</w:t>
      </w:r>
    </w:p>
    <w:p>
      <w:pPr>
        <w:numPr>
          <w:ilvl w:val="0"/>
          <w:numId w:val="9"/>
        </w:numPr>
        <w:spacing w:lineRule="auto"/>
      </w:pPr>
      <w:r>
        <w:rPr/>
        <w:t xml:space="preserve">Scoring performs exactly one LLM call (the semantic phase) per run; the other three phases are pure in-memory computation. The phases run concurrently, so wall-clock time ≈ one LLM round-trip plus provider-fallback retries on failure.</w:t>
      </w:r>
    </w:p>
    <w:p>
      <w:pPr>
        <w:numPr>
          <w:ilvl w:val="0"/>
          <w:numId w:val="9"/>
        </w:numPr>
        <w:spacing w:lineRule="auto"/>
      </w:pPr>
      <w:r>
        <w:rPr/>
        <w:t xml:space="preserve">No caching of scores or of LLM responses: identical inputs re-run the full pipeline. The deterministic phases would produce identical results; the semantic phase may vary between providers or model versions — so "100% reproducibility" is </w:t>
      </w:r>
      <w:r>
        <w:rPr>
          <w:b/>
        </w:rPr>
        <w:t xml:space="preserve">not</w:t>
      </w:r>
      <w:r>
        <w:rPr/>
        <w:t xml:space="preserve"> a property of the current engine and is not claimed.</w:t>
      </w:r>
    </w:p>
    <w:p>
      <w:pPr>
        <w:numPr>
          <w:ilvl w:val="0"/>
          <w:numId w:val="9"/>
        </w:numPr>
        <w:spacing w:lineRule="auto"/>
      </w:pPr>
      <w:r>
        <w:rPr/>
        <w:t xml:space="preserve">Single server instance, single user (SDD §10). No queue, no workers, no GPU.</w:t>
      </w:r>
    </w:p>
    <w:p>
      <w:pPr>
        <w:pStyle w:val="Heading2"/>
        <w:spacing w:lineRule="auto"/>
      </w:pPr>
      <w:r>
        <w:rPr/>
        <w:t xml:space="preserve">14. Fairness, Bias, and Compliance</w:t>
      </w:r>
    </w:p>
    <w:p>
      <w:pPr>
        <w:spacing w:lineRule="auto"/>
      </w:pPr>
      <w:r>
        <w:rPr/>
        <w:t xml:space="preserve">Context determines the section's shape: this engine scores the owner's own resume. It never receives, stores, or processes another person's data; no demographic fields exist anywhere in the data model (no name, gender, age, photo, or institution-tier inputs to scoring — the completeness phase grants education points flatly, without evaluating institution or degree level).</w:t>
      </w:r>
    </w:p>
    <w:p>
      <w:pPr>
        <w:spacing w:lineRule="auto"/>
      </w:pPr>
      <w:r>
        <w:rPr/>
        <w:t xml:space="preserve">Residual risks that are nonetheless real: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 today</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bias in the semantic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45% phase is a model judgment and can reflect training-data biases about career shapes or wording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Majority of the score is deterministic; degraded mode is transparent; the score advises the user, it never gates another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Seniority-years heuristic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table maps seniority labels to years, which may misread non-linear careers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Produces suggestions only, never disqualification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Keyword-phase narrowness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matching can under-credit paraphrased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semantic phase and the missing-skill suggestions exist precisely to surface, not hide, those gaps</w:t>
            </w:r>
          </w:p>
        </w:tc>
      </w:tr>
    </w:tbl>
    <w:p>
      <w:pPr>
        <w:spacing w:lineRule="auto"/>
      </w:pPr>
      <w:r>
        <w:rPr/>
      </w:r>
    </w:p>
    <w:p>
      <w:pPr>
        <w:spacing w:lineRule="auto"/>
      </w:pPr>
      <w:r>
        <w:rPr/>
        <w:t xml:space="preserve">No adverse-impact testing, no bias audits, no compliance regime (EEOC, NYC LL144, EU AI Act) applies to self-scoring, and none is claimed. Section 4.9 states the condition under which this section would have to become a full compliance program.</w:t>
      </w:r>
    </w:p>
    <w:p>
      <w:pPr>
        <w:pStyle w:val="Heading2"/>
        <w:spacing w:lineRule="auto"/>
      </w:pPr>
      <w:r>
        <w:rPr/>
        <w:t xml:space="preserve">15. Testing Strategy</w:t>
      </w:r>
    </w:p>
    <w:p>
      <w:pPr>
        <w:spacing w:lineRule="auto"/>
      </w:pPr>
      <w:r>
        <w:rPr/>
        <w:t xml:space="preserve">The suite mocks </w:t>
      </w:r>
      <w:r>
        <w:rPr>
          <w:b/>
        </w:rPr>
        <w:t xml:space="preserve">only at the provider boundary</w:t>
      </w:r>
      <w:r>
        <w:rPr/>
        <w:t xml:space="preserve"> — </w:t>
      </w:r>
      <w:r>
        <w:rPr/>
        <w:t xml:space="preserve">aiProviderManager.generateStructuredOutput</w:t>
      </w:r>
      <w:r>
        <w:rPr/>
        <w:t xml:space="preserve"> — so the scoring mathematics run for real. Five behaviors are asserted (</w:t>
      </w:r>
      <w:r>
        <w:rPr/>
        <w:t xml:space="preserve">apps/server/src/tests/ats-scoring.test.ts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Asserts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score with live LLM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within 0–100; semantic = mocked value; all phase scores &gt; 0; not degraded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weighting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 value 80 for 2 matched required (2×) + 1 unmatched preferred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Missing-skill breakdown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Kubernetes</w:t>
            </w:r>
          </w:p>
          <w:p>
            <w:pPr>
              <w:spacing w:lineRule="auto"/>
            </w:pPr>
            <w:r>
              <w:rPr/>
              <w:t xml:space="preserve"> flagged missing, </w:t>
            </w:r>
          </w:p>
          <w:p>
            <w:pPr>
              <w:spacing w:lineRule="auto"/>
            </w:pPr>
            <w:r>
              <w:rPr>
                <w:highlight w:val="lightGray"/>
              </w:rPr>
              <w:t xml:space="preserve">React</w:t>
            </w:r>
          </w:p>
          <w:p>
            <w:pPr>
              <w:spacing w:lineRule="auto"/>
            </w:pPr>
            <w:r>
              <w:rPr/>
              <w:t xml:space="preserve"> not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Degraded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rejection → </w:t>
            </w:r>
          </w:p>
          <w:p>
            <w:pPr>
              <w:spacing w:lineRule="auto"/>
            </w:pPr>
            <w:r>
              <w:rPr>
                <w:highlight w:val="lightGray"/>
              </w:rPr>
              <w:t xml:space="preserve">semanticScoreDegraded: true</w:t>
            </w:r>
          </w:p>
          <w:p>
            <w:pPr>
              <w:spacing w:lineRule="auto"/>
            </w:pPr>
            <w:r>
              <w:rPr/>
              <w:t xml:space="preserve">, semantic 0, overall &gt; 0, first action item mentions unavailability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Clamping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score 999 → semantic 100</w:t>
            </w:r>
          </w:p>
        </w:tc>
      </w:tr>
    </w:tbl>
    <w:p>
      <w:pPr>
        <w:spacing w:lineRule="auto"/>
      </w:pPr>
      <w:r>
        <w:rPr/>
      </w:r>
    </w:p>
    <w:p>
      <w:pPr>
        <w:spacing w:lineRule="auto"/>
      </w:pPr>
      <w:r>
        <w:rPr/>
        <w:t xml:space="preserve">Provider adapters and the fallback manager have their own suites (AI/JD doc §11).</w:t>
      </w:r>
    </w:p>
    <w:p>
      <w:pPr>
        <w:spacing w:lineRule="auto"/>
      </w:pPr>
      <w:r>
        <w:rPr/>
        <w:t xml:space="preserve">Not present, stated plainly: no accuracy benchmark against a gold set, no bias tests, no anti-gaming tests (no gaming surface), no score-drift regression harness, no performance tests. The deterministic phases are pure functions, so a golden-score regression file would be cheap to add and is the natural next test asset (§18).</w:t>
      </w:r>
    </w:p>
    <w:p>
      <w:pPr>
        <w:pStyle w:val="Heading2"/>
        <w:spacing w:lineRule="auto"/>
      </w:pPr>
      <w:r>
        <w:rPr/>
        <w:t xml:space="preserve">16. Trade-offs and Alternatives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Alternative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Trade-off</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LLM judgment (45%)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cosine similarity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vector infrastructure; but the phase is provider-dependent and not reproducible across models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Degraded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Renormalize + 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placeholder (an earlier iteration used 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Weaker-looking scores when AI is down; bought zero fabricated confidence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constants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per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always comparable; tuning impossible until calibration data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set + substring, 2×/1× 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TF-IDF / synonym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 and predictable; misses paraphrase (synonyms exist only in search, not scoring)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Embedded subdocument on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scoring_results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Immutability per version for free; no independent audit trail or re-score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overall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Matches the UI's band display; loses 0.1 granularity nobody consumes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 in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Flat 10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Evaluated degree/field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Avoids institution/degree bias at the cost of discrimination power</w:t>
            </w:r>
          </w:p>
        </w:tc>
      </w:tr>
    </w:tbl>
    <w:p>
      <w:pPr>
        <w:spacing w:lineRule="auto"/>
      </w:pPr>
      <w:r>
        <w:rPr/>
      </w:r>
    </w:p>
    <w:p>
      <w:pPr>
        <w:pStyle w:val="Heading2"/>
        <w:spacing w:lineRule="auto"/>
      </w:pPr>
      <w:r>
        <w:rPr/>
        <w:t xml:space="preserve">17. Migration and Timeline</w:t>
      </w:r>
    </w:p>
    <w:p>
      <w:pPr>
        <w:spacing w:lineRule="auto"/>
      </w:pPr>
      <w:r>
        <w:rPr/>
        <w:t xml:space="preserve">Not applicable — no migration is underway and no staged rollout is planned. Score-affecting changes so far have shipped as code changes with new tests (the placeholder-to-degraded-mode change being the notable one); stored historical scores were accepted as historical rather than recomputed.</w:t>
      </w:r>
    </w:p>
    <w:p>
      <w:pPr>
        <w:pStyle w:val="Heading2"/>
        <w:spacing w:lineRule="auto"/>
      </w:pPr>
      <w:r>
        <w:rPr/>
        <w:t xml:space="preserve">18. Open Questions and Future Work</w:t>
      </w:r>
    </w:p>
    <w:p>
      <w:pPr>
        <w:spacing w:lineRule="auto"/>
      </w:pPr>
      <w:r>
        <w:rPr>
          <w:b/>
        </w:rPr>
        <w:t xml:space="preserve">Open questions:</w:t>
      </w:r>
    </w:p>
    <w:p>
      <w:pPr>
        <w:numPr>
          <w:ilvl w:val="0"/>
          <w:numId w:val="10"/>
        </w:numPr>
        <w:spacing w:lineRule="auto"/>
      </w:pPr>
      <w:r>
        <w:rPr/>
        <w:t xml:space="preserve">Should the semantic </w:t>
      </w:r>
      <w:r>
        <w:rPr/>
        <w:t xml:space="preserve">reasoning</w:t>
      </w:r>
      <w:r>
        <w:rPr/>
        <w:t xml:space="preserve"> text be persisted and surfaced? It is produced today and discarded.</w:t>
      </w:r>
    </w:p>
    <w:p>
      <w:pPr>
        <w:numPr>
          <w:ilvl w:val="0"/>
          <w:numId w:val="10"/>
        </w:numPr>
        <w:spacing w:lineRule="auto"/>
      </w:pPr>
      <w:r>
        <w:rPr/>
        <w:t xml:space="preserve">Is a golden-score regression file worth adding for the deterministic phases? (Cheap; likely yes.)</w:t>
      </w:r>
    </w:p>
    <w:p>
      <w:pPr>
        <w:numPr>
          <w:ilvl w:val="0"/>
          <w:numId w:val="10"/>
        </w:numPr>
        <w:spacing w:lineRule="auto"/>
      </w:pPr>
      <w:r>
        <w:rPr/>
        <w:t xml:space="preserve">If weights ever become configurable, what snapshot format keeps old scores interpretable?</w:t>
      </w:r>
    </w:p>
    <w:p>
      <w:pPr>
        <w:spacing w:lineRule="auto"/>
      </w:pPr>
      <w:r>
        <w:rPr>
          <w:b/>
        </w:rPr>
        <w:t xml:space="preserve">Future considerations (not committed):</w:t>
      </w:r>
    </w:p>
    <w:p>
      <w:pPr>
        <w:numPr>
          <w:ilvl w:val="0"/>
          <w:numId w:val="11"/>
        </w:numPr>
        <w:spacing w:lineRule="auto"/>
      </w:pPr>
      <w:r>
        <w:rPr/>
        <w:t xml:space="preserve">TF-IDF or BM25 keyword phase; synonym expansion shared with the search feature's matcher.</w:t>
      </w:r>
    </w:p>
    <w:p>
      <w:pPr>
        <w:numPr>
          <w:ilvl w:val="0"/>
          <w:numId w:val="11"/>
        </w:numPr>
        <w:spacing w:lineRule="auto"/>
      </w:pPr>
      <w:r>
        <w:rPr/>
        <w:t xml:space="preserve">Score caching keyed on (resume version, parsed JD) hash.</w:t>
      </w:r>
    </w:p>
    <w:p>
      <w:pPr>
        <w:numPr>
          <w:ilvl w:val="0"/>
          <w:numId w:val="11"/>
        </w:numPr>
        <w:spacing w:lineRule="auto"/>
      </w:pPr>
      <w:r>
        <w:rPr/>
        <w:t xml:space="preserve">Calibration study against the user's own application outcomes (interview rate per score band) — the one dataset this product could ethically build.</w:t>
      </w:r>
    </w:p>
    <w:p>
      <w:pPr>
        <w:numPr>
          <w:ilvl w:val="0"/>
          <w:numId w:val="11"/>
        </w:numPr>
        <w:spacing w:lineRule="auto"/>
      </w:pPr>
      <w:r>
        <w:rPr/>
        <w:t xml:space="preserve">A re-score endpoint for comparing new weights against stored versions.</w:t>
      </w:r>
    </w:p>
    <w:p>
      <w:pPr>
        <w:pStyle w:val="Heading2"/>
        <w:spacing w:lineRule="auto"/>
      </w:pPr>
      <w:r>
        <w:rPr/>
        <w:t xml:space="preserve">19. Appendix</w:t>
      </w:r>
    </w:p>
    <w:p>
      <w:pPr>
        <w:pStyle w:val="Heading3"/>
        <w:spacing w:lineRule="auto"/>
      </w:pPr>
      <w:r>
        <w:rPr/>
        <w:t xml:space="preserve">19.1 Verification commands</w:t>
      </w:r>
    </w:p>
    <w:p>
      <w:pPr>
        <w:spacing w:lineRule="auto"/>
      </w:pPr>
      <w:r>
        <w:rPr>
          <w:rFonts w:ascii="Courier" w:hAnsi="Courier"/>
        </w:rPr>
        <w:t xml:space="preserve">npm run test --workspace=job-tailor-server   # includes the five ATS scoring tests npm run typecheck </w:t>
      </w:r>
    </w:p>
    <w:p>
      <w:pPr>
        <w:pStyle w:val="Heading3"/>
        <w:spacing w:lineRule="auto"/>
      </w:pPr>
      <w:r>
        <w:rPr/>
        <w:t xml:space="preserve">19.2 Source locations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service (formula, phases, breakdown)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apps/server/src/services/ats-scoring.service.ts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apps/server/src/tests/ats-scoring.test.ts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schema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apps/server/src/models/Resume.model.ts</w:t>
            </w:r>
          </w:p>
          <w:p>
            <w:pPr>
              <w:spacing w:lineRule="auto"/>
            </w:pPr>
            <w:r>
              <w:rPr/>
              <w:t xml:space="preserve"> (</w:t>
            </w:r>
          </w:p>
          <w:p>
            <w:pPr>
              <w:spacing w:lineRule="auto"/>
            </w:pPr>
            <w:r>
              <w:rPr>
                <w:highlight w:val="lightGray"/>
              </w:rPr>
              <w:t xml:space="preserve">IATSScore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apps/server/src/controllers/resume.controller.ts</w:t>
            </w:r>
          </w:p>
          <w:p>
            <w:pPr>
              <w:spacing w:lineRule="auto"/>
            </w:pPr>
            <w:r>
              <w:rPr/>
              <w:t xml:space="preserve"> (</w:t>
            </w:r>
          </w:p>
          <w:p>
            <w:pPr>
              <w:spacing w:lineRule="auto"/>
            </w:pPr>
            <w:r>
              <w:rPr>
                <w:highlight w:val="lightGray"/>
              </w:rPr>
              <w:t xml:space="preserve">generateResume</w:t>
            </w:r>
          </w:p>
          <w:p>
            <w:pPr>
              <w:spacing w:lineRule="auto"/>
            </w:pPr>
            <w:r>
              <w:rPr/>
              <w:t xml:space="preserve">, </w:t>
            </w:r>
          </w:p>
          <w:p>
            <w:pPr>
              <w:spacing w:lineRule="auto"/>
            </w:pPr>
            <w:r>
              <w:rPr>
                <w:highlight w:val="lightGray"/>
              </w:rPr>
              <w:t xml:space="preserve">quickATSCheck</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apps/server/src/routes/resume.routes.ts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surfaces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ResumeTailorPage.tsx</w:t>
            </w:r>
          </w:p>
          <w:p>
            <w:pPr>
              <w:spacing w:lineRule="auto"/>
            </w:pPr>
            <w:r>
              <w:rPr/>
              <w:t xml:space="preserve">, </w:t>
            </w:r>
          </w:p>
          <w:p>
            <w:pPr>
              <w:spacing w:lineRule="auto"/>
            </w:pPr>
            <w:r>
              <w:rPr>
                <w:highlight w:val="lightGray"/>
              </w:rPr>
              <w:t xml:space="preserve">JobsPage.tsx</w:t>
            </w:r>
          </w:p>
          <w:p>
            <w:pPr>
              <w:spacing w:lineRule="auto"/>
            </w:pPr>
            <w:r>
              <w:rPr/>
              <w:t xml:space="preserve"> (quick modal), </w:t>
            </w:r>
          </w:p>
          <w:p>
            <w:pPr>
              <w:spacing w:lineRule="auto"/>
            </w:pPr>
            <w:r>
              <w:rPr>
                <w:highlight w:val="lightGray"/>
              </w:rPr>
              <w:t xml:space="preserve">TrackerPage.tsx</w:t>
            </w:r>
          </w:p>
          <w:p>
            <w:pPr>
              <w:spacing w:lineRule="auto"/>
            </w:pPr>
            <w:r>
              <w:rPr/>
              <w:t xml:space="preserve"> (badges)</w:t>
            </w:r>
          </w:p>
        </w:tc>
      </w:tr>
    </w:tbl>
    <w:p>
      <w:pPr>
        <w:spacing w:lineRule="auto"/>
      </w:pPr>
      <w:r>
        <w:rPr/>
      </w:r>
    </w:p>
    <w:p>
      <w:pPr>
        <w:pStyle w:val="Heading3"/>
        <w:spacing w:lineRule="auto"/>
      </w:pPr>
      <w:r>
        <w:rPr/>
        <w:t xml:space="preserve">19.3 Related documents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Relevance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docs/ai-jd-analysis-architecture.md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JD/resume parsing internals, provider layer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docs/system-design.md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Whole-system architecture, data model, API conventions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docs/architecture.md</w:t>
            </w:r>
          </w:p>
          <w:p>
            <w:pPr>
              <w:spacing w:lineRule="auto"/>
            </w:pPr>
            <w:r>
              <w:rPr/>
              <w:t xml:space="preserve"> (2026-05-14)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snapshot; documents the since-replaced 75-point fallback</w:t>
            </w:r>
          </w:p>
        </w:tc>
      </w:tr>
    </w:tbl>
    <w:p>
      <w:pPr>
        <w:spacing w:lineRule="auto"/>
      </w:pPr>
      <w:r>
        <w:rPr/>
      </w:r>
    </w:p>
    <w:p>
      <w:pPr>
        <w:pStyle w:val="Heading3"/>
        <w:spacing w:lineRule="auto"/>
      </w:pPr>
      <w:r>
        <w:rPr/>
        <w:t xml:space="preserve">19.4 Revision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draft, written from direct codebase verification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jc xmlns:ns1="http://schemas.openxmlformats.org/wordprocessingml/2006/main" ns1:val="right"/>
      <spacing xmlns:ns2="http://schemas.openxmlformats.org/wordprocessingml/2006/main" ns2:lineRule="auto"/>
    </pPr>
    <r>
      <rPr>
        <color xmlns:ns3="http://schemas.openxmlformats.org/wordprocessingml/2006/main" ns3:val="555555"/>
        <sz xmlns:ns4="http://schemas.openxmlformats.org/wordprocessingml/2006/main" ns4:val="18"/>
      </rPr>
      <t xml:space="preserve">JobTailor — ATS Scoring Technical Design · v1.0 · Draft</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0pplAEuNo8oOzvCW2NOSe.png" TargetMode="Internal"/>
  <Relationship Id="rId7" Type="http://schemas.openxmlformats.org/officeDocument/2006/relationships/image" Target="media/image-nLjl_u9FtlyIoyhYy1SrA.png" TargetMode="Internal"/>
  <Relationship Id="rId8" Type="http://schemas.openxmlformats.org/officeDocument/2006/relationships/header" Target="header1.xml" TargetMode="Internal"/>
  <Relationship Id="rId9" Type="http://schemas.openxmlformats.org/officeDocument/2006/relationships/footer" Target="footer1.xml"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Scoring Engine — Technical Design Document</dc:title>
  <dc:subject>System design of the JobTailor job application workspace</dc:subject>
  <dc:creator>JobTailor project owner</dc:creator>
  <cp:keywords>JobTailor, system design, architecture</cp:keywords>
  <dc:description>Architecture, data model, API design, security, and operational design of JobTailor, verified against the codebase on 2026-08-30.</dc:description>
  <cp:lastModifiedBy>html-to-docx</cp:lastModifiedBy>
  <cp:revision>1</cp:revision>
  <dcterms:created xsi:type="dcterms:W3CDTF">2026-08-30T12:37:37.918Z</dcterms:created>
  <dcterms:modified xsi:type="dcterms:W3CDTF">2026-08-30T12:37:37.923Z</dcterms:modified>
</cp:coreProperties>
</file>