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RECEPÇÃO DE HOTEL E SERVIÇOS AO HÓSPEDE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recepção de hotel e serviços ao hóspede,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Recepção de Hotel e Serviços ao Hóspede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Criar, alterar e verificar reservas.</w:t>
      </w:r>
    </w:p>
    <w:p>
      <w:pPr>
        <w:pStyle w:val="ListBullet"/>
      </w:pPr>
      <w:r>
        <w:t>Registrar hóspedes e proteger identidade, pagamentos e informações de quarto.</w:t>
      </w:r>
    </w:p>
    <w:p>
      <w:pPr>
        <w:pStyle w:val="ListBullet"/>
      </w:pPr>
      <w:r>
        <w:t>Atribuir quartos e explicar serviços.</w:t>
      </w:r>
    </w:p>
    <w:p>
      <w:pPr>
        <w:pStyle w:val="ListBullet"/>
      </w:pPr>
      <w:r>
        <w:t>Registrar cobranças, receber pagamentos e conciliar o turno.</w:t>
      </w:r>
    </w:p>
    <w:p>
      <w:pPr>
        <w:pStyle w:val="ListBullet"/>
      </w:pPr>
      <w:r>
        <w:t>Responder a reclamações, acessibilidade e recuperação do serviço.</w:t>
      </w:r>
    </w:p>
    <w:p>
      <w:pPr>
        <w:pStyle w:val="ListBullet"/>
      </w:pPr>
      <w:r>
        <w:t>Coordenar limpeza, manutenção, segurança, transporte e gerência.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Criar, alterar e verificar reservas.</w:t>
      </w:r>
    </w:p>
    <w:p>
      <w:pPr>
        <w:pStyle w:val="ListBullet"/>
      </w:pPr>
      <w:r>
        <w:t>Registrar hóspedes e proteger identidade, pagamentos e informações de quarto.</w:t>
      </w:r>
    </w:p>
    <w:p>
      <w:pPr>
        <w:pStyle w:val="ListBullet"/>
      </w:pPr>
      <w:r>
        <w:t>Atribuir quartos e explicar serviços.</w:t>
      </w:r>
    </w:p>
    <w:p>
      <w:pPr>
        <w:pStyle w:val="ListBullet"/>
      </w:pPr>
      <w:r>
        <w:t>Registrar cobranças, receber pagamentos e conciliar o turno.</w:t>
      </w:r>
    </w:p>
    <w:p>
      <w:pPr>
        <w:pStyle w:val="ListBullet"/>
      </w:pPr>
      <w:r>
        <w:t>Responder a reclamações, acessibilidade e recuperação do serviço.</w:t>
      </w:r>
    </w:p>
    <w:p>
      <w:pPr>
        <w:pStyle w:val="ListBullet"/>
      </w:pPr>
      <w:r>
        <w:t>Coordenar limpeza, manutenção, segurança, transporte e gerência.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hoteleira e reservas</w:t>
      </w:r>
    </w:p>
    <w:p>
      <w:pPr>
        <w:pStyle w:val="ListBullet"/>
      </w:pPr>
      <w:r>
        <w:t>terminais de pagamento e controles de caixa</w:t>
      </w:r>
    </w:p>
    <w:p>
      <w:pPr>
        <w:pStyle w:val="ListBullet"/>
      </w:pPr>
      <w:r>
        <w:t>telefone, rádio, mensagens e CRM</w:t>
      </w:r>
    </w:p>
    <w:p>
      <w:pPr>
        <w:pStyle w:val="ListBullet"/>
      </w:pPr>
      <w:r>
        <w:t>cartões-chave e relatórios de ocupação e incidentes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anunciar número de quarto nem divulgar informações indevidamente.</w:t>
      </w:r>
    </w:p>
    <w:p>
      <w:pPr>
        <w:pStyle w:val="ListBullet"/>
      </w:pPr>
      <w:r>
        <w:t>Não entregar chave sem verificar identidade e autorização.</w:t>
      </w:r>
    </w:p>
    <w:p>
      <w:pPr>
        <w:pStyle w:val="ListBullet"/>
      </w:pPr>
      <w:r>
        <w:t>Não entrar sozinho em quartos quando a política exigir acompanhamento.</w:t>
      </w:r>
    </w:p>
    <w:p>
      <w:pPr>
        <w:pStyle w:val="ListBullet"/>
      </w:pPr>
      <w:r>
        <w:t>Escalar violência, indícios de tráfico, emergência médica, fraude, incêndio e violação de dados.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Recepção de Hotel e Serviços ao Hóspede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