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ADMINISTRADOR DE IMÓVEIS E CONDOMÍNIOS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administrador de imóveis e condomínios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Administradores de imóveis e condomínios coordenam ocupação, contratos, manutenção, orçamento, fornecedores, segurança e relacionamento com moradores ou proprietários.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administrador de imóveis e condomínios.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Administradores de imóveis e condomínios coordenam ocupação, contratos, manutenção, orçamento, fornecedores, segurança e relacionamento com moradores ou proprietários.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Administrar locações, cobranças, renovações e documentação.</w:t>
      </w:r>
    </w:p>
    <w:p>
      <w:pPr>
        <w:pStyle w:val="ListBullet"/>
      </w:pPr>
      <w:r>
        <w:t>Coordenar manutenção preventiva, corretiva e emergencial.</w:t>
      </w:r>
    </w:p>
    <w:p>
      <w:pPr>
        <w:pStyle w:val="ListBullet"/>
      </w:pPr>
      <w:r>
        <w:t>Gerenciar fornecedores, contratos, seguros e inspeções.</w:t>
      </w:r>
    </w:p>
    <w:p>
      <w:pPr>
        <w:pStyle w:val="ListBullet"/>
      </w:pPr>
      <w:r>
        <w:t>Preparar orçamentos, relatórios e reservas.</w:t>
      </w:r>
    </w:p>
    <w:p>
      <w:pPr>
        <w:pStyle w:val="ListBullet"/>
      </w:pPr>
      <w:r>
        <w:t>Responder a reclamações e aplicar regras de forma consistente.</w:t>
      </w:r>
    </w:p>
    <w:p>
      <w:pPr>
        <w:pStyle w:val="ListBullet"/>
      </w:pPr>
      <w:r>
        <w:t>Apoiar reuniões, conselhos e comunicação comunitária.</w:t>
      </w:r>
    </w:p>
    <w:p>
      <w:pPr>
        <w:pStyle w:val="ListBullet"/>
      </w:pPr>
      <w:r>
        <w:t>Escalonar riscos jurídicos, financeiros, de segurança e habitabilidade.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Administrar locações, cobranças, renovações e documentação.</w:t>
      </w:r>
    </w:p>
    <w:p>
      <w:pPr>
        <w:pStyle w:val="ListBullet"/>
      </w:pPr>
      <w:r>
        <w:t>Coordenar manutenção preventiva, corretiva e emergencial.</w:t>
      </w:r>
    </w:p>
    <w:p>
      <w:pPr>
        <w:pStyle w:val="ListBullet"/>
      </w:pPr>
      <w:r>
        <w:t>Gerenciar fornecedores, contratos, seguros e inspeções.</w:t>
      </w:r>
    </w:p>
    <w:p>
      <w:pPr>
        <w:pStyle w:val="ListBullet"/>
      </w:pPr>
      <w:r>
        <w:t>Preparar orçamentos, relatórios e reservas.</w:t>
      </w:r>
    </w:p>
    <w:p>
      <w:pPr>
        <w:pStyle w:val="ListBullet"/>
      </w:pPr>
      <w:r>
        <w:t>Responder a reclamações e aplicar regras de forma consistente.</w:t>
      </w:r>
    </w:p>
    <w:p>
      <w:pPr>
        <w:pStyle w:val="ListBullet"/>
      </w:pPr>
      <w:r>
        <w:t>Apoiar reuniões, conselhos e comunicação comunitária.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Software de gestão imobiliária e contabilidade.</w:t>
      </w:r>
    </w:p>
    <w:p>
      <w:pPr>
        <w:pStyle w:val="ListBullet"/>
      </w:pPr>
      <w:r>
        <w:t>Sistemas de ordens de serviço e inspeção.</w:t>
      </w:r>
    </w:p>
    <w:p>
      <w:pPr>
        <w:pStyle w:val="ListBullet"/>
      </w:pPr>
      <w:r>
        <w:t>Contratos, atas, orçamentos e registros de seguro.</w:t>
      </w:r>
    </w:p>
    <w:p>
      <w:pPr>
        <w:pStyle w:val="ListBullet"/>
      </w:pPr>
      <w:r>
        <w:t>Portais de residentes e comunicação.</w:t>
      </w:r>
    </w:p>
    <w:p>
      <w:pPr>
        <w:pStyle w:val="ListBullet"/>
      </w:pPr>
      <w:r>
        <w:t>Planos de emergência e listas de fornecedores.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retaliar, discriminar ou aplicar regras seletivamente.</w:t>
      </w:r>
    </w:p>
    <w:p>
      <w:pPr>
        <w:pStyle w:val="ListBullet"/>
      </w:pPr>
      <w:r>
        <w:t>Não entrar em unidades sem base legal e procedimento.</w:t>
      </w:r>
    </w:p>
    <w:p>
      <w:pPr>
        <w:pStyle w:val="ListBullet"/>
      </w:pPr>
      <w:r>
        <w:t>Não misturar fundos nem aprovar pagamentos sem controle.</w:t>
      </w:r>
    </w:p>
    <w:p>
      <w:pPr>
        <w:pStyle w:val="ListBullet"/>
      </w:pPr>
      <w:r>
        <w:t>Não ocultar defeitos de habitabilidade ou segurança.</w:t>
      </w:r>
    </w:p>
    <w:p>
      <w:pPr>
        <w:pStyle w:val="ListBullet"/>
      </w:pPr>
      <w:r>
        <w:t>Escalonar violência, incêndio, vazamento, fraude e conflito de interesse.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dados BLS de gerentes de propriedades, imóveis e associações comunitárias e pesquise diferenças entre residencial, comercial e condomínios.</w:t>
      </w:r>
    </w:p>
    <w:p>
      <w:r>
        <w:t>Benefícios, moradia no local, plantão e responsabilidade financeira afetam a remuneração total.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Os requisitos variam de ensino médio com experiência a bacharelado. Alguns estados exigem licença imobiliária ou de associação comunitária.</w:t>
      </w:r>
    </w:p>
    <w:p>
      <w:r>
        <w:t>Verifique requisitos locais, educação continuada e validade de certificados.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Assistente de propriedade ou locação.</w:t>
      </w:r>
    </w:p>
    <w:p>
      <w:pPr>
        <w:pStyle w:val="ListBullet"/>
      </w:pPr>
      <w:r>
        <w:t>Administrador de imóveis ou condomínio.</w:t>
      </w:r>
    </w:p>
    <w:p>
      <w:pPr>
        <w:pStyle w:val="ListBullet"/>
      </w:pPr>
      <w:r>
        <w:t>Gerente sênior ou gerente de portfólio.</w:t>
      </w:r>
    </w:p>
    <w:p>
      <w:pPr>
        <w:pStyle w:val="ListBullet"/>
      </w:pPr>
      <w:r>
        <w:t>Diretor regional, gestor de ativos ou proprietário de empresa.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https://www.bls.gov/ooh/management/property-real-estate-and-community-association-managers.htm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Administrador de Imóveis e Condomínios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