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COORDINADOR DE INSTALACIONES Y ASISTENTE DE OPERACIONES DE EDIFICIOS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coordina mantenimiento preventivo, proveedores, accesos, mudanzas, inspecciones, suministros, órdenes de trabajo, emergencias y registros para mantener edificios seguros, accesibles y operativos.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Coordina mantenimiento preventivo, proveedores, accesos, mudanzas, inspecciones, suministros, órdenes de trabajo, emergencias y registros para mantener edificios seguros, accesibles y operativos.</w:t>
      </w:r>
    </w:p>
    <w:p>
      <w:pPr>
        <w:pStyle w:val="ListBullet"/>
      </w:pPr>
      <w:r>
        <w:t>Coordinador de instalaciones</w:t>
      </w:r>
    </w:p>
    <w:p>
      <w:pPr>
        <w:pStyle w:val="ListBullet"/>
      </w:pPr>
      <w:r>
        <w:t>Asistente de operaciones de edificios</w:t>
      </w:r>
    </w:p>
    <w:p>
      <w:pPr>
        <w:pStyle w:val="ListBullet"/>
      </w:pPr>
      <w:r>
        <w:t>Coordinador de mantenimiento</w:t>
      </w:r>
    </w:p>
    <w:p>
      <w:pPr>
        <w:pStyle w:val="ListBullet"/>
      </w:pPr>
      <w:r>
        <w:t>Asistente de facilities</w:t>
      </w:r>
    </w:p>
    <w:p>
      <w:pPr>
        <w:pStyle w:val="ListBullet"/>
      </w:pPr>
      <w:r>
        <w:t>Coordinador de servicios del edificio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Oficinas</w:t>
      </w:r>
    </w:p>
    <w:p>
      <w:pPr>
        <w:pStyle w:val="ListBullet"/>
      </w:pPr>
      <w:r>
        <w:t>Hospitales</w:t>
      </w:r>
    </w:p>
    <w:p>
      <w:pPr>
        <w:pStyle w:val="ListBullet"/>
      </w:pPr>
      <w:r>
        <w:t>Escuelas</w:t>
      </w:r>
    </w:p>
    <w:p>
      <w:pPr>
        <w:pStyle w:val="ListBullet"/>
      </w:pPr>
      <w:r>
        <w:t>Campus</w:t>
      </w:r>
    </w:p>
    <w:p>
      <w:pPr>
        <w:pStyle w:val="ListBullet"/>
      </w:pPr>
      <w:r>
        <w:t>Plantas industriales</w:t>
      </w:r>
    </w:p>
    <w:p>
      <w:pPr>
        <w:pStyle w:val="ListBullet"/>
      </w:pPr>
      <w:r>
        <w:t>Centros comerciales</w:t>
      </w:r>
    </w:p>
    <w:p>
      <w:pPr>
        <w:pStyle w:val="ListBullet"/>
      </w:pPr>
      <w:r>
        <w:t>Edificios públicos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Coordinar mantenimiento preventivo, proveedores, accesos, mudanzas e inspecciones.</w:t>
      </w:r>
    </w:p>
    <w:p>
      <w:pPr>
        <w:pStyle w:val="ListBullet"/>
      </w:pPr>
      <w:r>
        <w:t>Dar seguimiento a certificados, permisos, garantías, activos, acuerdos de servicio y presupuestos.</w:t>
      </w:r>
    </w:p>
    <w:p>
      <w:pPr>
        <w:pStyle w:val="ListBullet"/>
      </w:pPr>
      <w:r>
        <w:t>Revisar alarmas, incidentes, órdenes de trabajo, eventos y cortes programados.</w:t>
      </w:r>
    </w:p>
    <w:p>
      <w:pPr>
        <w:pStyle w:val="ListBullet"/>
      </w:pPr>
      <w:r>
        <w:t>Priorizar seguridad de vida, accesibilidad, agua, energía, aire interior y temperatura.</w:t>
      </w:r>
    </w:p>
    <w:p>
      <w:pPr>
        <w:pStyle w:val="ListBullet"/>
      </w:pPr>
      <w:r>
        <w:t>Mantener planos, códigos de acceso y registros de incidentes con seguridad.</w:t>
      </w:r>
    </w:p>
    <w:p>
      <w:pPr>
        <w:pStyle w:val="ListBullet"/>
      </w:pPr>
      <w:r>
        <w:t>Escalar decisiones técnicas, regulatorias, ambientales, de capital o de seguridad de vida.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Realizar trabajo eléctrico, hvac, plomería, incendio, elevadores o materiales peligrosos sin autorización.</w:t>
      </w:r>
    </w:p>
    <w:p>
      <w:pPr>
        <w:pStyle w:val="ListBullet"/>
      </w:pPr>
      <w:r>
        <w:t>Control deficiente de contratistas, seguros faltantes o permisos débiles.</w:t>
      </w:r>
    </w:p>
    <w:p>
      <w:pPr>
        <w:pStyle w:val="ListBullet"/>
      </w:pPr>
      <w:r>
        <w:t>No proteger ocupantes durante cortes, obras, emergencias o eventos de calidad del aire.</w:t>
      </w:r>
    </w:p>
    <w:p>
      <w:pPr>
        <w:pStyle w:val="ListBullet"/>
      </w:pPr>
      <w:r>
        <w:t>Almacenar códigos de acceso, cámaras, planos o incidentes de manera insegura.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usa como referencia USD 104,690 para gerentes de instalaciones y advierte que los salarios de coordinadores y asistentes suelen ser menores y deben investigarse localmente.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preparación puede variar desde educación secundaria hasta licenciatura según el alcance. Son valiosos los estudios en gestión de instalaciones, sistemas de edificios, seguridad ocupacional, construcción, energía o administración.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Coordinador de Instalaciones y Asistente de Operaciones de Edificios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