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ASISTENTE DOCENTE Y AUXILIAR DE INSTRUCCIÓN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asistente docente y auxiliar de instrucción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Los asistentes docentes y auxiliares de instrucción trabajan bajo la dirección de un docente con licencia u otro educador autorizado para apoyar la enseñanza, la conducta, la accesibilidad, la comunicación y la participación estudiantil.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asistente docente y auxiliar de instrucción.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  <w:jc w:val="left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Los asistentes docentes y auxiliares de instrucción trabajan bajo la dirección de un docente con licencia u otro educador autorizado para apoyar la enseñanza, la conducta, la accesibilidad, la comunicación y la participación estudiantil.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Reforzar las lecciones e instrucciones preparadas por el docente.</w:t>
      </w:r>
    </w:p>
    <w:p>
      <w:pPr>
        <w:pStyle w:val="ListBullet"/>
      </w:pPr>
      <w:r>
        <w:t>Apoyar a estudiantes de manera individual o en grupos pequeños.</w:t>
      </w:r>
    </w:p>
    <w:p>
      <w:pPr>
        <w:pStyle w:val="ListBullet"/>
      </w:pPr>
      <w:r>
        <w:t>Ayudar con rutinas del aula, materiales, tecnología y accesibilidad.</w:t>
      </w:r>
    </w:p>
    <w:p>
      <w:pPr>
        <w:pStyle w:val="ListBullet"/>
      </w:pPr>
      <w:r>
        <w:t>Observar y documentar el desempeño del estudiante según las instrucciones recibidas.</w:t>
      </w:r>
    </w:p>
    <w:p>
      <w:pPr>
        <w:pStyle w:val="ListBullet"/>
      </w:pPr>
      <w:r>
        <w:t>Apoyar planes de conducta y seguridad dentro de la capacitación autorizada.</w:t>
      </w:r>
    </w:p>
    <w:p>
      <w:pPr>
        <w:pStyle w:val="ListBullet"/>
      </w:pPr>
      <w:r>
        <w:t>Comunicar inquietudes al docente o al profesional correspondiente.</w:t>
      </w:r>
    </w:p>
    <w:p>
      <w:pPr>
        <w:pStyle w:val="ListBullet"/>
      </w:pPr>
      <w:r>
        <w:t>Proteger los expedientes educativos y la dignidad del estudiante.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Reforzar las lecciones e instrucciones preparadas por el docente.</w:t>
      </w:r>
    </w:p>
    <w:p>
      <w:pPr>
        <w:pStyle w:val="ListBullet"/>
      </w:pPr>
      <w:r>
        <w:t>Apoyar a estudiantes de manera individual o en grupos pequeños.</w:t>
      </w:r>
    </w:p>
    <w:p>
      <w:pPr>
        <w:pStyle w:val="ListBullet"/>
      </w:pPr>
      <w:r>
        <w:t>Ayudar con rutinas del aula, materiales, tecnología y accesibilidad.</w:t>
      </w:r>
    </w:p>
    <w:p>
      <w:pPr>
        <w:pStyle w:val="ListBullet"/>
      </w:pPr>
      <w:r>
        <w:t>Observar y documentar el desempeño del estudiante según las instrucciones recibidas.</w:t>
      </w:r>
    </w:p>
    <w:p>
      <w:pPr>
        <w:pStyle w:val="ListBullet"/>
      </w:pPr>
      <w:r>
        <w:t>Apoyar planes de conducta y seguridad dentro de la capacitación autorizada.</w:t>
      </w:r>
    </w:p>
    <w:p>
      <w:pPr>
        <w:pStyle w:val="ListBullet"/>
      </w:pPr>
      <w:r>
        <w:t>Comunicar inquietudes al docente o al profesional correspondiente.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de gestión del aprendizaje e información estudiantil.</w:t>
      </w:r>
    </w:p>
    <w:p>
      <w:pPr>
        <w:pStyle w:val="ListBullet"/>
      </w:pPr>
      <w:r>
        <w:t>Tecnología de apoyo y dispositivos de comunicación.</w:t>
      </w:r>
    </w:p>
    <w:p>
      <w:pPr>
        <w:pStyle w:val="ListBullet"/>
      </w:pPr>
      <w:r>
        <w:t>Materiales didácticos y manipulativos.</w:t>
      </w:r>
    </w:p>
    <w:p>
      <w:pPr>
        <w:pStyle w:val="ListBullet"/>
      </w:pPr>
      <w:r>
        <w:t>Formularios de conducta, asistencia y progreso.</w:t>
      </w:r>
    </w:p>
    <w:p>
      <w:pPr>
        <w:pStyle w:val="ListBullet"/>
      </w:pPr>
      <w:r>
        <w:t>Equipos de movilidad y cuidado personal cuando exista capacitación.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diseñar ni modificar de manera independiente el programa educativo individualizado de un estudiante.</w:t>
      </w:r>
    </w:p>
    <w:p>
      <w:pPr>
        <w:pStyle w:val="ListBullet"/>
      </w:pPr>
      <w:r>
        <w:t>No sujetar, aislar, transportar, medicar ni proporcionar cuidado personal sin capacitación y autorización requeridas.</w:t>
      </w:r>
    </w:p>
    <w:p>
      <w:pPr>
        <w:pStyle w:val="ListBullet"/>
      </w:pPr>
      <w:r>
        <w:t>No divulgar información estudiantil fuera de fines educativos autorizados.</w:t>
      </w:r>
    </w:p>
    <w:p>
      <w:pPr>
        <w:pStyle w:val="ListBullet"/>
      </w:pPr>
      <w:r>
        <w:t>Escalar inquietudes de abuso, amenazas, cambios médicos, estudiantes desaparecidos y dotación insegura de personal.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BLS informó para mayo de 2024 un salario mediano anual de USD 35.240 para asistentes docentes.</w:t>
      </w:r>
    </w:p>
    <w:p>
      <w:r>
        <w:t>BLS proyecta una disminución del 1 % en el empleo de asistentes docentes entre 2024 y 2034, aunque las vacantes por reemplazo y las necesidades de financiamiento local siguen siendo importantes.</w:t>
      </w:r>
    </w:p>
    <w:p>
      <w:r>
        <w:t>Estas cifras son referencias nacionales de Estados Unidos y no garantizan salario, contratación ni beneficios locales.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Los requisitos de las escuelas públicas varían por estado y distrito. Las escuelas de Título I pueden exigir dos años de universidad, un título asociado o una evaluación estatal o local. Algunos puestos aceptan diploma de secundaria más capacitación.</w:t>
      </w:r>
    </w:p>
    <w:p>
      <w:r>
        <w:t>Verifique requisitos estatales para paraprofesionales, reglas del distrito, antecedentes, permisos de sustitución, idioma y formación especializada para educación especial o cuidado personal.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de estudiantes, niños, clientes, huéspedes, participantes, empleados y empleadores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inspecciones,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 mapa de flujo, lista de seguridad, plan de actividad, guion de recuperación del servicio, registro de producción o directorio de recursos apropiado para la ocupación.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Auxiliar de aula o paraprofesional sustituto.</w:t>
      </w:r>
    </w:p>
    <w:p>
      <w:pPr>
        <w:pStyle w:val="ListBullet"/>
      </w:pPr>
      <w:r>
        <w:t>Asistente de instrucción o educación especial.</w:t>
      </w:r>
    </w:p>
    <w:p>
      <w:pPr>
        <w:pStyle w:val="ListBullet"/>
      </w:pPr>
      <w:r>
        <w:t>Paraprofesional principal o auxiliar de apoyo conductual.</w:t>
      </w:r>
    </w:p>
    <w:p>
      <w:pPr>
        <w:pStyle w:val="ListBullet"/>
      </w:pPr>
      <w:r>
        <w:t>Formación docente, interpretación, apoyo terapéutico u oficina escolar después de la calificación correspondiente.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horas de aprendizaje,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https://www.bls.gov/ooh/education-training-and-library/teacher-assistants.htm</w:t>
      </w:r>
    </w:p>
    <w:p>
      <w:pPr>
        <w:pStyle w:val="ListBullet"/>
      </w:pPr>
      <w:r>
        <w:t>https://www.ed.gov/laws-and-policy/individuals-disabilities/idea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Asistente docente y auxiliar de instrucción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