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EN SISTEMAS DE INFORMACIÓN GEOGRÁFICA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en sistemas de información geográfica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en sistemas de información geográfica, o SIG, capturan, organizan, verifican, analizan y presentan datos vinculados a ubicaciones para apoyar planificación, servicios públicos, medio ambiente, transporte, emergencias y otras decisiones.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Importar, limpiar y actualizar datos espaciales y tabulares.</w:t>
      </w:r>
    </w:p>
    <w:p>
      <w:pPr>
        <w:pStyle w:val="ListBullet"/>
      </w:pPr>
      <w:r>
        <w:t>Crear mapas, capas, simbología, etiquetas y diseños de impresión.</w:t>
      </w:r>
    </w:p>
    <w:p>
      <w:pPr>
        <w:pStyle w:val="ListBullet"/>
      </w:pPr>
      <w:r>
        <w:t>Verificar sistemas de coordenadas, metadatos, precisión y fuentes.</w:t>
      </w:r>
    </w:p>
    <w:p>
      <w:pPr>
        <w:pStyle w:val="ListBullet"/>
      </w:pPr>
      <w:r>
        <w:t>Ejecutar consultas, geocodificación y análisis espacial dentro del alcance asignado.</w:t>
      </w:r>
    </w:p>
    <w:p>
      <w:pPr>
        <w:pStyle w:val="ListBullet"/>
      </w:pPr>
      <w:r>
        <w:t>Publicar mapas web o productos para equipos internos.</w:t>
      </w:r>
    </w:p>
    <w:p>
      <w:pPr>
        <w:pStyle w:val="ListBullet"/>
      </w:pPr>
      <w:r>
        <w:t>Documentar procesos, limitaciones, versiones y controles de calidad.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Software SIG de escritorio y web.</w:t>
      </w:r>
    </w:p>
    <w:p>
      <w:pPr>
        <w:pStyle w:val="ListBullet"/>
      </w:pPr>
      <w:r>
        <w:t>Sistemas de posicionamiento global y aplicaciones de campo.</w:t>
      </w:r>
    </w:p>
    <w:p>
      <w:pPr>
        <w:pStyle w:val="ListBullet"/>
      </w:pPr>
      <w:r>
        <w:t>Bases de datos espaciales, hojas de cálculo y herramientas de calidad.</w:t>
      </w:r>
    </w:p>
    <w:p>
      <w:pPr>
        <w:pStyle w:val="ListBullet"/>
      </w:pPr>
      <w:r>
        <w:t>Imágenes aéreas, satelitales y datos abiertos.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presentar un mapa como levantamiento legal si no cumple los requisitos.</w:t>
      </w:r>
    </w:p>
    <w:p>
      <w:pPr>
        <w:pStyle w:val="ListBullet"/>
      </w:pPr>
      <w:r>
        <w:t>No ocultar incertidumbre, fecha, escala o limitaciones de los datos.</w:t>
      </w:r>
    </w:p>
    <w:p>
      <w:pPr>
        <w:pStyle w:val="ListBullet"/>
      </w:pPr>
      <w:r>
        <w:t>No publicar ubicaciones sensibles sin autorización.</w:t>
      </w:r>
    </w:p>
    <w:p>
      <w:pPr>
        <w:pStyle w:val="ListBullet"/>
      </w:pPr>
      <w:r>
        <w:t>Escalar conflictos de proyección, datos personales, precisión insuficiente y productos con implicaciones legales.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agrupa parte de este trabajo con técnicos de cartografía y topografía. Compare salarios locales por funciones, software, trabajo de campo y nivel de análisis.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Los empleadores suelen valorar certificados o títulos asociados en SIG, geografía, cartografía, topografía, planificación o ciencias ambientales. Un portafolio con datos públicos y metadatos claros puede ser decisivo.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Auxiliar de datos o digitalización.</w:t>
      </w:r>
    </w:p>
    <w:p>
      <w:pPr>
        <w:pStyle w:val="ListBullet"/>
      </w:pPr>
      <w:r>
        <w:t>Técnico SIG.</w:t>
      </w:r>
    </w:p>
    <w:p>
      <w:pPr>
        <w:pStyle w:val="ListBullet"/>
      </w:pPr>
      <w:r>
        <w:t>Analista SIG o administrador de datos espaciales.</w:t>
      </w:r>
    </w:p>
    <w:p>
      <w:pPr>
        <w:pStyle w:val="ListBullet"/>
      </w:pPr>
      <w:r>
        <w:t>Especialista de teledetección, desarrollador geoespacial o coordinador de programa.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https://www.bls.gov/ooh/architecture-and-engineering/surveying-and-mapping-technicians.htm</w:t>
      </w:r>
    </w:p>
    <w:p>
      <w:pPr>
        <w:pStyle w:val="ListBullet"/>
      </w:pPr>
      <w:r>
        <w:t>https://www.fgdc.gov/metadata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en sistemas de información geográfica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