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Guia de Oportunidades ao Longo da Vida 08</w:t>
      </w:r>
    </w:p>
    <w:p>
      <w:pPr>
        <w:jc w:val="center"/>
      </w:pPr>
      <w:r>
        <w:rPr>
          <w:b/>
          <w:sz w:val="36"/>
        </w:rPr>
        <w:t>Assistente de Recursos Humanos</w:t>
      </w:r>
    </w:p>
    <w:p>
      <w:pPr>
        <w:jc w:val="center"/>
      </w:pPr>
      <w:r>
        <w:t>Edição em português brasileiro | Versão 1.0 | Julho de 2026</w:t>
      </w:r>
    </w:p>
    <w:p>
      <w:pPr>
        <w:jc w:val="center"/>
      </w:pPr>
      <w:r>
        <w:t>Criado e dirigido por Alberto “Al” Leiva</w:t>
      </w:r>
    </w:p>
    <w:p>
      <w:pPr>
        <w:pStyle w:val="Heading1"/>
      </w:pPr>
      <w:r>
        <w:t>Aviso importante</w:t>
      </w:r>
    </w:p>
    <w:p>
      <w:r>
        <w:t>Este guia apresenta informações educacionais gerais para explorar uma carreira. Não garante emprego, renda, admissão, certificação, financiamento, promoção ou qualquer outro resultado. Leis trabalhistas, práticas de contratação, benefícios, privacidade e requisitos variam por país, estado, município, setor e empregador. Verifique decisões importantes em fontes oficiais atuais.</w:t>
      </w:r>
    </w:p>
    <w:p>
      <w:pPr>
        <w:pStyle w:val="Heading1"/>
      </w:pPr>
      <w:r>
        <w:t>1. O que esse profissional faz?</w:t>
      </w:r>
    </w:p>
    <w:p>
      <w:r>
        <w:t>Assistentes de recursos humanos apoiam processos de contratação, integração, registros de pessoal, benefícios, treinamento, comunicação interna e atendimento a empregados. A função exige organização, discrição, precisão e respeito às políticas.</w:t>
      </w:r>
    </w:p>
    <w:p>
      <w:pPr>
        <w:pStyle w:val="ListBullet"/>
      </w:pPr>
      <w:r>
        <w:t>Publicar vagas, organizar candidaturas e agendar entrevistas.</w:t>
      </w:r>
    </w:p>
    <w:p>
      <w:pPr>
        <w:pStyle w:val="ListBullet"/>
      </w:pPr>
      <w:r>
        <w:t>Preparar documentos de admissão, listas de integração e comunicações.</w:t>
      </w:r>
    </w:p>
    <w:p>
      <w:pPr>
        <w:pStyle w:val="ListBullet"/>
      </w:pPr>
      <w:r>
        <w:t>Atualizar registros de empregados em sistemas autorizados.</w:t>
      </w:r>
    </w:p>
    <w:p>
      <w:pPr>
        <w:pStyle w:val="ListBullet"/>
      </w:pPr>
      <w:r>
        <w:t>Responder perguntas rotineiras sobre políticas, benefícios e processos.</w:t>
      </w:r>
    </w:p>
    <w:p>
      <w:pPr>
        <w:pStyle w:val="ListBullet"/>
      </w:pPr>
      <w:r>
        <w:t>Apoiar treinamentos, avaliações, pesquisas e eventos internos.</w:t>
      </w:r>
    </w:p>
    <w:p>
      <w:pPr>
        <w:pStyle w:val="ListBullet"/>
      </w:pPr>
      <w:r>
        <w:t>Controlar prazos, documentos pendentes e aprovações.</w:t>
      </w:r>
    </w:p>
    <w:p>
      <w:pPr>
        <w:pStyle w:val="ListBullet"/>
      </w:pPr>
      <w:r>
        <w:t>Encaminhar questões sensíveis a profissionais autorizados.</w:t>
      </w:r>
    </w:p>
    <w:p>
      <w:pPr>
        <w:pStyle w:val="ListBullet"/>
      </w:pPr>
      <w:r>
        <w:t>Proteger dados pessoais, médicos, financeiros e trabalhistas.</w:t>
      </w:r>
    </w:p>
    <w:p>
      <w:pPr>
        <w:pStyle w:val="Heading1"/>
      </w:pPr>
      <w:r>
        <w:t>2. Títulos e ambientes relacionados</w:t>
      </w:r>
    </w:p>
    <w:p>
      <w:pPr>
        <w:pStyle w:val="ListBullet"/>
      </w:pPr>
      <w:r>
        <w:t>Assistente de recursos humanos</w:t>
      </w:r>
    </w:p>
    <w:p>
      <w:pPr>
        <w:pStyle w:val="ListBullet"/>
      </w:pPr>
      <w:r>
        <w:t>Auxiliar de RH</w:t>
      </w:r>
    </w:p>
    <w:p>
      <w:pPr>
        <w:pStyle w:val="ListBullet"/>
      </w:pPr>
      <w:r>
        <w:t>Assistente de recrutamento</w:t>
      </w:r>
    </w:p>
    <w:p>
      <w:pPr>
        <w:pStyle w:val="ListBullet"/>
      </w:pPr>
      <w:r>
        <w:t>Assistente de departamento pessoal</w:t>
      </w:r>
    </w:p>
    <w:p>
      <w:pPr>
        <w:pStyle w:val="ListBullet"/>
      </w:pPr>
      <w:r>
        <w:t>Coordenador administrativo de RH</w:t>
      </w:r>
    </w:p>
    <w:p>
      <w:pPr>
        <w:pStyle w:val="ListBullet"/>
      </w:pPr>
      <w:r>
        <w:t>Assistente de treinamento</w:t>
      </w:r>
    </w:p>
    <w:p>
      <w:pPr>
        <w:pStyle w:val="ListBullet"/>
      </w:pPr>
      <w:r>
        <w:t>Assistente de benefícios</w:t>
      </w:r>
    </w:p>
    <w:p>
      <w:pPr>
        <w:pStyle w:val="ListBullet"/>
      </w:pPr>
      <w:r>
        <w:t>Assistente de pessoas e cultura</w:t>
      </w:r>
    </w:p>
    <w:p>
      <w:pPr>
        <w:pStyle w:val="ListBullet"/>
      </w:pPr>
      <w:r>
        <w:t>Analista júnior de RH, quando compatível com a experiência</w:t>
      </w:r>
    </w:p>
    <w:p>
      <w:r>
        <w:t>Há oportunidades em empresas privadas, governo, saúde, educação, organizações sem fins lucrativos, consultorias, agências de emprego e serviços compartilhados. Algumas tarefas podem ser remotas ou híbridas, mas atividades com documentos, integração e atendimento frequentemente exigem presença física ou horários definidos.</w:t>
      </w:r>
    </w:p>
    <w:p>
      <w:pPr>
        <w:pStyle w:val="Heading1"/>
      </w:pPr>
      <w:r>
        <w:t>3. Competências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Competência</w:t>
            </w:r>
          </w:p>
        </w:tc>
        <w:tc>
          <w:tcPr>
            <w:tcW w:type="dxa" w:w="3312"/>
          </w:tcPr>
          <w:p>
            <w:r>
              <w:t>Aplicação prática</w:t>
            </w:r>
          </w:p>
        </w:tc>
        <w:tc>
          <w:tcPr>
            <w:tcW w:type="dxa" w:w="3312"/>
          </w:tcPr>
          <w:p>
            <w:r>
              <w:t>Evidência ética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Confidencialidade</w:t>
            </w:r>
          </w:p>
        </w:tc>
        <w:tc>
          <w:tcPr>
            <w:tcW w:type="dxa" w:w="3312"/>
          </w:tcPr>
          <w:p>
            <w:r>
              <w:t>Proteger dados e discutir casos apenas com pessoas autorizadas.</w:t>
            </w:r>
          </w:p>
        </w:tc>
        <w:tc>
          <w:tcPr>
            <w:tcW w:type="dxa" w:w="3312"/>
          </w:tcPr>
          <w:p>
            <w:r>
              <w:t>Checklist fictício de privacidade.</w:t>
            </w:r>
          </w:p>
        </w:tc>
      </w:tr>
      <w:tr>
        <w:tc>
          <w:tcPr>
            <w:tcW w:type="dxa" w:w="3312"/>
          </w:tcPr>
          <w:p>
            <w:r>
              <w:t>Organização</w:t>
            </w:r>
          </w:p>
        </w:tc>
        <w:tc>
          <w:tcPr>
            <w:tcW w:type="dxa" w:w="3312"/>
          </w:tcPr>
          <w:p>
            <w:r>
              <w:t>Controlar documentos, prazos, agendas e pendências.</w:t>
            </w:r>
          </w:p>
        </w:tc>
        <w:tc>
          <w:tcPr>
            <w:tcW w:type="dxa" w:w="3312"/>
          </w:tcPr>
          <w:p>
            <w:r>
              <w:t>Painel simulado de integração.</w:t>
            </w:r>
          </w:p>
        </w:tc>
      </w:tr>
      <w:tr>
        <w:tc>
          <w:tcPr>
            <w:tcW w:type="dxa" w:w="3312"/>
          </w:tcPr>
          <w:p>
            <w:r>
              <w:t>Comunicação</w:t>
            </w:r>
          </w:p>
        </w:tc>
        <w:tc>
          <w:tcPr>
            <w:tcW w:type="dxa" w:w="3312"/>
          </w:tcPr>
          <w:p>
            <w:r>
              <w:t>Explicar processos com clareza e respeito.</w:t>
            </w:r>
          </w:p>
        </w:tc>
        <w:tc>
          <w:tcPr>
            <w:tcW w:type="dxa" w:w="3312"/>
          </w:tcPr>
          <w:p>
            <w:r>
              <w:t>Modelo fictício de e-mail ou FAQ.</w:t>
            </w:r>
          </w:p>
        </w:tc>
      </w:tr>
      <w:tr>
        <w:tc>
          <w:tcPr>
            <w:tcW w:type="dxa" w:w="3312"/>
          </w:tcPr>
          <w:p>
            <w:r>
              <w:t>Qualidade de dados</w:t>
            </w:r>
          </w:p>
        </w:tc>
        <w:tc>
          <w:tcPr>
            <w:tcW w:type="dxa" w:w="3312"/>
          </w:tcPr>
          <w:p>
            <w:r>
              <w:t>Registrar nomes, datas, cargos e aprovações corretamente.</w:t>
            </w:r>
          </w:p>
        </w:tc>
        <w:tc>
          <w:tcPr>
            <w:tcW w:type="dxa" w:w="3312"/>
          </w:tcPr>
          <w:p>
            <w:r>
              <w:t>Planilha fictícia com validação.</w:t>
            </w:r>
          </w:p>
        </w:tc>
      </w:tr>
      <w:tr>
        <w:tc>
          <w:tcPr>
            <w:tcW w:type="dxa" w:w="3312"/>
          </w:tcPr>
          <w:p>
            <w:r>
              <w:t>Atendimento</w:t>
            </w:r>
          </w:p>
        </w:tc>
        <w:tc>
          <w:tcPr>
            <w:tcW w:type="dxa" w:w="3312"/>
          </w:tcPr>
          <w:p>
            <w:r>
              <w:t>Ouvir, confirmar a necessidade e encaminhar corretamente.</w:t>
            </w:r>
          </w:p>
        </w:tc>
        <w:tc>
          <w:tcPr>
            <w:tcW w:type="dxa" w:w="3312"/>
          </w:tcPr>
          <w:p>
            <w:r>
              <w:t>Fluxo de atendimento interno.</w:t>
            </w:r>
          </w:p>
        </w:tc>
      </w:tr>
      <w:tr>
        <w:tc>
          <w:tcPr>
            <w:tcW w:type="dxa" w:w="3312"/>
          </w:tcPr>
          <w:p>
            <w:r>
              <w:t>Imparcialidade</w:t>
            </w:r>
          </w:p>
        </w:tc>
        <w:tc>
          <w:tcPr>
            <w:tcW w:type="dxa" w:w="3312"/>
          </w:tcPr>
          <w:p>
            <w:r>
              <w:t>Aplicar critérios e procedimentos de modo consistente.</w:t>
            </w:r>
          </w:p>
        </w:tc>
        <w:tc>
          <w:tcPr>
            <w:tcW w:type="dxa" w:w="3312"/>
          </w:tcPr>
          <w:p>
            <w:r>
              <w:t>Matriz de triagem baseada em requisitos.</w:t>
            </w:r>
          </w:p>
        </w:tc>
      </w:tr>
      <w:tr>
        <w:tc>
          <w:tcPr>
            <w:tcW w:type="dxa" w:w="3312"/>
          </w:tcPr>
          <w:p>
            <w:r>
              <w:t>Tecnologia</w:t>
            </w:r>
          </w:p>
        </w:tc>
        <w:tc>
          <w:tcPr>
            <w:tcW w:type="dxa" w:w="3312"/>
          </w:tcPr>
          <w:p>
            <w:r>
              <w:t>Usar HRIS, ATS, planilhas e ferramentas colaborativas.</w:t>
            </w:r>
          </w:p>
        </w:tc>
        <w:tc>
          <w:tcPr>
            <w:tcW w:type="dxa" w:w="3312"/>
          </w:tcPr>
          <w:p>
            <w:r>
              <w:t>Demonstração com dados fictícios.</w:t>
            </w:r>
          </w:p>
        </w:tc>
      </w:tr>
    </w:tbl>
    <w:p>
      <w:pPr>
        <w:pStyle w:val="Heading1"/>
      </w:pPr>
      <w:r>
        <w:t>4. Educação e formas de entrada</w:t>
      </w:r>
    </w:p>
    <w:p>
      <w:r>
        <w:t>Muitos cargos de apoio aceitam ensino médio completo, curso técnico ou experiência administrativa. Alguns empregadores preferem formação em recursos humanos, administração, psicologia, contabilidade ou áreas relacionadas. O título exigido depende da complexidade da função e da legislação local.</w:t>
      </w:r>
    </w:p>
    <w:p>
      <w:pPr>
        <w:pStyle w:val="ListNumber"/>
      </w:pPr>
      <w:r>
        <w:t>Começar com cursos gratuitos ou econômicos de RH, informática, comunicação e privacidade.</w:t>
      </w:r>
    </w:p>
    <w:p>
      <w:pPr>
        <w:pStyle w:val="ListNumber"/>
      </w:pPr>
      <w:r>
        <w:t>Buscar experiência em administração, recepção, atendimento, arquivos ou voluntariado.</w:t>
      </w:r>
    </w:p>
    <w:p>
      <w:pPr>
        <w:pStyle w:val="ListNumber"/>
      </w:pPr>
      <w:r>
        <w:t>Aprender processos de recrutamento, integração, registros e treinamento.</w:t>
      </w:r>
    </w:p>
    <w:p>
      <w:pPr>
        <w:pStyle w:val="ListNumber"/>
      </w:pPr>
      <w:r>
        <w:t>Praticar planilhas, calendários, documentos e sistemas com dados fictícios.</w:t>
      </w:r>
    </w:p>
    <w:p>
      <w:pPr>
        <w:pStyle w:val="ListNumber"/>
      </w:pPr>
      <w:r>
        <w:t>Especializar-se depois em recrutamento, benefícios, folha, treinamento, relações trabalhistas ou análise de pessoas.</w:t>
      </w:r>
    </w:p>
    <w:p>
      <w:pPr>
        <w:pStyle w:val="Heading1"/>
      </w:pPr>
      <w:r>
        <w:t>5. Ferramentas comuns</w:t>
      </w:r>
    </w:p>
    <w:p>
      <w:pPr>
        <w:pStyle w:val="ListBullet"/>
      </w:pPr>
      <w:r>
        <w:t>Sistemas de informação de recursos humanos (HRIS ou HRMS)</w:t>
      </w:r>
    </w:p>
    <w:p>
      <w:pPr>
        <w:pStyle w:val="ListBullet"/>
      </w:pPr>
      <w:r>
        <w:t>Sistemas de rastreamento de candidatos (ATS)</w:t>
      </w:r>
    </w:p>
    <w:p>
      <w:pPr>
        <w:pStyle w:val="ListBullet"/>
      </w:pPr>
      <w:r>
        <w:t>Planilhas, processadores de texto e apresentações</w:t>
      </w:r>
    </w:p>
    <w:p>
      <w:pPr>
        <w:pStyle w:val="ListBullet"/>
      </w:pPr>
      <w:r>
        <w:t>E-mail, calendários, videoconferência e assinatura eletrônica</w:t>
      </w:r>
    </w:p>
    <w:p>
      <w:pPr>
        <w:pStyle w:val="ListBullet"/>
      </w:pPr>
      <w:r>
        <w:t>Sistemas de treinamento e gestão de documentos</w:t>
      </w:r>
    </w:p>
    <w:p>
      <w:pPr>
        <w:pStyle w:val="ListBullet"/>
      </w:pPr>
      <w:r>
        <w:t>Portais de benefícios e atendimento interno</w:t>
      </w:r>
    </w:p>
    <w:p>
      <w:pPr>
        <w:pStyle w:val="ListBullet"/>
      </w:pPr>
      <w:r>
        <w:t>Ferramentas de acessibilidade, ditado, legendas e navegação por teclado</w:t>
      </w:r>
    </w:p>
    <w:p>
      <w:pPr>
        <w:pStyle w:val="Heading1"/>
      </w:pPr>
      <w:r>
        <w:t>6. Privacidade, segurança e uso responsável de IA</w:t>
      </w:r>
    </w:p>
    <w:p>
      <w:pPr>
        <w:pStyle w:val="ListBullet"/>
      </w:pPr>
      <w:r>
        <w:t>Acesse apenas os dados necessários para a tarefa.</w:t>
      </w:r>
    </w:p>
    <w:p>
      <w:pPr>
        <w:pStyle w:val="ListBullet"/>
      </w:pPr>
      <w:r>
        <w:t>Use contas, dispositivos e canais autorizados.</w:t>
      </w:r>
    </w:p>
    <w:p>
      <w:pPr>
        <w:pStyle w:val="ListBullet"/>
      </w:pPr>
      <w:r>
        <w:t>Confirme a identidade antes de fornecer dados ou alterar registros.</w:t>
      </w:r>
    </w:p>
    <w:p>
      <w:pPr>
        <w:pStyle w:val="ListBullet"/>
      </w:pPr>
      <w:r>
        <w:t>Não envie documentos pessoais para endereços não verificados.</w:t>
      </w:r>
    </w:p>
    <w:p>
      <w:pPr>
        <w:pStyle w:val="ListBullet"/>
      </w:pPr>
      <w:r>
        <w:t>Não carregue currículos, avaliações, dados médicos ou informações de empregados em IA pública sem autorização.</w:t>
      </w:r>
    </w:p>
    <w:p>
      <w:pPr>
        <w:pStyle w:val="ListBullet"/>
      </w:pPr>
      <w:r>
        <w:t>Revise qualquer texto gerado por IA e confirme nomes, datas, políticas e obrigações.</w:t>
      </w:r>
    </w:p>
    <w:p>
      <w:pPr>
        <w:pStyle w:val="ListBullet"/>
      </w:pPr>
      <w:r>
        <w:t>Não permita que IA decida sozinha quem deve ser contratado, promovido ou disciplinado.</w:t>
      </w:r>
    </w:p>
    <w:p>
      <w:pPr>
        <w:pStyle w:val="ListBullet"/>
      </w:pPr>
      <w:r>
        <w:t>Registre incidentes, erros e divulgações acidentais conforme o procedimento.</w:t>
      </w:r>
    </w:p>
    <w:p>
      <w:pPr>
        <w:pStyle w:val="Heading1"/>
      </w:pPr>
      <w:r>
        <w:t>7. Equidade e práticas éticas</w:t>
      </w:r>
    </w:p>
    <w:p>
      <w:r>
        <w:t>O apoio de RH deve ser consistente, documentado e respeitoso. O assistente não deve inventar requisitos, alterar critérios ou compartilhar opiniões pessoais sobre candidatos e empregados como se fossem fatos.</w:t>
      </w:r>
    </w:p>
    <w:p>
      <w:pPr>
        <w:pStyle w:val="ListBullet"/>
      </w:pPr>
      <w:r>
        <w:t>Use apenas critérios relacionados ao cargo e aprovados pela organização.</w:t>
      </w:r>
    </w:p>
    <w:p>
      <w:pPr>
        <w:pStyle w:val="ListBullet"/>
      </w:pPr>
      <w:r>
        <w:t>Evite perguntas sobre características protegidas ou informações não necessárias.</w:t>
      </w:r>
    </w:p>
    <w:p>
      <w:pPr>
        <w:pStyle w:val="ListBullet"/>
      </w:pPr>
      <w:r>
        <w:t>Documente decisões e encaminhe dúvidas legais ou sensíveis.</w:t>
      </w:r>
    </w:p>
    <w:p>
      <w:pPr>
        <w:pStyle w:val="ListBullet"/>
      </w:pPr>
      <w:r>
        <w:t>Forneça adaptações e acessibilidade conforme o processo autorizado.</w:t>
      </w:r>
    </w:p>
    <w:p>
      <w:pPr>
        <w:pStyle w:val="ListBullet"/>
      </w:pPr>
      <w:r>
        <w:t>Não prometa contratação, promoção, benefícios ou resultados.</w:t>
      </w:r>
    </w:p>
    <w:p>
      <w:pPr>
        <w:pStyle w:val="ListBullet"/>
      </w:pPr>
      <w:r>
        <w:t>Corrija registros com transparência e preserve trilhas de auditoria.</w:t>
      </w:r>
    </w:p>
    <w:p>
      <w:pPr>
        <w:pStyle w:val="Heading1"/>
      </w:pPr>
      <w:r>
        <w:t>8. Acessibilidade e adaptações</w:t>
      </w:r>
    </w:p>
    <w:p>
      <w:pPr>
        <w:pStyle w:val="ListBullet"/>
      </w:pPr>
      <w:r>
        <w:t>Leitor de tela, ampliação, contraste e navegação por teclado.</w:t>
      </w:r>
    </w:p>
    <w:p>
      <w:pPr>
        <w:pStyle w:val="ListBullet"/>
      </w:pPr>
      <w:r>
        <w:t>Ditado ou reconhecimento de voz para dificuldades de escrita.</w:t>
      </w:r>
    </w:p>
    <w:p>
      <w:pPr>
        <w:pStyle w:val="ListBullet"/>
      </w:pPr>
      <w:r>
        <w:t>Legendas, transcrições e chat em reuniões.</w:t>
      </w:r>
    </w:p>
    <w:p>
      <w:pPr>
        <w:pStyle w:val="ListBullet"/>
      </w:pPr>
      <w:r>
        <w:t>Instruções escritas, checklists e treinamento em etapas.</w:t>
      </w:r>
    </w:p>
    <w:p>
      <w:pPr>
        <w:pStyle w:val="ListBullet"/>
      </w:pPr>
      <w:r>
        <w:t>Ambiente com menos distrações ou horários estruturados.</w:t>
      </w:r>
    </w:p>
    <w:p>
      <w:pPr>
        <w:pStyle w:val="ListBullet"/>
      </w:pPr>
      <w:r>
        <w:t>Equipamento ergonômico e organização ajustável do posto.</w:t>
      </w:r>
    </w:p>
    <w:p>
      <w:pPr>
        <w:pStyle w:val="ListBullet"/>
      </w:pPr>
      <w:r>
        <w:t>Tempo adicional para aprender sistemas ou revisar dados.</w:t>
      </w:r>
    </w:p>
    <w:p>
      <w:pPr>
        <w:pStyle w:val="Heading1"/>
      </w:pPr>
      <w:r>
        <w:t>9. Plano de aprendizagem de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Foco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Fundamentos de RH</w:t>
            </w:r>
          </w:p>
        </w:tc>
        <w:tc>
          <w:tcPr>
            <w:tcW w:type="dxa" w:w="3312"/>
          </w:tcPr>
          <w:p>
            <w:r>
              <w:t>Conhecer recrutamento, integração, registros, benefícios e treinamento.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Administração</w:t>
            </w:r>
          </w:p>
        </w:tc>
        <w:tc>
          <w:tcPr>
            <w:tcW w:type="dxa" w:w="3312"/>
          </w:tcPr>
          <w:p>
            <w:r>
              <w:t>Praticar documentos, agendas, planilhas e controle de pendências.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Recrutamento</w:t>
            </w:r>
          </w:p>
        </w:tc>
        <w:tc>
          <w:tcPr>
            <w:tcW w:type="dxa" w:w="3312"/>
          </w:tcPr>
          <w:p>
            <w:r>
              <w:t>Criar vaga fictícia, matriz de requisitos e roteiro de entrevista.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Privacidade e ética</w:t>
            </w:r>
          </w:p>
        </w:tc>
        <w:tc>
          <w:tcPr>
            <w:tcW w:type="dxa" w:w="3312"/>
          </w:tcPr>
          <w:p>
            <w:r>
              <w:t>Estudar mínimo acesso, retenção, segurança e imparcialidade.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Sistemas e portfólio</w:t>
            </w:r>
          </w:p>
        </w:tc>
        <w:tc>
          <w:tcPr>
            <w:tcW w:type="dxa" w:w="3312"/>
          </w:tcPr>
          <w:p>
            <w:r>
              <w:t>Simular ATS, HRIS e materiais de integração.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Emprego</w:t>
            </w:r>
          </w:p>
        </w:tc>
        <w:tc>
          <w:tcPr>
            <w:tcW w:type="dxa" w:w="3312"/>
          </w:tcPr>
          <w:p>
            <w:r>
              <w:t>Atualizar currículo, pesquisar vagas e praticar entrevistas.</w:t>
            </w:r>
          </w:p>
        </w:tc>
      </w:tr>
    </w:tbl>
    <w:p>
      <w:pPr>
        <w:pStyle w:val="Heading1"/>
      </w:pPr>
      <w:r>
        <w:t>10. Portfólio ético</w:t>
      </w:r>
    </w:p>
    <w:p>
      <w:r>
        <w:t>Use empresas, candidatos, empregados, salários e documentos totalmente fictícios. Nunca publique dados reais de trabalho.</w:t>
      </w:r>
    </w:p>
    <w:p>
      <w:pPr>
        <w:pStyle w:val="ListBullet"/>
      </w:pPr>
      <w:r>
        <w:t>Checklist de integração de novo empregado.</w:t>
      </w:r>
    </w:p>
    <w:p>
      <w:pPr>
        <w:pStyle w:val="ListBullet"/>
      </w:pPr>
      <w:r>
        <w:t>Matriz fictícia de triagem baseada em requisitos do cargo.</w:t>
      </w:r>
    </w:p>
    <w:p>
      <w:pPr>
        <w:pStyle w:val="ListBullet"/>
      </w:pPr>
      <w:r>
        <w:t>Modelo de convite para entrevista.</w:t>
      </w:r>
    </w:p>
    <w:p>
      <w:pPr>
        <w:pStyle w:val="ListBullet"/>
      </w:pPr>
      <w:r>
        <w:t>FAQ de políticas gerais sem aconselhamento jurídico.</w:t>
      </w:r>
    </w:p>
    <w:p>
      <w:pPr>
        <w:pStyle w:val="ListBullet"/>
      </w:pPr>
      <w:r>
        <w:t>Planilha fictícia de treinamento e vencimentos.</w:t>
      </w:r>
    </w:p>
    <w:p>
      <w:pPr>
        <w:pStyle w:val="ListBullet"/>
      </w:pPr>
      <w:r>
        <w:t>Fluxo de atendimento e escalonamento de RH.</w:t>
      </w:r>
    </w:p>
    <w:p>
      <w:pPr>
        <w:pStyle w:val="ListBullet"/>
      </w:pPr>
      <w:r>
        <w:t>Checklist de privacidade e controle de acesso.</w:t>
      </w:r>
    </w:p>
    <w:p>
      <w:pPr>
        <w:pStyle w:val="Heading1"/>
      </w:pPr>
      <w:r>
        <w:t>11. Currículo e entrevista</w:t>
      </w:r>
    </w:p>
    <w:p>
      <w:r>
        <w:t>Descreva apenas experiência e resultados que você possa comprovar.</w:t>
      </w:r>
    </w:p>
    <w:p>
      <w:pPr>
        <w:pStyle w:val="ListBullet"/>
      </w:pPr>
      <w:r>
        <w:t>Organizei documentos, agendas e registros com atenção a prazos.</w:t>
      </w:r>
    </w:p>
    <w:p>
      <w:pPr>
        <w:pStyle w:val="ListBullet"/>
      </w:pPr>
      <w:r>
        <w:t>Atendi pessoas e encaminhei solicitações corretamente.</w:t>
      </w:r>
    </w:p>
    <w:p>
      <w:pPr>
        <w:pStyle w:val="ListBullet"/>
      </w:pPr>
      <w:r>
        <w:t>Mantive confidencialidade e usei informações apenas para fins autorizados.</w:t>
      </w:r>
    </w:p>
    <w:p>
      <w:pPr>
        <w:pStyle w:val="ListBullet"/>
      </w:pPr>
      <w:r>
        <w:t>Preparei planilhas, formulários, comunicações ou relatórios.</w:t>
      </w:r>
    </w:p>
    <w:p>
      <w:pPr>
        <w:pStyle w:val="ListBullet"/>
      </w:pPr>
      <w:r>
        <w:t>Aprendi novos sistemas e procedimentos rapidamente.</w:t>
      </w:r>
    </w:p>
    <w:p>
      <w:pPr>
        <w:pStyle w:val="ListBullet"/>
      </w:pPr>
      <w:r>
        <w:t>Apoiei recrutamento, treinamento ou integração, quando verdadeiro.</w:t>
      </w:r>
    </w:p>
    <w:p>
      <w:r>
        <w:t>Perguntas comuns de entrevista:</w:t>
      </w:r>
    </w:p>
    <w:p>
      <w:pPr>
        <w:pStyle w:val="ListBullet"/>
      </w:pPr>
      <w:r>
        <w:t>Como você protege informações confidenciais?</w:t>
      </w:r>
    </w:p>
    <w:p>
      <w:pPr>
        <w:pStyle w:val="ListBullet"/>
      </w:pPr>
      <w:r>
        <w:t>Como verifica a precisão de um registro?</w:t>
      </w:r>
    </w:p>
    <w:p>
      <w:pPr>
        <w:pStyle w:val="ListBullet"/>
      </w:pPr>
      <w:r>
        <w:t>O que faz quando um empregado pede algo que você não está autorizado a fornecer?</w:t>
      </w:r>
    </w:p>
    <w:p>
      <w:pPr>
        <w:pStyle w:val="ListBullet"/>
      </w:pPr>
      <w:r>
        <w:t>Como organiza várias admissões ou entrevistas?</w:t>
      </w:r>
    </w:p>
    <w:p>
      <w:pPr>
        <w:pStyle w:val="ListBullet"/>
      </w:pPr>
      <w:r>
        <w:t>Como evita vieses na triagem de candidatos?</w:t>
      </w:r>
    </w:p>
    <w:p>
      <w:pPr>
        <w:pStyle w:val="ListBullet"/>
      </w:pPr>
      <w:r>
        <w:t>Como usaria IA em RH de forma segura e responsável?</w:t>
      </w:r>
    </w:p>
    <w:p>
      <w:pPr>
        <w:pStyle w:val="Heading1"/>
      </w:pPr>
      <w:r>
        <w:t>12. Como avaliar uma vaga</w:t>
      </w:r>
    </w:p>
    <w:p>
      <w:pPr>
        <w:pStyle w:val="ListBullet"/>
      </w:pPr>
      <w:r>
        <w:t>Confirme salário, benefícios, contrato, horário e modalidade.</w:t>
      </w:r>
    </w:p>
    <w:p>
      <w:pPr>
        <w:pStyle w:val="ListBullet"/>
      </w:pPr>
      <w:r>
        <w:t>Pergunte quais processos, sistemas e volumes estarão sob sua responsabilidade.</w:t>
      </w:r>
    </w:p>
    <w:p>
      <w:pPr>
        <w:pStyle w:val="ListBullet"/>
      </w:pPr>
      <w:r>
        <w:t>Entenda quem aprova decisões e como casos sensíveis são escalados.</w:t>
      </w:r>
    </w:p>
    <w:p>
      <w:pPr>
        <w:pStyle w:val="ListBullet"/>
      </w:pPr>
      <w:r>
        <w:t>Verifique treinamento, supervisão, privacidade e controles de acesso.</w:t>
      </w:r>
    </w:p>
    <w:p>
      <w:pPr>
        <w:pStyle w:val="ListBullet"/>
      </w:pPr>
      <w:r>
        <w:t>Aclare se a função inclui folha de pagamento, relações trabalhistas ou aconselhamento que exija qualificação adicional.</w:t>
      </w:r>
    </w:p>
    <w:p>
      <w:pPr>
        <w:pStyle w:val="ListBullet"/>
      </w:pPr>
      <w:r>
        <w:t>Desconfie de vagas que peçam pagamento, compra antecipada ou dados bancários antes de contratação legítima.</w:t>
      </w:r>
    </w:p>
    <w:p>
      <w:pPr>
        <w:pStyle w:val="Heading1"/>
      </w:pPr>
      <w:r>
        <w:t>13. Caminhos de crescimento</w:t>
      </w:r>
    </w:p>
    <w:p>
      <w:pPr>
        <w:pStyle w:val="ListBullet"/>
      </w:pPr>
      <w:r>
        <w:t>Assistente de RH sênior</w:t>
      </w:r>
    </w:p>
    <w:p>
      <w:pPr>
        <w:pStyle w:val="ListBullet"/>
      </w:pPr>
      <w:r>
        <w:t>Coordenador de RH</w:t>
      </w:r>
    </w:p>
    <w:p>
      <w:pPr>
        <w:pStyle w:val="ListBullet"/>
      </w:pPr>
      <w:r>
        <w:t>Recrutador ou coordenador de talentos</w:t>
      </w:r>
    </w:p>
    <w:p>
      <w:pPr>
        <w:pStyle w:val="ListBullet"/>
      </w:pPr>
      <w:r>
        <w:t>Analista de treinamento</w:t>
      </w:r>
    </w:p>
    <w:p>
      <w:pPr>
        <w:pStyle w:val="ListBullet"/>
      </w:pPr>
      <w:r>
        <w:t>Analista de benefícios</w:t>
      </w:r>
    </w:p>
    <w:p>
      <w:pPr>
        <w:pStyle w:val="ListBullet"/>
      </w:pPr>
      <w:r>
        <w:t>Analista de departamento pessoal ou folha, com formação adequada</w:t>
      </w:r>
    </w:p>
    <w:p>
      <w:pPr>
        <w:pStyle w:val="ListBullet"/>
      </w:pPr>
      <w:r>
        <w:t>Generalista de RH</w:t>
      </w:r>
    </w:p>
    <w:p>
      <w:pPr>
        <w:pStyle w:val="ListBullet"/>
      </w:pPr>
      <w:r>
        <w:t>Especialista em operações de pessoas</w:t>
      </w:r>
    </w:p>
    <w:p>
      <w:pPr>
        <w:pStyle w:val="Heading1"/>
      </w:pPr>
      <w:r>
        <w:t>14. Fontes oficiais e verificação</w:t>
      </w:r>
    </w:p>
    <w:p>
      <w:pPr>
        <w:pStyle w:val="ListBullet"/>
      </w:pPr>
      <w:hyperlink r:id="rId9">
        <w:r>
          <w:rPr>
            <w:color w:val="0563C1"/>
            <w:u w:val="single"/>
          </w:rPr>
          <w:t>O*NET OnLine - Human Resources Assistants, Except Payroll and Timekeeping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U.S. Bureau of Labor Statistics - Information Clerks</w:t>
        </w:r>
      </w:hyperlink>
    </w:p>
    <w:p>
      <w:pPr>
        <w:pStyle w:val="ListBullet"/>
      </w:pPr>
      <w:r>
        <w:t>Portal oficial de trabalho, emprego, proteção de dados e legislação do país ou região de interesse.</w:t>
      </w:r>
    </w:p>
    <w:p>
      <w:pPr>
        <w:pStyle w:val="ListBullet"/>
      </w:pPr>
      <w:r>
        <w:t>Sites oficiais dos empregadores e órgãos públicos responsáveis.</w:t>
      </w:r>
    </w:p>
    <w:p>
      <w:pPr>
        <w:pStyle w:val="Heading1"/>
      </w:pPr>
      <w:r>
        <w:t>15. Lista de ação</w:t>
      </w:r>
    </w:p>
    <w:p>
      <w:pPr>
        <w:pStyle w:val="ListBullet"/>
      </w:pPr>
      <w:r>
        <w:t>Escolher dois títulos de cargo e um setor.</w:t>
      </w:r>
    </w:p>
    <w:p>
      <w:pPr>
        <w:pStyle w:val="ListBullet"/>
      </w:pPr>
      <w:r>
        <w:t>Analisar pelo menos 20 vagas reais.</w:t>
      </w:r>
    </w:p>
    <w:p>
      <w:pPr>
        <w:pStyle w:val="ListBullet"/>
      </w:pPr>
      <w:r>
        <w:t>Listar habilidades, sistemas e requisitos repetidos.</w:t>
      </w:r>
    </w:p>
    <w:p>
      <w:pPr>
        <w:pStyle w:val="ListBullet"/>
      </w:pPr>
      <w:r>
        <w:t>Concluir um curso introdutório antes de pagar formação longa.</w:t>
      </w:r>
    </w:p>
    <w:p>
      <w:pPr>
        <w:pStyle w:val="ListBullet"/>
      </w:pPr>
      <w:r>
        <w:t>Criar três amostras fictícias de portfólio.</w:t>
      </w:r>
    </w:p>
    <w:p>
      <w:pPr>
        <w:pStyle w:val="ListBullet"/>
      </w:pPr>
      <w:r>
        <w:t>Atualizar currículo e perfil sem exagerar experiência.</w:t>
      </w:r>
    </w:p>
    <w:p>
      <w:pPr>
        <w:pStyle w:val="ListBullet"/>
      </w:pPr>
      <w:r>
        <w:t>Praticar entrevistas e situações de confidencialidade.</w:t>
      </w:r>
    </w:p>
    <w:p>
      <w:pPr>
        <w:pStyle w:val="ListBullet"/>
      </w:pPr>
      <w:r>
        <w:t>Verificar empregadores antes de compartilhar dados sensíveis.</w:t>
      </w:r>
    </w:p>
    <w:p>
      <w:pPr>
        <w:pStyle w:val="Heading1"/>
      </w:pPr>
      <w:r>
        <w:t>Reconhecimento</w:t>
      </w:r>
    </w:p>
    <w:p>
      <w:r>
        <w:t>O ChatGPT apoiou pesquisa, organização, edição, tradução e preparação documental sob a direção de Alberto “Al” Leiva. O autor permanece responsável pelas decisões editoriais e de publicação.</w:t>
      </w:r>
    </w:p>
    <w:p>
      <w:pPr>
        <w:pStyle w:val="Heading1"/>
      </w:pPr>
      <w:r>
        <w:t>Licença</w:t>
      </w:r>
    </w:p>
    <w:p>
      <w:r>
        <w:t>Salvo indicação em contrário, este material está licenciado sob Creative Commons Atribuição-NãoComercial-CompartilhaIgual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online.org/link/summary/43-4161.00" TargetMode="External"/><Relationship Id="rId10" Type="http://schemas.openxmlformats.org/officeDocument/2006/relationships/hyperlink" Target="https://www.bls.gov/ooh/office-and-administrative-support/information-clerk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