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B47B1" w14:textId="77777777" w:rsidR="00617576" w:rsidRDefault="00000000">
      <w:pPr>
        <w:jc w:val="center"/>
      </w:pPr>
      <w:r>
        <w:rPr>
          <w:b/>
          <w:color w:val="1F4E79"/>
          <w:sz w:val="28"/>
        </w:rPr>
        <w:t xml:space="preserve">OPORTUNIDAD PARA TODA LA VIDA</w:t>
      </w:r>
    </w:p>
    <w:p w14:paraId="568A1A21" w14:textId="77777777" w:rsidR="00617576" w:rsidRDefault="00000000">
      <w:pPr>
        <w:pStyle w:val="Title"/>
        <w:jc w:val="center"/>
      </w:pPr>
      <w:r>
        <w:t xml:space="preserve">ASISTENTE ADMINISTRATIVA Y COORDINADORA DE OFICINA</w:t>
      </w:r>
    </w:p>
    <w:p w14:paraId="0B19531C" w14:textId="77777777" w:rsidR="00617576" w:rsidRDefault="00000000">
      <w:pPr>
        <w:jc w:val="center"/>
      </w:pPr>
      <w:r>
        <w:rPr>
          <w:b/>
          <w:sz w:val="28"/>
        </w:rPr>
        <w:t xml:space="preserve">Una guía gratuita para la adaptación profesional, la educación asequible, la accesibilidad, la toma de decisiones éticas y la reinvención permanente</w:t>
      </w:r>
      <w:r>
        <w:rPr>
          <w:b/>
          <w:sz w:val="28"/>
        </w:rPr>
        <w:br/>
        <w:t/>
      </w:r>
    </w:p>
    <w:p w14:paraId="65961AF5" w14:textId="77777777" w:rsidR="00617576" w:rsidRDefault="00000000">
      <w:pPr>
        <w:jc w:val="center"/>
      </w:pPr>
      <w:r>
        <w:rPr>
          <w:i/>
        </w:rPr>
        <w:t xml:space="preserve">Para personas de todas las edades, habilidades, orígenes y niveles de ingresos.</w:t>
      </w:r>
    </w:p>
    <w:p w14:paraId="4A951546" w14:textId="77777777" w:rsidR="00617576" w:rsidRDefault="00000000">
      <w:pPr>
        <w:jc w:val="center"/>
      </w:pPr>
      <w:r>
        <w:t xml:space="preserve">Alberto (Al) Leiva</w:t>
      </w:r>
    </w:p>
    <w:p w14:paraId="545E0A53" w14:textId="77777777" w:rsidR="00617576" w:rsidRDefault="00000000">
      <w:pPr>
        <w:jc w:val="center"/>
      </w:pPr>
      <w:r>
        <w:t xml:space="preserve">Creado y dirigido por Alberto (Al) Leiva</w:t>
      </w:r>
    </w:p>
    <w:p w14:paraId="36BF0192" w14:textId="77777777" w:rsidR="00617576" w:rsidRDefault="00000000">
      <w:pPr>
        <w:jc w:val="center"/>
      </w:pPr>
      <w:r>
        <w:t xml:space="preserve">Investigación, organización, edición y preparación de documentos asistida por ChatGPT, OpenAI</w:t>
      </w:r>
    </w:p>
    <w:p w14:paraId="58AC1BB3" w14:textId="77777777" w:rsidR="00617576" w:rsidRDefault="00000000">
      <w:pPr>
        <w:jc w:val="center"/>
      </w:pPr>
      <w:r>
        <w:t xml:space="preserve">Edición en inglés • Versión 1.0 • Julio 2026</w:t>
      </w:r>
    </w:p>
    <w:p w14:paraId="5DAF7DD0" w14:textId="77777777" w:rsidR="00617576" w:rsidRDefault="00617576"/>
    <w:p w14:paraId="307A81F6" w14:textId="77777777" w:rsidR="00617576" w:rsidRDefault="00000000">
      <w:pPr>
        <w:pStyle w:val="Callout"/>
      </w:pPr>
      <w:r>
        <w:rPr>
          <w:b/>
        </w:rPr>
        <w:t xml:space="preserve">La promesa de esta guía: Esta guía no promete que el trabajo de Asistente administrativo y Coordinador de oficina sea adecuado para todos, que la educación será gratuita o que una credencial conducirá a un empleo. Le ayuda a comprender el trabajo administrativo moderno, generar evidencia portátil y evitar que se le asignen tareas profesionales sin autoridad.</w:t>
      </w:r>
      <w:r>
        <w:t/>
      </w:r>
    </w:p>
    <w:p w14:paraId="66D87555" w14:textId="77777777" w:rsidR="00617576" w:rsidRDefault="00000000">
      <w:r>
        <w:br w:type="page"/>
      </w:r>
    </w:p>
    <w:p w14:paraId="191A3C36" w14:textId="77777777" w:rsidR="00617576" w:rsidRDefault="00000000">
      <w:pPr>
        <w:pStyle w:val="Heading1"/>
      </w:pPr>
      <w:bookmarkStart w:id="0" w:name="_Toc235527684"/>
      <w:r>
        <w:lastRenderedPageBreak/>
        <w:t xml:space="preserve">Por qué creé esta guía</w:t>
      </w:r>
      <w:bookmarkEnd w:id="0"/>
    </w:p>
    <w:p w14:paraId="1E84A089" w14:textId="77777777" w:rsidR="00617576" w:rsidRDefault="00000000">
      <w:r>
        <w:t xml:space="preserve">Creé las Guías de oportunidades para toda la vida para ayudar a las personas a encontrar caminos realistas hacia la educación y un trabajo significativo sin ser excluidas por edad, discapacidad, ingresos, ubicación o una historia de vida no tradicional. Vivo con disgrafía y estoy en el espectro del autismo. Comencé este proyecto a los 70 años. Estas experiencias fortalecieron mi creencia de que la capacidad a menudo está oculta detrás de barreras de comunicación, educación, costo y acceso.</w:t>
      </w:r>
    </w:p>
    <w:p w14:paraId="610F7518" w14:textId="77777777" w:rsidR="00617576" w:rsidRDefault="00000000">
      <w:r>
        <w:t xml:space="preserve">Asistente Administrativo y Coordinador de Oficina puede ser una carrera práctica o un puente hacia trabajos afines. El propósito de este manual es mostrar las tareas reales, los riesgos, las opciones educativas, las opciones de financiamiento, las protecciones de los trabajadores y las rutas de salida antes de que el lector gaste dinero o acepte obligaciones.</w:t>
      </w:r>
    </w:p>
    <w:p w14:paraId="290C04F1" w14:textId="77777777" w:rsidR="00617576" w:rsidRDefault="00000000">
      <w:pPr>
        <w:pStyle w:val="Heading1"/>
      </w:pPr>
      <w:bookmarkStart w:id="1" w:name="_Toc235527685"/>
      <w:r>
        <w:t xml:space="preserve">Reconocimiento de asistencia de AI</w:t>
      </w:r>
      <w:bookmarkEnd w:id="1"/>
    </w:p>
    <w:p w14:paraId="4D26689E" w14:textId="77777777" w:rsidR="00617576" w:rsidRDefault="00000000">
      <w:r>
        <w:t xml:space="preserve">Yo concebí, dirigí y asumo la responsabilidad de esta guía. Utilicé ChatGPT de OpenAI como herramienta colaborativa para ayudar a investigar recursos públicos, organizar ideas, mejorar la ortografía y la gramática, fortalecer la claridad y preparar el documento. La asistencia de IA no reemplaza las fuentes oficiales, los profesionales calificados, el juicio humano ni la responsabilidad del lector de verificar información importante.</w:t>
      </w:r>
    </w:p>
    <w:p w14:paraId="558851C9" w14:textId="77777777" w:rsidR="00617576" w:rsidRDefault="00000000">
      <w:pPr>
        <w:pStyle w:val="Heading1"/>
      </w:pPr>
      <w:bookmarkStart w:id="2" w:name="_Toc235527686"/>
      <w:r>
        <w:t xml:space="preserve">Límites éticos y prácticos</w:t>
      </w:r>
      <w:bookmarkEnd w:id="2"/>
    </w:p>
    <w:p w14:paraId="69B6646F" w14:textId="77777777" w:rsidR="00617576" w:rsidRDefault="00000000">
      <w:pPr>
        <w:pStyle w:val="ListBullet"/>
        <w:ind w:left="403" w:hanging="259"/>
      </w:pPr>
      <w:r>
        <w:t xml:space="preserve">Ninguna evaluación de carrera puede garantizar el disfrute, el empleo, la promoción, la financiación, la concesión de licencias o los ingresos.</w:t>
      </w:r>
    </w:p>
    <w:p w14:paraId="1537DD0E" w14:textId="77777777" w:rsidR="00617576" w:rsidRDefault="00000000">
      <w:pPr>
        <w:pStyle w:val="ListBullet"/>
        <w:ind w:left="403" w:hanging="259"/>
      </w:pPr>
      <w:r>
        <w:t xml:space="preserve">Los requisitos difieren según el empleador, la industria, la jurisdicción y el entorno laboral.</w:t>
      </w:r>
    </w:p>
    <w:p w14:paraId="1B2816B0" w14:textId="77777777" w:rsidR="00617576" w:rsidRDefault="00000000">
      <w:pPr>
        <w:pStyle w:val="ListBullet"/>
        <w:ind w:left="403" w:hanging="259"/>
      </w:pPr>
      <w:r>
        <w:t xml:space="preserve">Esta guía proporciona educación y navegación general, no asesoramiento legal, fiscal, médico, de salud mental, de inmigración, financiero o vocacional individualizado individualizado.</w:t>
      </w:r>
    </w:p>
    <w:p w14:paraId="6BFB250B" w14:textId="77777777" w:rsidR="00617576" w:rsidRDefault="00000000">
      <w:pPr>
        <w:pStyle w:val="ListBullet"/>
        <w:ind w:left="403" w:hanging="259"/>
      </w:pPr>
      <w:r>
        <w:t xml:space="preserve">No pague una tarifa no reembolsable elevada, no pida dinero prestado ni firme un acuerdo de pago porque alguien lo presione para que actúe de inmediato.</w:t>
      </w:r>
    </w:p>
    <w:p w14:paraId="1CC8FF4C" w14:textId="77777777" w:rsidR="00617576" w:rsidRDefault="00000000">
      <w:pPr>
        <w:pStyle w:val="ListBullet"/>
        <w:ind w:left="403" w:hanging="259"/>
      </w:pPr>
      <w:r>
        <w:t xml:space="preserve">Verifique hechos de alto impacto con fuentes oficiales actuales antes de asumir un compromiso financiero, educativo, laboral o legal.</w:t>
      </w:r>
    </w:p>
    <w:p w14:paraId="65F6DA74" w14:textId="77777777" w:rsidR="00617576" w:rsidRDefault="00000000">
      <w:pPr>
        <w:pStyle w:val="Heading1"/>
      </w:pPr>
      <w:bookmarkStart w:id="3" w:name="_Toc235527687"/>
      <w:r>
        <w:t xml:space="preserve">Cómo se relaciona esta guía con la Guía de la Fundación</w:t>
      </w:r>
      <w:bookmarkEnd w:id="3"/>
    </w:p>
    <w:p w14:paraId="4A2777CC" w14:textId="77777777" w:rsidR="00617576" w:rsidRDefault="00000000">
      <w:r>
        <w:t xml:space="preserve">La Guía de la Fundación explica el proceso de decisión de todo el proyecto, la verificación escolar, la financiación de la educación, la accesibilidad, la protección de los trabajadores, la IA ética y los estándares de liberación. Este manual aplica esos estándares a esta ocupación.</w:t>
      </w:r>
    </w:p>
    <w:p w14:paraId="672B96E9" w14:textId="77777777" w:rsidR="00617576" w:rsidRDefault="00000000">
      <w:r>
        <w:br w:type="page"/>
      </w:r>
    </w:p>
    <w:p w14:paraId="0E4965A1" w14:textId="77777777" w:rsidR="00617576" w:rsidRDefault="00000000">
      <w:pPr>
        <w:pStyle w:val="Heading1"/>
      </w:pPr>
      <w:bookmarkStart w:id="4" w:name="_Toc235527688"/>
      <w:r>
        <w:lastRenderedPageBreak/>
        <w:t xml:space="preserve">Tabla de contenido</w:t>
      </w:r>
      <w:bookmarkEnd w:id="4"/>
    </w:p>
    <w:p w14:paraId="512F2D82" w14:textId="2DB55F81" w:rsidR="005F53C5" w:rsidRDefault="005F53C5">
      <w:pPr>
        <w:pStyle w:val="TOC1"/>
        <w:tabs>
          <w:tab w:val="right" w:leader="dot" w:pos="10156"/>
        </w:tabs>
        <w:rPr>
          <w:noProof/>
        </w:rPr>
      </w:pPr>
      <w:r>
        <w:fldChar w:fldCharType="begin"/>
      </w:r>
      <w:r>
        <w:instrText xml:space="preserve"> TOC \o "1-2" \h \z \u </w:instrText>
      </w:r>
      <w:r>
        <w:fldChar w:fldCharType="separate"/>
      </w:r>
      <w:hyperlink w:anchor="_Toc235527684" w:history="1">
        <w:r w:rsidRPr="00601296">
          <w:rPr>
            <w:rStyle w:val="Hyperlink"/>
            <w:noProof/>
          </w:rPr>
          <w:t xml:space="preserve">Por qué creé esta guía2</w:t>
        </w:r>
        <w:r>
          <w:rPr>
            <w:noProof/>
            <w:webHidden/>
          </w:rPr>
          <w:tab/>
        </w:r>
        <w:r>
          <w:rPr>
            <w:noProof/>
            <w:webHidden/>
          </w:rPr>
          <w:fldChar w:fldCharType="begin"/>
        </w:r>
        <w:r>
          <w:rPr>
            <w:noProof/>
            <w:webHidden/>
          </w:rPr>
          <w:instrText xml:space="preserve"> PAGEREF _Toc235527684 \h </w:instrText>
        </w:r>
        <w:r>
          <w:rPr>
            <w:noProof/>
            <w:webHidden/>
          </w:rPr>
        </w:r>
        <w:r>
          <w:rPr>
            <w:noProof/>
            <w:webHidden/>
          </w:rPr>
          <w:fldChar w:fldCharType="separate"/>
        </w:r>
        <w:r w:rsidR="00507A9F">
          <w:rPr>
            <w:noProof/>
            <w:webHidden/>
          </w:rPr>
          <w:t/>
        </w:r>
        <w:r>
          <w:rPr>
            <w:noProof/>
            <w:webHidden/>
          </w:rPr>
          <w:fldChar w:fldCharType="end"/>
        </w:r>
      </w:hyperlink>
    </w:p>
    <w:p w14:paraId="19F1A274" w14:textId="5C8C42D4" w:rsidR="005F53C5" w:rsidRDefault="005F53C5">
      <w:pPr>
        <w:pStyle w:val="TOC1"/>
        <w:tabs>
          <w:tab w:val="right" w:leader="dot" w:pos="10156"/>
        </w:tabs>
        <w:rPr>
          <w:noProof/>
        </w:rPr>
      </w:pPr>
      <w:hyperlink w:anchor="_Toc235527685" w:history="1">
        <w:r w:rsidRPr="00601296">
          <w:rPr>
            <w:rStyle w:val="Hyperlink"/>
            <w:noProof/>
          </w:rPr>
          <w:t xml:space="preserve">Reconocimiento de Asistencia AI2</w:t>
        </w:r>
        <w:r>
          <w:rPr>
            <w:noProof/>
            <w:webHidden/>
          </w:rPr>
          <w:tab/>
        </w:r>
        <w:r>
          <w:rPr>
            <w:noProof/>
            <w:webHidden/>
          </w:rPr>
          <w:fldChar w:fldCharType="begin"/>
        </w:r>
        <w:r>
          <w:rPr>
            <w:noProof/>
            <w:webHidden/>
          </w:rPr>
          <w:instrText xml:space="preserve"> PAGEREF _Toc235527685 \h </w:instrText>
        </w:r>
        <w:r>
          <w:rPr>
            <w:noProof/>
            <w:webHidden/>
          </w:rPr>
        </w:r>
        <w:r>
          <w:rPr>
            <w:noProof/>
            <w:webHidden/>
          </w:rPr>
          <w:fldChar w:fldCharType="separate"/>
        </w:r>
        <w:r w:rsidR="00507A9F">
          <w:rPr>
            <w:noProof/>
            <w:webHidden/>
          </w:rPr>
          <w:t/>
        </w:r>
        <w:r>
          <w:rPr>
            <w:noProof/>
            <w:webHidden/>
          </w:rPr>
          <w:fldChar w:fldCharType="end"/>
        </w:r>
      </w:hyperlink>
    </w:p>
    <w:p w14:paraId="65F207E4" w14:textId="0E2CA12F" w:rsidR="005F53C5" w:rsidRDefault="005F53C5">
      <w:pPr>
        <w:pStyle w:val="TOC1"/>
        <w:tabs>
          <w:tab w:val="right" w:leader="dot" w:pos="10156"/>
        </w:tabs>
        <w:rPr>
          <w:noProof/>
        </w:rPr>
      </w:pPr>
      <w:hyperlink w:anchor="_Toc235527686" w:history="1">
        <w:r w:rsidRPr="00601296">
          <w:rPr>
            <w:rStyle w:val="Hyperlink"/>
            <w:noProof/>
          </w:rPr>
          <w:t xml:space="preserve">Límites éticos y prácticos2</w:t>
        </w:r>
        <w:r>
          <w:rPr>
            <w:noProof/>
            <w:webHidden/>
          </w:rPr>
          <w:tab/>
        </w:r>
        <w:r>
          <w:rPr>
            <w:noProof/>
            <w:webHidden/>
          </w:rPr>
          <w:fldChar w:fldCharType="begin"/>
        </w:r>
        <w:r>
          <w:rPr>
            <w:noProof/>
            <w:webHidden/>
          </w:rPr>
          <w:instrText xml:space="preserve"> PAGEREF _Toc235527686 \h </w:instrText>
        </w:r>
        <w:r>
          <w:rPr>
            <w:noProof/>
            <w:webHidden/>
          </w:rPr>
        </w:r>
        <w:r>
          <w:rPr>
            <w:noProof/>
            <w:webHidden/>
          </w:rPr>
          <w:fldChar w:fldCharType="separate"/>
        </w:r>
        <w:r w:rsidR="00507A9F">
          <w:rPr>
            <w:noProof/>
            <w:webHidden/>
          </w:rPr>
          <w:t/>
        </w:r>
        <w:r>
          <w:rPr>
            <w:noProof/>
            <w:webHidden/>
          </w:rPr>
          <w:fldChar w:fldCharType="end"/>
        </w:r>
      </w:hyperlink>
    </w:p>
    <w:p w14:paraId="1125A82C" w14:textId="1201E68E" w:rsidR="005F53C5" w:rsidRDefault="005F53C5">
      <w:pPr>
        <w:pStyle w:val="TOC1"/>
        <w:tabs>
          <w:tab w:val="right" w:leader="dot" w:pos="10156"/>
        </w:tabs>
        <w:rPr>
          <w:noProof/>
        </w:rPr>
      </w:pPr>
      <w:hyperlink w:anchor="_Toc235527687" w:history="1">
        <w:r w:rsidRPr="00601296">
          <w:rPr>
            <w:rStyle w:val="Hyperlink"/>
            <w:noProof/>
          </w:rPr>
          <w:t xml:space="preserve">Cómo se relaciona esta guía con la Guía de la Fundación2</w:t>
        </w:r>
        <w:r>
          <w:rPr>
            <w:noProof/>
            <w:webHidden/>
          </w:rPr>
          <w:tab/>
        </w:r>
        <w:r>
          <w:rPr>
            <w:noProof/>
            <w:webHidden/>
          </w:rPr>
          <w:fldChar w:fldCharType="begin"/>
        </w:r>
        <w:r>
          <w:rPr>
            <w:noProof/>
            <w:webHidden/>
          </w:rPr>
          <w:instrText xml:space="preserve"> PAGEREF _Toc235527687 \h </w:instrText>
        </w:r>
        <w:r>
          <w:rPr>
            <w:noProof/>
            <w:webHidden/>
          </w:rPr>
        </w:r>
        <w:r>
          <w:rPr>
            <w:noProof/>
            <w:webHidden/>
          </w:rPr>
          <w:fldChar w:fldCharType="separate"/>
        </w:r>
        <w:r w:rsidR="00507A9F">
          <w:rPr>
            <w:noProof/>
            <w:webHidden/>
          </w:rPr>
          <w:t/>
        </w:r>
        <w:r>
          <w:rPr>
            <w:noProof/>
            <w:webHidden/>
          </w:rPr>
          <w:fldChar w:fldCharType="end"/>
        </w:r>
      </w:hyperlink>
    </w:p>
    <w:p w14:paraId="6CB15A80" w14:textId="2520460E" w:rsidR="005F53C5" w:rsidRDefault="005F53C5">
      <w:pPr>
        <w:pStyle w:val="TOC1"/>
        <w:tabs>
          <w:tab w:val="right" w:leader="dot" w:pos="10156"/>
        </w:tabs>
        <w:rPr>
          <w:noProof/>
        </w:rPr>
      </w:pPr>
      <w:hyperlink w:anchor="_Toc235527688" w:history="1">
        <w:r w:rsidRPr="00601296">
          <w:rPr>
            <w:rStyle w:val="Hyperlink"/>
            <w:noProof/>
          </w:rPr>
          <w:t xml:space="preserve">Tabla de contenidos3</w:t>
        </w:r>
        <w:r>
          <w:rPr>
            <w:noProof/>
            <w:webHidden/>
          </w:rPr>
          <w:tab/>
        </w:r>
        <w:r>
          <w:rPr>
            <w:noProof/>
            <w:webHidden/>
          </w:rPr>
          <w:fldChar w:fldCharType="begin"/>
        </w:r>
        <w:r>
          <w:rPr>
            <w:noProof/>
            <w:webHidden/>
          </w:rPr>
          <w:instrText xml:space="preserve"> PAGEREF _Toc235527688 \h </w:instrText>
        </w:r>
        <w:r>
          <w:rPr>
            <w:noProof/>
            <w:webHidden/>
          </w:rPr>
        </w:r>
        <w:r>
          <w:rPr>
            <w:noProof/>
            <w:webHidden/>
          </w:rPr>
          <w:fldChar w:fldCharType="separate"/>
        </w:r>
        <w:r w:rsidR="00507A9F">
          <w:rPr>
            <w:noProof/>
            <w:webHidden/>
          </w:rPr>
          <w:t/>
        </w:r>
        <w:r>
          <w:rPr>
            <w:noProof/>
            <w:webHidden/>
          </w:rPr>
          <w:fldChar w:fldCharType="end"/>
        </w:r>
      </w:hyperlink>
    </w:p>
    <w:p w14:paraId="6AE9DB61" w14:textId="5B3339E8" w:rsidR="005F53C5" w:rsidRDefault="005F53C5">
      <w:pPr>
        <w:pStyle w:val="TOC1"/>
        <w:tabs>
          <w:tab w:val="right" w:leader="dot" w:pos="10156"/>
        </w:tabs>
        <w:rPr>
          <w:noProof/>
        </w:rPr>
      </w:pPr>
      <w:hyperlink w:anchor="_Toc235527689" w:history="1">
        <w:r w:rsidRPr="00601296">
          <w:rPr>
            <w:rStyle w:val="Hyperlink"/>
            <w:noProof/>
          </w:rPr>
          <w:t xml:space="preserve">1. Cómo utilizar esta guía5</w:t>
        </w:r>
        <w:r>
          <w:rPr>
            <w:noProof/>
            <w:webHidden/>
          </w:rPr>
          <w:tab/>
        </w:r>
        <w:r>
          <w:rPr>
            <w:noProof/>
            <w:webHidden/>
          </w:rPr>
          <w:fldChar w:fldCharType="begin"/>
        </w:r>
        <w:r>
          <w:rPr>
            <w:noProof/>
            <w:webHidden/>
          </w:rPr>
          <w:instrText xml:space="preserve"> PAGEREF _Toc235527689 \h </w:instrText>
        </w:r>
        <w:r>
          <w:rPr>
            <w:noProof/>
            <w:webHidden/>
          </w:rPr>
        </w:r>
        <w:r>
          <w:rPr>
            <w:noProof/>
            <w:webHidden/>
          </w:rPr>
          <w:fldChar w:fldCharType="separate"/>
        </w:r>
        <w:r w:rsidR="00507A9F">
          <w:rPr>
            <w:noProof/>
            <w:webHidden/>
          </w:rPr>
          <w:t/>
        </w:r>
        <w:r>
          <w:rPr>
            <w:noProof/>
            <w:webHidden/>
          </w:rPr>
          <w:fldChar w:fldCharType="end"/>
        </w:r>
      </w:hyperlink>
    </w:p>
    <w:p w14:paraId="2892143F" w14:textId="029141BF" w:rsidR="005F53C5" w:rsidRDefault="005F53C5">
      <w:pPr>
        <w:pStyle w:val="TOC2"/>
        <w:tabs>
          <w:tab w:val="right" w:leader="dot" w:pos="10156"/>
        </w:tabs>
        <w:rPr>
          <w:noProof/>
        </w:rPr>
      </w:pPr>
      <w:hyperlink w:anchor="_Toc235527690" w:history="1">
        <w:r w:rsidRPr="00601296">
          <w:rPr>
            <w:rStyle w:val="Hyperlink"/>
            <w:noProof/>
          </w:rPr>
          <w:t xml:space="preserve">Reglas de decisión5</w:t>
        </w:r>
        <w:r>
          <w:rPr>
            <w:noProof/>
            <w:webHidden/>
          </w:rPr>
          <w:tab/>
        </w:r>
        <w:r>
          <w:rPr>
            <w:noProof/>
            <w:webHidden/>
          </w:rPr>
          <w:fldChar w:fldCharType="begin"/>
        </w:r>
        <w:r>
          <w:rPr>
            <w:noProof/>
            <w:webHidden/>
          </w:rPr>
          <w:instrText xml:space="preserve"> PAGEREF _Toc235527690 \h </w:instrText>
        </w:r>
        <w:r>
          <w:rPr>
            <w:noProof/>
            <w:webHidden/>
          </w:rPr>
        </w:r>
        <w:r>
          <w:rPr>
            <w:noProof/>
            <w:webHidden/>
          </w:rPr>
          <w:fldChar w:fldCharType="separate"/>
        </w:r>
        <w:r w:rsidR="00507A9F">
          <w:rPr>
            <w:noProof/>
            <w:webHidden/>
          </w:rPr>
          <w:t/>
        </w:r>
        <w:r>
          <w:rPr>
            <w:noProof/>
            <w:webHidden/>
          </w:rPr>
          <w:fldChar w:fldCharType="end"/>
        </w:r>
      </w:hyperlink>
    </w:p>
    <w:p w14:paraId="071F800B" w14:textId="58ED5F69" w:rsidR="005F53C5" w:rsidRDefault="005F53C5">
      <w:pPr>
        <w:pStyle w:val="TOC1"/>
        <w:tabs>
          <w:tab w:val="right" w:leader="dot" w:pos="10156"/>
        </w:tabs>
        <w:rPr>
          <w:noProof/>
        </w:rPr>
      </w:pPr>
      <w:hyperlink w:anchor="_Toc235527691" w:history="1">
        <w:r w:rsidRPr="00601296">
          <w:rPr>
            <w:rStyle w:val="Hyperlink"/>
            <w:noProof/>
          </w:rPr>
          <w:t xml:space="preserve">2. Qué es el trabajo5</w:t>
        </w:r>
        <w:r>
          <w:rPr>
            <w:noProof/>
            <w:webHidden/>
          </w:rPr>
          <w:tab/>
        </w:r>
        <w:r>
          <w:rPr>
            <w:noProof/>
            <w:webHidden/>
          </w:rPr>
          <w:fldChar w:fldCharType="begin"/>
        </w:r>
        <w:r>
          <w:rPr>
            <w:noProof/>
            <w:webHidden/>
          </w:rPr>
          <w:instrText xml:space="preserve"> PAGEREF _Toc235527691 \h </w:instrText>
        </w:r>
        <w:r>
          <w:rPr>
            <w:noProof/>
            <w:webHidden/>
          </w:rPr>
        </w:r>
        <w:r>
          <w:rPr>
            <w:noProof/>
            <w:webHidden/>
          </w:rPr>
          <w:fldChar w:fldCharType="separate"/>
        </w:r>
        <w:r w:rsidR="00507A9F">
          <w:rPr>
            <w:noProof/>
            <w:webHidden/>
          </w:rPr>
          <w:t/>
        </w:r>
        <w:r>
          <w:rPr>
            <w:noProof/>
            <w:webHidden/>
          </w:rPr>
          <w:fldChar w:fldCharType="end"/>
        </w:r>
      </w:hyperlink>
    </w:p>
    <w:p w14:paraId="5E7FE097" w14:textId="267A1E9B" w:rsidR="005F53C5" w:rsidRDefault="005F53C5">
      <w:pPr>
        <w:pStyle w:val="TOC2"/>
        <w:tabs>
          <w:tab w:val="right" w:leader="dot" w:pos="10156"/>
        </w:tabs>
        <w:rPr>
          <w:noProof/>
        </w:rPr>
      </w:pPr>
      <w:hyperlink w:anchor="_Toc235527692" w:history="1">
        <w:r w:rsidRPr="00601296">
          <w:rPr>
            <w:rStyle w:val="Hyperlink"/>
            <w:noProof/>
          </w:rPr>
          <w:t xml:space="preserve">Definición, títulos y configuraciones5</w:t>
        </w:r>
        <w:r>
          <w:rPr>
            <w:noProof/>
            <w:webHidden/>
          </w:rPr>
          <w:tab/>
        </w:r>
        <w:r>
          <w:rPr>
            <w:noProof/>
            <w:webHidden/>
          </w:rPr>
          <w:fldChar w:fldCharType="begin"/>
        </w:r>
        <w:r>
          <w:rPr>
            <w:noProof/>
            <w:webHidden/>
          </w:rPr>
          <w:instrText xml:space="preserve"> PAGEREF _Toc235527692 \h </w:instrText>
        </w:r>
        <w:r>
          <w:rPr>
            <w:noProof/>
            <w:webHidden/>
          </w:rPr>
        </w:r>
        <w:r>
          <w:rPr>
            <w:noProof/>
            <w:webHidden/>
          </w:rPr>
          <w:fldChar w:fldCharType="separate"/>
        </w:r>
        <w:r w:rsidR="00507A9F">
          <w:rPr>
            <w:noProof/>
            <w:webHidden/>
          </w:rPr>
          <w:t/>
        </w:r>
        <w:r>
          <w:rPr>
            <w:noProof/>
            <w:webHidden/>
          </w:rPr>
          <w:fldChar w:fldCharType="end"/>
        </w:r>
      </w:hyperlink>
    </w:p>
    <w:p w14:paraId="6AD7DC57" w14:textId="114FFF70" w:rsidR="005F53C5" w:rsidRDefault="005F53C5">
      <w:pPr>
        <w:pStyle w:val="TOC1"/>
        <w:tabs>
          <w:tab w:val="right" w:leader="dot" w:pos="10156"/>
        </w:tabs>
        <w:rPr>
          <w:noProof/>
        </w:rPr>
      </w:pPr>
      <w:hyperlink w:anchor="_Toc235527693" w:history="1">
        <w:r w:rsidRPr="00601296">
          <w:rPr>
            <w:rStyle w:val="Hyperlink"/>
            <w:noProof/>
          </w:rPr>
          <w:t xml:space="preserve">3. Deberes, herramientas y ciclos de trabajo5</w:t>
        </w:r>
        <w:r>
          <w:rPr>
            <w:noProof/>
            <w:webHidden/>
          </w:rPr>
          <w:tab/>
        </w:r>
        <w:r>
          <w:rPr>
            <w:noProof/>
            <w:webHidden/>
          </w:rPr>
          <w:fldChar w:fldCharType="begin"/>
        </w:r>
        <w:r>
          <w:rPr>
            <w:noProof/>
            <w:webHidden/>
          </w:rPr>
          <w:instrText xml:space="preserve"> PAGEREF _Toc235527693 \h </w:instrText>
        </w:r>
        <w:r>
          <w:rPr>
            <w:noProof/>
            <w:webHidden/>
          </w:rPr>
        </w:r>
        <w:r>
          <w:rPr>
            <w:noProof/>
            <w:webHidden/>
          </w:rPr>
          <w:fldChar w:fldCharType="separate"/>
        </w:r>
        <w:r w:rsidR="00507A9F">
          <w:rPr>
            <w:noProof/>
            <w:webHidden/>
          </w:rPr>
          <w:t/>
        </w:r>
        <w:r>
          <w:rPr>
            <w:noProof/>
            <w:webHidden/>
          </w:rPr>
          <w:fldChar w:fldCharType="end"/>
        </w:r>
      </w:hyperlink>
    </w:p>
    <w:p w14:paraId="762CED7D" w14:textId="3EC1AEBB" w:rsidR="005F53C5" w:rsidRDefault="005F53C5">
      <w:pPr>
        <w:pStyle w:val="TOC2"/>
        <w:tabs>
          <w:tab w:val="right" w:leader="dot" w:pos="10156"/>
        </w:tabs>
        <w:rPr>
          <w:noProof/>
        </w:rPr>
      </w:pPr>
      <w:hyperlink w:anchor="_Toc235527694" w:history="1">
        <w:r w:rsidRPr="00601296">
          <w:rPr>
            <w:rStyle w:val="Hyperlink"/>
            <w:noProof/>
          </w:rPr>
          <w:t xml:space="preserve">Deberes básicos5</w:t>
        </w:r>
        <w:r>
          <w:rPr>
            <w:noProof/>
            <w:webHidden/>
          </w:rPr>
          <w:tab/>
        </w:r>
        <w:r>
          <w:rPr>
            <w:noProof/>
            <w:webHidden/>
          </w:rPr>
          <w:fldChar w:fldCharType="begin"/>
        </w:r>
        <w:r>
          <w:rPr>
            <w:noProof/>
            <w:webHidden/>
          </w:rPr>
          <w:instrText xml:space="preserve"> PAGEREF _Toc235527694 \h </w:instrText>
        </w:r>
        <w:r>
          <w:rPr>
            <w:noProof/>
            <w:webHidden/>
          </w:rPr>
        </w:r>
        <w:r>
          <w:rPr>
            <w:noProof/>
            <w:webHidden/>
          </w:rPr>
          <w:fldChar w:fldCharType="separate"/>
        </w:r>
        <w:r w:rsidR="00507A9F">
          <w:rPr>
            <w:noProof/>
            <w:webHidden/>
          </w:rPr>
          <w:t/>
        </w:r>
        <w:r>
          <w:rPr>
            <w:noProof/>
            <w:webHidden/>
          </w:rPr>
          <w:fldChar w:fldCharType="end"/>
        </w:r>
      </w:hyperlink>
    </w:p>
    <w:p w14:paraId="349FC63A" w14:textId="1DED5264" w:rsidR="005F53C5" w:rsidRDefault="005F53C5">
      <w:pPr>
        <w:pStyle w:val="TOC2"/>
        <w:tabs>
          <w:tab w:val="right" w:leader="dot" w:pos="10156"/>
        </w:tabs>
        <w:rPr>
          <w:noProof/>
        </w:rPr>
      </w:pPr>
      <w:hyperlink w:anchor="_Toc235527695" w:history="1">
        <w:r w:rsidRPr="00601296">
          <w:rPr>
            <w:rStyle w:val="Hyperlink"/>
            <w:noProof/>
          </w:rPr>
          <w:t xml:space="preserve">Un ciclo de trabajo realista5</w:t>
        </w:r>
        <w:r>
          <w:rPr>
            <w:noProof/>
            <w:webHidden/>
          </w:rPr>
          <w:tab/>
        </w:r>
        <w:r>
          <w:rPr>
            <w:noProof/>
            <w:webHidden/>
          </w:rPr>
          <w:fldChar w:fldCharType="begin"/>
        </w:r>
        <w:r>
          <w:rPr>
            <w:noProof/>
            <w:webHidden/>
          </w:rPr>
          <w:instrText xml:space="preserve"> PAGEREF _Toc235527695 \h </w:instrText>
        </w:r>
        <w:r>
          <w:rPr>
            <w:noProof/>
            <w:webHidden/>
          </w:rPr>
        </w:r>
        <w:r>
          <w:rPr>
            <w:noProof/>
            <w:webHidden/>
          </w:rPr>
          <w:fldChar w:fldCharType="separate"/>
        </w:r>
        <w:r w:rsidR="00507A9F">
          <w:rPr>
            <w:noProof/>
            <w:webHidden/>
          </w:rPr>
          <w:t/>
        </w:r>
        <w:r>
          <w:rPr>
            <w:noProof/>
            <w:webHidden/>
          </w:rPr>
          <w:fldChar w:fldCharType="end"/>
        </w:r>
      </w:hyperlink>
    </w:p>
    <w:p w14:paraId="7084759C" w14:textId="75836971" w:rsidR="005F53C5" w:rsidRDefault="005F53C5">
      <w:pPr>
        <w:pStyle w:val="TOC1"/>
        <w:tabs>
          <w:tab w:val="right" w:leader="dot" w:pos="10156"/>
        </w:tabs>
        <w:rPr>
          <w:noProof/>
        </w:rPr>
      </w:pPr>
      <w:hyperlink w:anchor="_Toc235527696" w:history="1">
        <w:r w:rsidRPr="00601296">
          <w:rPr>
            <w:rStyle w:val="Hyperlink"/>
            <w:noProof/>
          </w:rPr>
          <w:t xml:space="preserve">4. Ajuste, condiciones y seguridad5</w:t>
        </w:r>
        <w:r>
          <w:rPr>
            <w:noProof/>
            <w:webHidden/>
          </w:rPr>
          <w:tab/>
        </w:r>
        <w:r>
          <w:rPr>
            <w:noProof/>
            <w:webHidden/>
          </w:rPr>
          <w:fldChar w:fldCharType="begin"/>
        </w:r>
        <w:r>
          <w:rPr>
            <w:noProof/>
            <w:webHidden/>
          </w:rPr>
          <w:instrText xml:space="preserve"> PAGEREF _Toc235527696 \h </w:instrText>
        </w:r>
        <w:r>
          <w:rPr>
            <w:noProof/>
            <w:webHidden/>
          </w:rPr>
        </w:r>
        <w:r>
          <w:rPr>
            <w:noProof/>
            <w:webHidden/>
          </w:rPr>
          <w:fldChar w:fldCharType="separate"/>
        </w:r>
        <w:r w:rsidR="00507A9F">
          <w:rPr>
            <w:noProof/>
            <w:webHidden/>
          </w:rPr>
          <w:t/>
        </w:r>
        <w:r>
          <w:rPr>
            <w:noProof/>
            <w:webHidden/>
          </w:rPr>
          <w:fldChar w:fldCharType="end"/>
        </w:r>
      </w:hyperlink>
    </w:p>
    <w:p w14:paraId="24A0DA02" w14:textId="044888C7" w:rsidR="005F53C5" w:rsidRDefault="005F53C5">
      <w:pPr>
        <w:pStyle w:val="TOC2"/>
        <w:tabs>
          <w:tab w:val="right" w:leader="dot" w:pos="10156"/>
        </w:tabs>
        <w:rPr>
          <w:noProof/>
        </w:rPr>
      </w:pPr>
      <w:hyperlink w:anchor="_Toc235527697" w:history="1">
        <w:r w:rsidRPr="00601296">
          <w:rPr>
            <w:rStyle w:val="Hyperlink"/>
            <w:noProof/>
          </w:rPr>
          <w:t xml:space="preserve">Preguntas de adaptación profesional5</w:t>
        </w:r>
        <w:r>
          <w:rPr>
            <w:noProof/>
            <w:webHidden/>
          </w:rPr>
          <w:tab/>
        </w:r>
        <w:r>
          <w:rPr>
            <w:noProof/>
            <w:webHidden/>
          </w:rPr>
          <w:fldChar w:fldCharType="begin"/>
        </w:r>
        <w:r>
          <w:rPr>
            <w:noProof/>
            <w:webHidden/>
          </w:rPr>
          <w:instrText xml:space="preserve"> PAGEREF _Toc235527697 \h </w:instrText>
        </w:r>
        <w:r>
          <w:rPr>
            <w:noProof/>
            <w:webHidden/>
          </w:rPr>
        </w:r>
        <w:r>
          <w:rPr>
            <w:noProof/>
            <w:webHidden/>
          </w:rPr>
          <w:fldChar w:fldCharType="separate"/>
        </w:r>
        <w:r w:rsidR="00507A9F">
          <w:rPr>
            <w:noProof/>
            <w:webHidden/>
          </w:rPr>
          <w:t/>
        </w:r>
        <w:r>
          <w:rPr>
            <w:noProof/>
            <w:webHidden/>
          </w:rPr>
          <w:fldChar w:fldCharType="end"/>
        </w:r>
      </w:hyperlink>
    </w:p>
    <w:p w14:paraId="49D84DC7" w14:textId="2B258B32" w:rsidR="005F53C5" w:rsidRDefault="005F53C5">
      <w:pPr>
        <w:pStyle w:val="TOC2"/>
        <w:tabs>
          <w:tab w:val="right" w:leader="dot" w:pos="10156"/>
        </w:tabs>
        <w:rPr>
          <w:noProof/>
        </w:rPr>
      </w:pPr>
      <w:hyperlink w:anchor="_Toc235527698" w:history="1">
        <w:r w:rsidRPr="00601296">
          <w:rPr>
            <w:rStyle w:val="Hyperlink"/>
            <w:noProof/>
          </w:rPr>
          <w:t xml:space="preserve">¿Quién debería hacer una pausa?6</w:t>
        </w:r>
        <w:r>
          <w:rPr>
            <w:noProof/>
            <w:webHidden/>
          </w:rPr>
          <w:tab/>
        </w:r>
        <w:r>
          <w:rPr>
            <w:noProof/>
            <w:webHidden/>
          </w:rPr>
          <w:fldChar w:fldCharType="begin"/>
        </w:r>
        <w:r>
          <w:rPr>
            <w:noProof/>
            <w:webHidden/>
          </w:rPr>
          <w:instrText xml:space="preserve"> PAGEREF _Toc235527698 \h </w:instrText>
        </w:r>
        <w:r>
          <w:rPr>
            <w:noProof/>
            <w:webHidden/>
          </w:rPr>
        </w:r>
        <w:r>
          <w:rPr>
            <w:noProof/>
            <w:webHidden/>
          </w:rPr>
          <w:fldChar w:fldCharType="separate"/>
        </w:r>
        <w:r w:rsidR="00507A9F">
          <w:rPr>
            <w:noProof/>
            <w:webHidden/>
          </w:rPr>
          <w:t/>
        </w:r>
        <w:r>
          <w:rPr>
            <w:noProof/>
            <w:webHidden/>
          </w:rPr>
          <w:fldChar w:fldCharType="end"/>
        </w:r>
      </w:hyperlink>
    </w:p>
    <w:p w14:paraId="0A2C96F9" w14:textId="4274E03A" w:rsidR="005F53C5" w:rsidRDefault="005F53C5">
      <w:pPr>
        <w:pStyle w:val="TOC1"/>
        <w:tabs>
          <w:tab w:val="right" w:leader="dot" w:pos="10156"/>
        </w:tabs>
        <w:rPr>
          <w:noProof/>
        </w:rPr>
      </w:pPr>
      <w:hyperlink w:anchor="_Toc235527699" w:history="1">
        <w:r w:rsidRPr="00601296">
          <w:rPr>
            <w:rStyle w:val="Hyperlink"/>
            <w:noProof/>
          </w:rPr>
          <w:t xml:space="preserve">5. Ética, límites y escalamiento6</w:t>
        </w:r>
        <w:r>
          <w:rPr>
            <w:noProof/>
            <w:webHidden/>
          </w:rPr>
          <w:tab/>
        </w:r>
        <w:r>
          <w:rPr>
            <w:noProof/>
            <w:webHidden/>
          </w:rPr>
          <w:fldChar w:fldCharType="begin"/>
        </w:r>
        <w:r>
          <w:rPr>
            <w:noProof/>
            <w:webHidden/>
          </w:rPr>
          <w:instrText xml:space="preserve"> PAGEREF _Toc235527699 \h </w:instrText>
        </w:r>
        <w:r>
          <w:rPr>
            <w:noProof/>
            <w:webHidden/>
          </w:rPr>
        </w:r>
        <w:r>
          <w:rPr>
            <w:noProof/>
            <w:webHidden/>
          </w:rPr>
          <w:fldChar w:fldCharType="separate"/>
        </w:r>
        <w:r w:rsidR="00507A9F">
          <w:rPr>
            <w:noProof/>
            <w:webHidden/>
          </w:rPr>
          <w:t/>
        </w:r>
        <w:r>
          <w:rPr>
            <w:noProof/>
            <w:webHidden/>
          </w:rPr>
          <w:fldChar w:fldCharType="end"/>
        </w:r>
      </w:hyperlink>
    </w:p>
    <w:p w14:paraId="6BA89377" w14:textId="3B5241F0" w:rsidR="005F53C5" w:rsidRDefault="005F53C5">
      <w:pPr>
        <w:pStyle w:val="TOC2"/>
        <w:tabs>
          <w:tab w:val="right" w:leader="dot" w:pos="10156"/>
        </w:tabs>
        <w:rPr>
          <w:noProof/>
        </w:rPr>
      </w:pPr>
      <w:hyperlink w:anchor="_Toc235527700" w:history="1">
        <w:r w:rsidRPr="00601296">
          <w:rPr>
            <w:rStyle w:val="Hyperlink"/>
            <w:noProof/>
          </w:rPr>
          <w:t xml:space="preserve">Reglas de alcance y interrupción del trabajo6</w:t>
        </w:r>
        <w:r>
          <w:rPr>
            <w:noProof/>
            <w:webHidden/>
          </w:rPr>
          <w:tab/>
        </w:r>
        <w:r>
          <w:rPr>
            <w:noProof/>
            <w:webHidden/>
          </w:rPr>
          <w:fldChar w:fldCharType="begin"/>
        </w:r>
        <w:r>
          <w:rPr>
            <w:noProof/>
            <w:webHidden/>
          </w:rPr>
          <w:instrText xml:space="preserve"> PAGEREF _Toc235527700 \h </w:instrText>
        </w:r>
        <w:r>
          <w:rPr>
            <w:noProof/>
            <w:webHidden/>
          </w:rPr>
        </w:r>
        <w:r>
          <w:rPr>
            <w:noProof/>
            <w:webHidden/>
          </w:rPr>
          <w:fldChar w:fldCharType="separate"/>
        </w:r>
        <w:r w:rsidR="00507A9F">
          <w:rPr>
            <w:noProof/>
            <w:webHidden/>
          </w:rPr>
          <w:t/>
        </w:r>
        <w:r>
          <w:rPr>
            <w:noProof/>
            <w:webHidden/>
          </w:rPr>
          <w:fldChar w:fldCharType="end"/>
        </w:r>
      </w:hyperlink>
    </w:p>
    <w:p w14:paraId="3D2E213C" w14:textId="075C147A" w:rsidR="005F53C5" w:rsidRDefault="005F53C5">
      <w:pPr>
        <w:pStyle w:val="TOC1"/>
        <w:tabs>
          <w:tab w:val="right" w:leader="dot" w:pos="10156"/>
        </w:tabs>
        <w:rPr>
          <w:noProof/>
        </w:rPr>
      </w:pPr>
      <w:hyperlink w:anchor="_Toc235527701" w:history="1">
        <w:r w:rsidRPr="00601296">
          <w:rPr>
            <w:rStyle w:val="Hyperlink"/>
            <w:noProof/>
          </w:rPr>
          <w:t xml:space="preserve">6. Pago, beneficios y perspectivas6</w:t>
        </w:r>
        <w:r>
          <w:rPr>
            <w:noProof/>
            <w:webHidden/>
          </w:rPr>
          <w:tab/>
        </w:r>
        <w:r>
          <w:rPr>
            <w:noProof/>
            <w:webHidden/>
          </w:rPr>
          <w:fldChar w:fldCharType="begin"/>
        </w:r>
        <w:r>
          <w:rPr>
            <w:noProof/>
            <w:webHidden/>
          </w:rPr>
          <w:instrText xml:space="preserve"> PAGEREF _Toc235527701 \h </w:instrText>
        </w:r>
        <w:r>
          <w:rPr>
            <w:noProof/>
            <w:webHidden/>
          </w:rPr>
        </w:r>
        <w:r>
          <w:rPr>
            <w:noProof/>
            <w:webHidden/>
          </w:rPr>
          <w:fldChar w:fldCharType="separate"/>
        </w:r>
        <w:r w:rsidR="00507A9F">
          <w:rPr>
            <w:noProof/>
            <w:webHidden/>
          </w:rPr>
          <w:t/>
        </w:r>
        <w:r>
          <w:rPr>
            <w:noProof/>
            <w:webHidden/>
          </w:rPr>
          <w:fldChar w:fldCharType="end"/>
        </w:r>
      </w:hyperlink>
    </w:p>
    <w:p w14:paraId="2DBDCEF1" w14:textId="3DE93955" w:rsidR="005F53C5" w:rsidRDefault="005F53C5">
      <w:pPr>
        <w:pStyle w:val="TOC2"/>
        <w:tabs>
          <w:tab w:val="right" w:leader="dot" w:pos="10156"/>
        </w:tabs>
        <w:rPr>
          <w:noProof/>
        </w:rPr>
      </w:pPr>
      <w:hyperlink w:anchor="_Toc235527702" w:history="1">
        <w:r w:rsidRPr="00601296">
          <w:rPr>
            <w:rStyle w:val="Hyperlink"/>
            <w:noProof/>
          </w:rPr>
          <w:t xml:space="preserve">Contexto nacional6</w:t>
        </w:r>
        <w:r>
          <w:rPr>
            <w:noProof/>
            <w:webHidden/>
          </w:rPr>
          <w:tab/>
        </w:r>
        <w:r>
          <w:rPr>
            <w:noProof/>
            <w:webHidden/>
          </w:rPr>
          <w:fldChar w:fldCharType="begin"/>
        </w:r>
        <w:r>
          <w:rPr>
            <w:noProof/>
            <w:webHidden/>
          </w:rPr>
          <w:instrText xml:space="preserve"> PAGEREF _Toc235527702 \h </w:instrText>
        </w:r>
        <w:r>
          <w:rPr>
            <w:noProof/>
            <w:webHidden/>
          </w:rPr>
        </w:r>
        <w:r>
          <w:rPr>
            <w:noProof/>
            <w:webHidden/>
          </w:rPr>
          <w:fldChar w:fldCharType="separate"/>
        </w:r>
        <w:r w:rsidR="00507A9F">
          <w:rPr>
            <w:noProof/>
            <w:webHidden/>
          </w:rPr>
          <w:t/>
        </w:r>
        <w:r>
          <w:rPr>
            <w:noProof/>
            <w:webHidden/>
          </w:rPr>
          <w:fldChar w:fldCharType="end"/>
        </w:r>
      </w:hyperlink>
    </w:p>
    <w:p w14:paraId="65B8CCB7" w14:textId="10E22F6B" w:rsidR="005F53C5" w:rsidRDefault="005F53C5">
      <w:pPr>
        <w:pStyle w:val="TOC2"/>
        <w:tabs>
          <w:tab w:val="right" w:leader="dot" w:pos="10156"/>
        </w:tabs>
        <w:rPr>
          <w:noProof/>
        </w:rPr>
      </w:pPr>
      <w:hyperlink w:anchor="_Toc235527703" w:history="1">
        <w:r w:rsidRPr="00601296">
          <w:rPr>
            <w:rStyle w:val="Hyperlink"/>
            <w:noProof/>
          </w:rPr>
          <w:t xml:space="preserve">Investigación sobre salarios locales6</w:t>
        </w:r>
        <w:r>
          <w:rPr>
            <w:noProof/>
            <w:webHidden/>
          </w:rPr>
          <w:tab/>
        </w:r>
        <w:r>
          <w:rPr>
            <w:noProof/>
            <w:webHidden/>
          </w:rPr>
          <w:fldChar w:fldCharType="begin"/>
        </w:r>
        <w:r>
          <w:rPr>
            <w:noProof/>
            <w:webHidden/>
          </w:rPr>
          <w:instrText xml:space="preserve"> PAGEREF _Toc235527703 \h </w:instrText>
        </w:r>
        <w:r>
          <w:rPr>
            <w:noProof/>
            <w:webHidden/>
          </w:rPr>
        </w:r>
        <w:r>
          <w:rPr>
            <w:noProof/>
            <w:webHidden/>
          </w:rPr>
          <w:fldChar w:fldCharType="separate"/>
        </w:r>
        <w:r w:rsidR="00507A9F">
          <w:rPr>
            <w:noProof/>
            <w:webHidden/>
          </w:rPr>
          <w:t/>
        </w:r>
        <w:r>
          <w:rPr>
            <w:noProof/>
            <w:webHidden/>
          </w:rPr>
          <w:fldChar w:fldCharType="end"/>
        </w:r>
      </w:hyperlink>
    </w:p>
    <w:p w14:paraId="7D926829" w14:textId="06FEA38B" w:rsidR="005F53C5" w:rsidRDefault="005F53C5">
      <w:pPr>
        <w:pStyle w:val="TOC1"/>
        <w:tabs>
          <w:tab w:val="right" w:leader="dot" w:pos="10156"/>
        </w:tabs>
        <w:rPr>
          <w:noProof/>
        </w:rPr>
      </w:pPr>
      <w:hyperlink w:anchor="_Toc235527704" w:history="1">
        <w:r w:rsidRPr="00601296">
          <w:rPr>
            <w:rStyle w:val="Hyperlink"/>
            <w:noProof/>
          </w:rPr>
          <w:t xml:space="preserve">7. Educación y Credenciales6</w:t>
        </w:r>
        <w:r>
          <w:rPr>
            <w:noProof/>
            <w:webHidden/>
          </w:rPr>
          <w:tab/>
        </w:r>
        <w:r>
          <w:rPr>
            <w:noProof/>
            <w:webHidden/>
          </w:rPr>
          <w:fldChar w:fldCharType="begin"/>
        </w:r>
        <w:r>
          <w:rPr>
            <w:noProof/>
            <w:webHidden/>
          </w:rPr>
          <w:instrText xml:space="preserve"> PAGEREF _Toc235527704 \h </w:instrText>
        </w:r>
        <w:r>
          <w:rPr>
            <w:noProof/>
            <w:webHidden/>
          </w:rPr>
        </w:r>
        <w:r>
          <w:rPr>
            <w:noProof/>
            <w:webHidden/>
          </w:rPr>
          <w:fldChar w:fldCharType="separate"/>
        </w:r>
        <w:r w:rsidR="00507A9F">
          <w:rPr>
            <w:noProof/>
            <w:webHidden/>
          </w:rPr>
          <w:t/>
        </w:r>
        <w:r>
          <w:rPr>
            <w:noProof/>
            <w:webHidden/>
          </w:rPr>
          <w:fldChar w:fldCharType="end"/>
        </w:r>
      </w:hyperlink>
    </w:p>
    <w:p w14:paraId="74B2EB5F" w14:textId="0A2222F6" w:rsidR="005F53C5" w:rsidRDefault="005F53C5">
      <w:pPr>
        <w:pStyle w:val="TOC2"/>
        <w:tabs>
          <w:tab w:val="right" w:leader="dot" w:pos="10156"/>
        </w:tabs>
        <w:rPr>
          <w:noProof/>
        </w:rPr>
      </w:pPr>
      <w:hyperlink w:anchor="_Toc235527705" w:history="1">
        <w:r w:rsidRPr="00601296">
          <w:rPr>
            <w:rStyle w:val="Hyperlink"/>
            <w:noProof/>
          </w:rPr>
          <w:t xml:space="preserve">Primera vía libre6</w:t>
        </w:r>
        <w:r>
          <w:rPr>
            <w:noProof/>
            <w:webHidden/>
          </w:rPr>
          <w:tab/>
        </w:r>
        <w:r>
          <w:rPr>
            <w:noProof/>
            <w:webHidden/>
          </w:rPr>
          <w:fldChar w:fldCharType="begin"/>
        </w:r>
        <w:r>
          <w:rPr>
            <w:noProof/>
            <w:webHidden/>
          </w:rPr>
          <w:instrText xml:space="preserve"> PAGEREF _Toc235527705 \h </w:instrText>
        </w:r>
        <w:r>
          <w:rPr>
            <w:noProof/>
            <w:webHidden/>
          </w:rPr>
        </w:r>
        <w:r>
          <w:rPr>
            <w:noProof/>
            <w:webHidden/>
          </w:rPr>
          <w:fldChar w:fldCharType="separate"/>
        </w:r>
        <w:r w:rsidR="00507A9F">
          <w:rPr>
            <w:noProof/>
            <w:webHidden/>
          </w:rPr>
          <w:t/>
        </w:r>
        <w:r>
          <w:rPr>
            <w:noProof/>
            <w:webHidden/>
          </w:rPr>
          <w:fldChar w:fldCharType="end"/>
        </w:r>
      </w:hyperlink>
    </w:p>
    <w:p w14:paraId="0EFC8CBB" w14:textId="5BB4C650" w:rsidR="005F53C5" w:rsidRDefault="005F53C5">
      <w:pPr>
        <w:pStyle w:val="TOC2"/>
        <w:tabs>
          <w:tab w:val="right" w:leader="dot" w:pos="10156"/>
        </w:tabs>
        <w:rPr>
          <w:noProof/>
        </w:rPr>
      </w:pPr>
      <w:hyperlink w:anchor="_Toc235527706" w:history="1">
        <w:r w:rsidRPr="00601296">
          <w:rPr>
            <w:rStyle w:val="Hyperlink"/>
            <w:noProof/>
          </w:rPr>
          <w:t xml:space="preserve">Verificación de escuela y credenciales6</w:t>
        </w:r>
        <w:r>
          <w:rPr>
            <w:noProof/>
            <w:webHidden/>
          </w:rPr>
          <w:tab/>
        </w:r>
        <w:r>
          <w:rPr>
            <w:noProof/>
            <w:webHidden/>
          </w:rPr>
          <w:fldChar w:fldCharType="begin"/>
        </w:r>
        <w:r>
          <w:rPr>
            <w:noProof/>
            <w:webHidden/>
          </w:rPr>
          <w:instrText xml:space="preserve"> PAGEREF _Toc235527706 \h </w:instrText>
        </w:r>
        <w:r>
          <w:rPr>
            <w:noProof/>
            <w:webHidden/>
          </w:rPr>
        </w:r>
        <w:r>
          <w:rPr>
            <w:noProof/>
            <w:webHidden/>
          </w:rPr>
          <w:fldChar w:fldCharType="separate"/>
        </w:r>
        <w:r w:rsidR="00507A9F">
          <w:rPr>
            <w:noProof/>
            <w:webHidden/>
          </w:rPr>
          <w:t/>
        </w:r>
        <w:r>
          <w:rPr>
            <w:noProof/>
            <w:webHidden/>
          </w:rPr>
          <w:fldChar w:fldCharType="end"/>
        </w:r>
      </w:hyperlink>
    </w:p>
    <w:p w14:paraId="09AFA719" w14:textId="5860B230" w:rsidR="005F53C5" w:rsidRDefault="005F53C5">
      <w:pPr>
        <w:pStyle w:val="TOC1"/>
        <w:tabs>
          <w:tab w:val="right" w:leader="dot" w:pos="10156"/>
        </w:tabs>
        <w:rPr>
          <w:noProof/>
        </w:rPr>
      </w:pPr>
      <w:hyperlink w:anchor="_Toc235527707" w:history="1">
        <w:r w:rsidRPr="00601296">
          <w:rPr>
            <w:rStyle w:val="Hyperlink"/>
            <w:noProof/>
          </w:rPr>
          <w:t xml:space="preserve">8. Aprendizaje apoyado por el empleador7</w:t>
        </w:r>
        <w:r>
          <w:rPr>
            <w:noProof/>
            <w:webHidden/>
          </w:rPr>
          <w:tab/>
        </w:r>
        <w:r>
          <w:rPr>
            <w:noProof/>
            <w:webHidden/>
          </w:rPr>
          <w:fldChar w:fldCharType="begin"/>
        </w:r>
        <w:r>
          <w:rPr>
            <w:noProof/>
            <w:webHidden/>
          </w:rPr>
          <w:instrText xml:space="preserve"> PAGEREF _Toc235527707 \h </w:instrText>
        </w:r>
        <w:r>
          <w:rPr>
            <w:noProof/>
            <w:webHidden/>
          </w:rPr>
        </w:r>
        <w:r>
          <w:rPr>
            <w:noProof/>
            <w:webHidden/>
          </w:rPr>
          <w:fldChar w:fldCharType="separate"/>
        </w:r>
        <w:r w:rsidR="00507A9F">
          <w:rPr>
            <w:noProof/>
            <w:webHidden/>
          </w:rPr>
          <w:t/>
        </w:r>
        <w:r>
          <w:rPr>
            <w:noProof/>
            <w:webHidden/>
          </w:rPr>
          <w:fldChar w:fldCharType="end"/>
        </w:r>
      </w:hyperlink>
    </w:p>
    <w:p w14:paraId="32AA104C" w14:textId="00123993" w:rsidR="005F53C5" w:rsidRDefault="005F53C5">
      <w:pPr>
        <w:pStyle w:val="TOC2"/>
        <w:tabs>
          <w:tab w:val="right" w:leader="dot" w:pos="10156"/>
        </w:tabs>
        <w:rPr>
          <w:noProof/>
        </w:rPr>
      </w:pPr>
      <w:hyperlink w:anchor="_Toc235527708" w:history="1">
        <w:r w:rsidRPr="00601296">
          <w:rPr>
            <w:rStyle w:val="Hyperlink"/>
            <w:noProof/>
          </w:rPr>
          <w:t xml:space="preserve">Beneficios de matrícula y reembolso7</w:t>
        </w:r>
        <w:r>
          <w:rPr>
            <w:noProof/>
            <w:webHidden/>
          </w:rPr>
          <w:tab/>
        </w:r>
        <w:r>
          <w:rPr>
            <w:noProof/>
            <w:webHidden/>
          </w:rPr>
          <w:fldChar w:fldCharType="begin"/>
        </w:r>
        <w:r>
          <w:rPr>
            <w:noProof/>
            <w:webHidden/>
          </w:rPr>
          <w:instrText xml:space="preserve"> PAGEREF _Toc235527708 \h </w:instrText>
        </w:r>
        <w:r>
          <w:rPr>
            <w:noProof/>
            <w:webHidden/>
          </w:rPr>
        </w:r>
        <w:r>
          <w:rPr>
            <w:noProof/>
            <w:webHidden/>
          </w:rPr>
          <w:fldChar w:fldCharType="separate"/>
        </w:r>
        <w:r w:rsidR="00507A9F">
          <w:rPr>
            <w:noProof/>
            <w:webHidden/>
          </w:rPr>
          <w:t/>
        </w:r>
        <w:r>
          <w:rPr>
            <w:noProof/>
            <w:webHidden/>
          </w:rPr>
          <w:fldChar w:fldCharType="end"/>
        </w:r>
      </w:hyperlink>
    </w:p>
    <w:p w14:paraId="413FFF83" w14:textId="254DB920" w:rsidR="005F53C5" w:rsidRDefault="005F53C5">
      <w:pPr>
        <w:pStyle w:val="TOC2"/>
        <w:tabs>
          <w:tab w:val="right" w:leader="dot" w:pos="10156"/>
        </w:tabs>
        <w:rPr>
          <w:noProof/>
        </w:rPr>
      </w:pPr>
      <w:hyperlink w:anchor="_Toc235527709" w:history="1">
        <w:r w:rsidRPr="00601296">
          <w:rPr>
            <w:rStyle w:val="Hyperlink"/>
            <w:noProof/>
          </w:rPr>
          <w:t xml:space="preserve">Pasantías, aprendizajes y ascensos profesionales7</w:t>
        </w:r>
        <w:r>
          <w:rPr>
            <w:noProof/>
            <w:webHidden/>
          </w:rPr>
          <w:tab/>
        </w:r>
        <w:r>
          <w:rPr>
            <w:noProof/>
            <w:webHidden/>
          </w:rPr>
          <w:fldChar w:fldCharType="begin"/>
        </w:r>
        <w:r>
          <w:rPr>
            <w:noProof/>
            <w:webHidden/>
          </w:rPr>
          <w:instrText xml:space="preserve"> PAGEREF _Toc235527709 \h </w:instrText>
        </w:r>
        <w:r>
          <w:rPr>
            <w:noProof/>
            <w:webHidden/>
          </w:rPr>
        </w:r>
        <w:r>
          <w:rPr>
            <w:noProof/>
            <w:webHidden/>
          </w:rPr>
          <w:fldChar w:fldCharType="separate"/>
        </w:r>
        <w:r w:rsidR="00507A9F">
          <w:rPr>
            <w:noProof/>
            <w:webHidden/>
          </w:rPr>
          <w:t/>
        </w:r>
        <w:r>
          <w:rPr>
            <w:noProof/>
            <w:webHidden/>
          </w:rPr>
          <w:fldChar w:fldCharType="end"/>
        </w:r>
      </w:hyperlink>
    </w:p>
    <w:p w14:paraId="4F3A1E81" w14:textId="3CFACE72" w:rsidR="005F53C5" w:rsidRDefault="005F53C5">
      <w:pPr>
        <w:pStyle w:val="TOC1"/>
        <w:tabs>
          <w:tab w:val="right" w:leader="dot" w:pos="10156"/>
        </w:tabs>
        <w:rPr>
          <w:noProof/>
        </w:rPr>
      </w:pPr>
      <w:hyperlink w:anchor="_Toc235527710" w:history="1">
        <w:r w:rsidRPr="00601296">
          <w:rPr>
            <w:rStyle w:val="Hyperlink"/>
            <w:noProof/>
          </w:rPr>
          <w:t xml:space="preserve">9. Accesibilidad e inclusión7</w:t>
        </w:r>
        <w:r>
          <w:rPr>
            <w:noProof/>
            <w:webHidden/>
          </w:rPr>
          <w:tab/>
        </w:r>
        <w:r>
          <w:rPr>
            <w:noProof/>
            <w:webHidden/>
          </w:rPr>
          <w:fldChar w:fldCharType="begin"/>
        </w:r>
        <w:r>
          <w:rPr>
            <w:noProof/>
            <w:webHidden/>
          </w:rPr>
          <w:instrText xml:space="preserve"> PAGEREF _Toc235527710 \h </w:instrText>
        </w:r>
        <w:r>
          <w:rPr>
            <w:noProof/>
            <w:webHidden/>
          </w:rPr>
        </w:r>
        <w:r>
          <w:rPr>
            <w:noProof/>
            <w:webHidden/>
          </w:rPr>
          <w:fldChar w:fldCharType="separate"/>
        </w:r>
        <w:r w:rsidR="00507A9F">
          <w:rPr>
            <w:noProof/>
            <w:webHidden/>
          </w:rPr>
          <w:t/>
        </w:r>
        <w:r>
          <w:rPr>
            <w:noProof/>
            <w:webHidden/>
          </w:rPr>
          <w:fldChar w:fldCharType="end"/>
        </w:r>
      </w:hyperlink>
    </w:p>
    <w:p w14:paraId="03B11382" w14:textId="2058C3FB" w:rsidR="005F53C5" w:rsidRDefault="005F53C5">
      <w:pPr>
        <w:pStyle w:val="TOC2"/>
        <w:tabs>
          <w:tab w:val="right" w:leader="dot" w:pos="10156"/>
        </w:tabs>
        <w:rPr>
          <w:noProof/>
        </w:rPr>
      </w:pPr>
      <w:hyperlink w:anchor="_Toc235527711" w:history="1">
        <w:r w:rsidRPr="00601296">
          <w:rPr>
            <w:rStyle w:val="Hyperlink"/>
            <w:noProof/>
          </w:rPr>
          <w:t xml:space="preserve">Alojamientos a lo largo del camino7</w:t>
        </w:r>
        <w:r>
          <w:rPr>
            <w:noProof/>
            <w:webHidden/>
          </w:rPr>
          <w:tab/>
        </w:r>
        <w:r>
          <w:rPr>
            <w:noProof/>
            <w:webHidden/>
          </w:rPr>
          <w:fldChar w:fldCharType="begin"/>
        </w:r>
        <w:r>
          <w:rPr>
            <w:noProof/>
            <w:webHidden/>
          </w:rPr>
          <w:instrText xml:space="preserve"> PAGEREF _Toc235527711 \h </w:instrText>
        </w:r>
        <w:r>
          <w:rPr>
            <w:noProof/>
            <w:webHidden/>
          </w:rPr>
        </w:r>
        <w:r>
          <w:rPr>
            <w:noProof/>
            <w:webHidden/>
          </w:rPr>
          <w:fldChar w:fldCharType="separate"/>
        </w:r>
        <w:r w:rsidR="00507A9F">
          <w:rPr>
            <w:noProof/>
            <w:webHidden/>
          </w:rPr>
          <w:t/>
        </w:r>
        <w:r>
          <w:rPr>
            <w:noProof/>
            <w:webHidden/>
          </w:rPr>
          <w:fldChar w:fldCharType="end"/>
        </w:r>
      </w:hyperlink>
    </w:p>
    <w:p w14:paraId="3B461122" w14:textId="62A425A5" w:rsidR="005F53C5" w:rsidRDefault="005F53C5">
      <w:pPr>
        <w:pStyle w:val="TOC1"/>
        <w:tabs>
          <w:tab w:val="right" w:leader="dot" w:pos="10156"/>
        </w:tabs>
        <w:rPr>
          <w:noProof/>
        </w:rPr>
      </w:pPr>
      <w:hyperlink w:anchor="_Toc235527712" w:history="1">
        <w:r w:rsidRPr="00601296">
          <w:rPr>
            <w:rStyle w:val="Hyperlink"/>
            <w:noProof/>
          </w:rPr>
          <w:t xml:space="preserve">10. Privacidad, ciberseguridad e IA ética7</w:t>
        </w:r>
        <w:r>
          <w:rPr>
            <w:noProof/>
            <w:webHidden/>
          </w:rPr>
          <w:tab/>
        </w:r>
        <w:r>
          <w:rPr>
            <w:noProof/>
            <w:webHidden/>
          </w:rPr>
          <w:fldChar w:fldCharType="begin"/>
        </w:r>
        <w:r>
          <w:rPr>
            <w:noProof/>
            <w:webHidden/>
          </w:rPr>
          <w:instrText xml:space="preserve"> PAGEREF _Toc235527712 \h </w:instrText>
        </w:r>
        <w:r>
          <w:rPr>
            <w:noProof/>
            <w:webHidden/>
          </w:rPr>
        </w:r>
        <w:r>
          <w:rPr>
            <w:noProof/>
            <w:webHidden/>
          </w:rPr>
          <w:fldChar w:fldCharType="separate"/>
        </w:r>
        <w:r w:rsidR="00507A9F">
          <w:rPr>
            <w:noProof/>
            <w:webHidden/>
          </w:rPr>
          <w:t/>
        </w:r>
        <w:r>
          <w:rPr>
            <w:noProof/>
            <w:webHidden/>
          </w:rPr>
          <w:fldChar w:fldCharType="end"/>
        </w:r>
      </w:hyperlink>
    </w:p>
    <w:p w14:paraId="0A0C13F4" w14:textId="4D2ACC68" w:rsidR="005F53C5" w:rsidRDefault="005F53C5">
      <w:pPr>
        <w:pStyle w:val="TOC2"/>
        <w:tabs>
          <w:tab w:val="right" w:leader="dot" w:pos="10156"/>
        </w:tabs>
        <w:rPr>
          <w:noProof/>
        </w:rPr>
      </w:pPr>
      <w:hyperlink w:anchor="_Toc235527713" w:history="1">
        <w:r w:rsidRPr="00601296">
          <w:rPr>
            <w:rStyle w:val="Hyperlink"/>
            <w:noProof/>
          </w:rPr>
          <w:t xml:space="preserve">Uso responsable de la información7</w:t>
        </w:r>
        <w:r>
          <w:rPr>
            <w:noProof/>
            <w:webHidden/>
          </w:rPr>
          <w:tab/>
        </w:r>
        <w:r>
          <w:rPr>
            <w:noProof/>
            <w:webHidden/>
          </w:rPr>
          <w:fldChar w:fldCharType="begin"/>
        </w:r>
        <w:r>
          <w:rPr>
            <w:noProof/>
            <w:webHidden/>
          </w:rPr>
          <w:instrText xml:space="preserve"> PAGEREF _Toc235527713 \h </w:instrText>
        </w:r>
        <w:r>
          <w:rPr>
            <w:noProof/>
            <w:webHidden/>
          </w:rPr>
        </w:r>
        <w:r>
          <w:rPr>
            <w:noProof/>
            <w:webHidden/>
          </w:rPr>
          <w:fldChar w:fldCharType="separate"/>
        </w:r>
        <w:r w:rsidR="00507A9F">
          <w:rPr>
            <w:noProof/>
            <w:webHidden/>
          </w:rPr>
          <w:t/>
        </w:r>
        <w:r>
          <w:rPr>
            <w:noProof/>
            <w:webHidden/>
          </w:rPr>
          <w:fldChar w:fldCharType="end"/>
        </w:r>
      </w:hyperlink>
    </w:p>
    <w:p w14:paraId="0C663FE0" w14:textId="132B81C7" w:rsidR="005F53C5" w:rsidRDefault="005F53C5">
      <w:pPr>
        <w:pStyle w:val="TOC1"/>
        <w:tabs>
          <w:tab w:val="right" w:leader="dot" w:pos="10156"/>
        </w:tabs>
        <w:rPr>
          <w:noProof/>
        </w:rPr>
      </w:pPr>
      <w:hyperlink w:anchor="_Toc235527714" w:history="1">
        <w:r w:rsidRPr="00601296">
          <w:rPr>
            <w:rStyle w:val="Hyperlink"/>
            <w:noProof/>
          </w:rPr>
          <w:t xml:space="preserve">11. Construir evidencia de habilidad8</w:t>
        </w:r>
        <w:r>
          <w:rPr>
            <w:noProof/>
            <w:webHidden/>
          </w:rPr>
          <w:tab/>
        </w:r>
        <w:r>
          <w:rPr>
            <w:noProof/>
            <w:webHidden/>
          </w:rPr>
          <w:fldChar w:fldCharType="begin"/>
        </w:r>
        <w:r>
          <w:rPr>
            <w:noProof/>
            <w:webHidden/>
          </w:rPr>
          <w:instrText xml:space="preserve"> PAGEREF _Toc235527714 \h </w:instrText>
        </w:r>
        <w:r>
          <w:rPr>
            <w:noProof/>
            <w:webHidden/>
          </w:rPr>
        </w:r>
        <w:r>
          <w:rPr>
            <w:noProof/>
            <w:webHidden/>
          </w:rPr>
          <w:fldChar w:fldCharType="separate"/>
        </w:r>
        <w:r w:rsidR="00507A9F">
          <w:rPr>
            <w:noProof/>
            <w:webHidden/>
          </w:rPr>
          <w:t/>
        </w:r>
        <w:r>
          <w:rPr>
            <w:noProof/>
            <w:webHidden/>
          </w:rPr>
          <w:fldChar w:fldCharType="end"/>
        </w:r>
      </w:hyperlink>
    </w:p>
    <w:p w14:paraId="49AD2BBF" w14:textId="34EAE3CA" w:rsidR="005F53C5" w:rsidRDefault="005F53C5">
      <w:pPr>
        <w:pStyle w:val="TOC2"/>
        <w:tabs>
          <w:tab w:val="right" w:leader="dot" w:pos="10156"/>
        </w:tabs>
        <w:rPr>
          <w:noProof/>
        </w:rPr>
      </w:pPr>
      <w:hyperlink w:anchor="_Toc235527715" w:history="1">
        <w:r w:rsidRPr="00601296">
          <w:rPr>
            <w:rStyle w:val="Hyperlink"/>
            <w:noProof/>
          </w:rPr>
          <w:t xml:space="preserve">Proyectos de cartera y evidencia de currículum 8</w:t>
        </w:r>
        <w:r>
          <w:rPr>
            <w:noProof/>
            <w:webHidden/>
          </w:rPr>
          <w:tab/>
        </w:r>
        <w:r>
          <w:rPr>
            <w:noProof/>
            <w:webHidden/>
          </w:rPr>
          <w:fldChar w:fldCharType="begin"/>
        </w:r>
        <w:r>
          <w:rPr>
            <w:noProof/>
            <w:webHidden/>
          </w:rPr>
          <w:instrText xml:space="preserve"> PAGEREF _Toc235527715 \h </w:instrText>
        </w:r>
        <w:r>
          <w:rPr>
            <w:noProof/>
            <w:webHidden/>
          </w:rPr>
        </w:r>
        <w:r>
          <w:rPr>
            <w:noProof/>
            <w:webHidden/>
          </w:rPr>
          <w:fldChar w:fldCharType="separate"/>
        </w:r>
        <w:r w:rsidR="00507A9F">
          <w:rPr>
            <w:noProof/>
            <w:webHidden/>
          </w:rPr>
          <w:t/>
        </w:r>
        <w:r>
          <w:rPr>
            <w:noProof/>
            <w:webHidden/>
          </w:rPr>
          <w:fldChar w:fldCharType="end"/>
        </w:r>
      </w:hyperlink>
    </w:p>
    <w:p w14:paraId="13742125" w14:textId="324EA689" w:rsidR="005F53C5" w:rsidRDefault="005F53C5">
      <w:pPr>
        <w:pStyle w:val="TOC1"/>
        <w:tabs>
          <w:tab w:val="right" w:leader="dot" w:pos="10156"/>
        </w:tabs>
        <w:rPr>
          <w:noProof/>
        </w:rPr>
      </w:pPr>
      <w:hyperlink w:anchor="_Toc235527716" w:history="1">
        <w:r w:rsidRPr="00601296">
          <w:rPr>
            <w:rStyle w:val="Hyperlink"/>
            <w:noProof/>
          </w:rPr>
          <w:t xml:space="preserve">12. Preparación de la entrevista8</w:t>
        </w:r>
        <w:r>
          <w:rPr>
            <w:noProof/>
            <w:webHidden/>
          </w:rPr>
          <w:tab/>
        </w:r>
        <w:r>
          <w:rPr>
            <w:noProof/>
            <w:webHidden/>
          </w:rPr>
          <w:fldChar w:fldCharType="begin"/>
        </w:r>
        <w:r>
          <w:rPr>
            <w:noProof/>
            <w:webHidden/>
          </w:rPr>
          <w:instrText xml:space="preserve"> PAGEREF _Toc235527716 \h </w:instrText>
        </w:r>
        <w:r>
          <w:rPr>
            <w:noProof/>
            <w:webHidden/>
          </w:rPr>
        </w:r>
        <w:r>
          <w:rPr>
            <w:noProof/>
            <w:webHidden/>
          </w:rPr>
          <w:fldChar w:fldCharType="separate"/>
        </w:r>
        <w:r w:rsidR="00507A9F">
          <w:rPr>
            <w:noProof/>
            <w:webHidden/>
          </w:rPr>
          <w:t/>
        </w:r>
        <w:r>
          <w:rPr>
            <w:noProof/>
            <w:webHidden/>
          </w:rPr>
          <w:fldChar w:fldCharType="end"/>
        </w:r>
      </w:hyperlink>
    </w:p>
    <w:p w14:paraId="69284B5A" w14:textId="55773FA7" w:rsidR="005F53C5" w:rsidRDefault="005F53C5">
      <w:pPr>
        <w:pStyle w:val="TOC2"/>
        <w:tabs>
          <w:tab w:val="right" w:leader="dot" w:pos="10156"/>
        </w:tabs>
        <w:rPr>
          <w:noProof/>
        </w:rPr>
      </w:pPr>
      <w:hyperlink w:anchor="_Toc235527717" w:history="1">
        <w:r w:rsidRPr="00601296">
          <w:rPr>
            <w:rStyle w:val="Hyperlink"/>
            <w:noProof/>
          </w:rPr>
          <w:t xml:space="preserve">Guía de preguntas y respuestas8</w:t>
        </w:r>
        <w:r>
          <w:rPr>
            <w:noProof/>
            <w:webHidden/>
          </w:rPr>
          <w:tab/>
        </w:r>
        <w:r>
          <w:rPr>
            <w:noProof/>
            <w:webHidden/>
          </w:rPr>
          <w:fldChar w:fldCharType="begin"/>
        </w:r>
        <w:r>
          <w:rPr>
            <w:noProof/>
            <w:webHidden/>
          </w:rPr>
          <w:instrText xml:space="preserve"> PAGEREF _Toc235527717 \h </w:instrText>
        </w:r>
        <w:r>
          <w:rPr>
            <w:noProof/>
            <w:webHidden/>
          </w:rPr>
        </w:r>
        <w:r>
          <w:rPr>
            <w:noProof/>
            <w:webHidden/>
          </w:rPr>
          <w:fldChar w:fldCharType="separate"/>
        </w:r>
        <w:r w:rsidR="00507A9F">
          <w:rPr>
            <w:noProof/>
            <w:webHidden/>
          </w:rPr>
          <w:t/>
        </w:r>
        <w:r>
          <w:rPr>
            <w:noProof/>
            <w:webHidden/>
          </w:rPr>
          <w:fldChar w:fldCharType="end"/>
        </w:r>
      </w:hyperlink>
    </w:p>
    <w:p w14:paraId="49DF9D67" w14:textId="3DC75292" w:rsidR="005F53C5" w:rsidRDefault="005F53C5">
      <w:pPr>
        <w:pStyle w:val="TOC1"/>
        <w:tabs>
          <w:tab w:val="right" w:leader="dot" w:pos="10156"/>
        </w:tabs>
        <w:rPr>
          <w:noProof/>
        </w:rPr>
      </w:pPr>
      <w:hyperlink w:anchor="_Toc235527718" w:history="1">
        <w:r w:rsidRPr="00601296">
          <w:rPr>
            <w:rStyle w:val="Hyperlink"/>
            <w:noProof/>
          </w:rPr>
          <w:t xml:space="preserve">13. Primeros 30, 60 y 90 días8</w:t>
        </w:r>
        <w:r>
          <w:rPr>
            <w:noProof/>
            <w:webHidden/>
          </w:rPr>
          <w:tab/>
        </w:r>
        <w:r>
          <w:rPr>
            <w:noProof/>
            <w:webHidden/>
          </w:rPr>
          <w:fldChar w:fldCharType="begin"/>
        </w:r>
        <w:r>
          <w:rPr>
            <w:noProof/>
            <w:webHidden/>
          </w:rPr>
          <w:instrText xml:space="preserve"> PAGEREF _Toc235527718 \h </w:instrText>
        </w:r>
        <w:r>
          <w:rPr>
            <w:noProof/>
            <w:webHidden/>
          </w:rPr>
        </w:r>
        <w:r>
          <w:rPr>
            <w:noProof/>
            <w:webHidden/>
          </w:rPr>
          <w:fldChar w:fldCharType="separate"/>
        </w:r>
        <w:r w:rsidR="00507A9F">
          <w:rPr>
            <w:noProof/>
            <w:webHidden/>
          </w:rPr>
          <w:t/>
        </w:r>
        <w:r>
          <w:rPr>
            <w:noProof/>
            <w:webHidden/>
          </w:rPr>
          <w:fldChar w:fldCharType="end"/>
        </w:r>
      </w:hyperlink>
    </w:p>
    <w:p w14:paraId="22A64CDD" w14:textId="731B984F" w:rsidR="005F53C5" w:rsidRDefault="005F53C5">
      <w:pPr>
        <w:pStyle w:val="TOC2"/>
        <w:tabs>
          <w:tab w:val="right" w:leader="dot" w:pos="10156"/>
        </w:tabs>
        <w:rPr>
          <w:noProof/>
        </w:rPr>
      </w:pPr>
      <w:hyperlink w:anchor="_Toc235527719" w:history="1">
        <w:r w:rsidRPr="00601296">
          <w:rPr>
            <w:rStyle w:val="Hyperlink"/>
            <w:noProof/>
          </w:rPr>
          <w:t xml:space="preserve">Plan de entrada8</w:t>
        </w:r>
        <w:r>
          <w:rPr>
            <w:noProof/>
            <w:webHidden/>
          </w:rPr>
          <w:tab/>
        </w:r>
        <w:r>
          <w:rPr>
            <w:noProof/>
            <w:webHidden/>
          </w:rPr>
          <w:fldChar w:fldCharType="begin"/>
        </w:r>
        <w:r>
          <w:rPr>
            <w:noProof/>
            <w:webHidden/>
          </w:rPr>
          <w:instrText xml:space="preserve"> PAGEREF _Toc235527719 \h </w:instrText>
        </w:r>
        <w:r>
          <w:rPr>
            <w:noProof/>
            <w:webHidden/>
          </w:rPr>
        </w:r>
        <w:r>
          <w:rPr>
            <w:noProof/>
            <w:webHidden/>
          </w:rPr>
          <w:fldChar w:fldCharType="separate"/>
        </w:r>
        <w:r w:rsidR="00507A9F">
          <w:rPr>
            <w:noProof/>
            <w:webHidden/>
          </w:rPr>
          <w:t/>
        </w:r>
        <w:r>
          <w:rPr>
            <w:noProof/>
            <w:webHidden/>
          </w:rPr>
          <w:fldChar w:fldCharType="end"/>
        </w:r>
      </w:hyperlink>
    </w:p>
    <w:p w14:paraId="60DF88F5" w14:textId="470471E5" w:rsidR="005F53C5" w:rsidRDefault="005F53C5">
      <w:pPr>
        <w:pStyle w:val="TOC1"/>
        <w:tabs>
          <w:tab w:val="right" w:leader="dot" w:pos="10156"/>
        </w:tabs>
        <w:rPr>
          <w:noProof/>
        </w:rPr>
      </w:pPr>
      <w:hyperlink w:anchor="_Toc235527720" w:history="1">
        <w:r w:rsidRPr="00601296">
          <w:rPr>
            <w:rStyle w:val="Hyperlink"/>
            <w:noProof/>
          </w:rPr>
          <w:t xml:space="preserve">14. Planificación de avance, portabilidad y salida8</w:t>
        </w:r>
        <w:r>
          <w:rPr>
            <w:noProof/>
            <w:webHidden/>
          </w:rPr>
          <w:tab/>
        </w:r>
        <w:r>
          <w:rPr>
            <w:noProof/>
            <w:webHidden/>
          </w:rPr>
          <w:fldChar w:fldCharType="begin"/>
        </w:r>
        <w:r>
          <w:rPr>
            <w:noProof/>
            <w:webHidden/>
          </w:rPr>
          <w:instrText xml:space="preserve"> PAGEREF _Toc235527720 \h </w:instrText>
        </w:r>
        <w:r>
          <w:rPr>
            <w:noProof/>
            <w:webHidden/>
          </w:rPr>
        </w:r>
        <w:r>
          <w:rPr>
            <w:noProof/>
            <w:webHidden/>
          </w:rPr>
          <w:fldChar w:fldCharType="separate"/>
        </w:r>
        <w:r w:rsidR="00507A9F">
          <w:rPr>
            <w:noProof/>
            <w:webHidden/>
          </w:rPr>
          <w:t/>
        </w:r>
        <w:r>
          <w:rPr>
            <w:noProof/>
            <w:webHidden/>
          </w:rPr>
          <w:fldChar w:fldCharType="end"/>
        </w:r>
      </w:hyperlink>
    </w:p>
    <w:p w14:paraId="7A961490" w14:textId="53F542A8" w:rsidR="005F53C5" w:rsidRDefault="005F53C5">
      <w:pPr>
        <w:pStyle w:val="TOC2"/>
        <w:tabs>
          <w:tab w:val="right" w:leader="dot" w:pos="10156"/>
        </w:tabs>
        <w:rPr>
          <w:noProof/>
        </w:rPr>
      </w:pPr>
      <w:hyperlink w:anchor="_Toc235527721" w:history="1">
        <w:r w:rsidRPr="00601296">
          <w:rPr>
            <w:rStyle w:val="Hyperlink"/>
            <w:noProof/>
          </w:rPr>
          <w:t xml:space="preserve">Movimiento profesional y valor retenido8</w:t>
        </w:r>
        <w:r>
          <w:rPr>
            <w:noProof/>
            <w:webHidden/>
          </w:rPr>
          <w:tab/>
        </w:r>
        <w:r>
          <w:rPr>
            <w:noProof/>
            <w:webHidden/>
          </w:rPr>
          <w:fldChar w:fldCharType="begin"/>
        </w:r>
        <w:r>
          <w:rPr>
            <w:noProof/>
            <w:webHidden/>
          </w:rPr>
          <w:instrText xml:space="preserve"> PAGEREF _Toc235527721 \h </w:instrText>
        </w:r>
        <w:r>
          <w:rPr>
            <w:noProof/>
            <w:webHidden/>
          </w:rPr>
        </w:r>
        <w:r>
          <w:rPr>
            <w:noProof/>
            <w:webHidden/>
          </w:rPr>
          <w:fldChar w:fldCharType="separate"/>
        </w:r>
        <w:r w:rsidR="00507A9F">
          <w:rPr>
            <w:noProof/>
            <w:webHidden/>
          </w:rPr>
          <w:t/>
        </w:r>
        <w:r>
          <w:rPr>
            <w:noProof/>
            <w:webHidden/>
          </w:rPr>
          <w:fldChar w:fldCharType="end"/>
        </w:r>
      </w:hyperlink>
    </w:p>
    <w:p w14:paraId="6A9FD84A" w14:textId="5863DA3A" w:rsidR="005F53C5" w:rsidRDefault="005F53C5">
      <w:pPr>
        <w:pStyle w:val="TOC1"/>
        <w:tabs>
          <w:tab w:val="right" w:leader="dot" w:pos="10156"/>
        </w:tabs>
        <w:rPr>
          <w:noProof/>
        </w:rPr>
      </w:pPr>
      <w:hyperlink w:anchor="_Toc235527722" w:history="1">
        <w:r w:rsidRPr="00601296">
          <w:rPr>
            <w:rStyle w:val="Hyperlink"/>
            <w:noProof/>
          </w:rPr>
          <w:t xml:space="preserve">15. Antes de inscribirse o firmar8</w:t>
        </w:r>
        <w:r>
          <w:rPr>
            <w:noProof/>
            <w:webHidden/>
          </w:rPr>
          <w:tab/>
        </w:r>
        <w:r>
          <w:rPr>
            <w:noProof/>
            <w:webHidden/>
          </w:rPr>
          <w:fldChar w:fldCharType="begin"/>
        </w:r>
        <w:r>
          <w:rPr>
            <w:noProof/>
            <w:webHidden/>
          </w:rPr>
          <w:instrText xml:space="preserve"> PAGEREF _Toc235527722 \h </w:instrText>
        </w:r>
        <w:r>
          <w:rPr>
            <w:noProof/>
            <w:webHidden/>
          </w:rPr>
        </w:r>
        <w:r>
          <w:rPr>
            <w:noProof/>
            <w:webHidden/>
          </w:rPr>
          <w:fldChar w:fldCharType="separate"/>
        </w:r>
        <w:r w:rsidR="00507A9F">
          <w:rPr>
            <w:noProof/>
            <w:webHidden/>
          </w:rPr>
          <w:t/>
        </w:r>
        <w:r>
          <w:rPr>
            <w:noProof/>
            <w:webHidden/>
          </w:rPr>
          <w:fldChar w:fldCharType="end"/>
        </w:r>
      </w:hyperlink>
    </w:p>
    <w:p w14:paraId="11397204" w14:textId="688982CF" w:rsidR="005F53C5" w:rsidRDefault="005F53C5">
      <w:pPr>
        <w:pStyle w:val="TOC2"/>
        <w:tabs>
          <w:tab w:val="right" w:leader="dot" w:pos="10156"/>
        </w:tabs>
        <w:rPr>
          <w:noProof/>
        </w:rPr>
      </w:pPr>
      <w:hyperlink w:anchor="_Toc235527723" w:history="1">
        <w:r w:rsidRPr="00601296">
          <w:rPr>
            <w:rStyle w:val="Hyperlink"/>
            <w:noProof/>
          </w:rPr>
          <w:t xml:space="preserve">Lista de verificación de verificación8</w:t>
        </w:r>
        <w:r>
          <w:rPr>
            <w:noProof/>
            <w:webHidden/>
          </w:rPr>
          <w:tab/>
        </w:r>
        <w:r>
          <w:rPr>
            <w:noProof/>
            <w:webHidden/>
          </w:rPr>
          <w:fldChar w:fldCharType="begin"/>
        </w:r>
        <w:r>
          <w:rPr>
            <w:noProof/>
            <w:webHidden/>
          </w:rPr>
          <w:instrText xml:space="preserve"> PAGEREF _Toc235527723 \h </w:instrText>
        </w:r>
        <w:r>
          <w:rPr>
            <w:noProof/>
            <w:webHidden/>
          </w:rPr>
        </w:r>
        <w:r>
          <w:rPr>
            <w:noProof/>
            <w:webHidden/>
          </w:rPr>
          <w:fldChar w:fldCharType="separate"/>
        </w:r>
        <w:r w:rsidR="00507A9F">
          <w:rPr>
            <w:noProof/>
            <w:webHidden/>
          </w:rPr>
          <w:t/>
        </w:r>
        <w:r>
          <w:rPr>
            <w:noProof/>
            <w:webHidden/>
          </w:rPr>
          <w:fldChar w:fldCharType="end"/>
        </w:r>
      </w:hyperlink>
    </w:p>
    <w:p w14:paraId="63D7C2D7" w14:textId="17C97B1D" w:rsidR="005F53C5" w:rsidRDefault="005F53C5">
      <w:pPr>
        <w:pStyle w:val="TOC1"/>
        <w:tabs>
          <w:tab w:val="right" w:leader="dot" w:pos="10156"/>
        </w:tabs>
        <w:rPr>
          <w:noProof/>
        </w:rPr>
      </w:pPr>
      <w:hyperlink w:anchor="_Toc235527724" w:history="1">
        <w:r w:rsidRPr="00601296">
          <w:rPr>
            <w:rStyle w:val="Hyperlink"/>
            <w:noProof/>
          </w:rPr>
          <w:t xml:space="preserve">16. ¿Es esta carrera adecuada para mí?9</w:t>
        </w:r>
        <w:r>
          <w:rPr>
            <w:noProof/>
            <w:webHidden/>
          </w:rPr>
          <w:tab/>
        </w:r>
        <w:r>
          <w:rPr>
            <w:noProof/>
            <w:webHidden/>
          </w:rPr>
          <w:fldChar w:fldCharType="begin"/>
        </w:r>
        <w:r>
          <w:rPr>
            <w:noProof/>
            <w:webHidden/>
          </w:rPr>
          <w:instrText xml:space="preserve"> PAGEREF _Toc235527724 \h </w:instrText>
        </w:r>
        <w:r>
          <w:rPr>
            <w:noProof/>
            <w:webHidden/>
          </w:rPr>
        </w:r>
        <w:r>
          <w:rPr>
            <w:noProof/>
            <w:webHidden/>
          </w:rPr>
          <w:fldChar w:fldCharType="separate"/>
        </w:r>
        <w:r w:rsidR="00507A9F">
          <w:rPr>
            <w:noProof/>
            <w:webHidden/>
          </w:rPr>
          <w:t/>
        </w:r>
        <w:r>
          <w:rPr>
            <w:noProof/>
            <w:webHidden/>
          </w:rPr>
          <w:fldChar w:fldCharType="end"/>
        </w:r>
      </w:hyperlink>
    </w:p>
    <w:p w14:paraId="675AA591" w14:textId="2AA82C85" w:rsidR="005F53C5" w:rsidRDefault="005F53C5">
      <w:pPr>
        <w:pStyle w:val="TOC2"/>
        <w:tabs>
          <w:tab w:val="right" w:leader="dot" w:pos="10156"/>
        </w:tabs>
        <w:rPr>
          <w:noProof/>
        </w:rPr>
      </w:pPr>
      <w:hyperlink w:anchor="_Toc235527725" w:history="1">
        <w:r w:rsidRPr="00601296">
          <w:rPr>
            <w:rStyle w:val="Hyperlink"/>
            <w:noProof/>
          </w:rPr>
          <w:t xml:space="preserve">Cuadro de mando de decisiones9</w:t>
        </w:r>
        <w:r>
          <w:rPr>
            <w:noProof/>
            <w:webHidden/>
          </w:rPr>
          <w:tab/>
        </w:r>
        <w:r>
          <w:rPr>
            <w:noProof/>
            <w:webHidden/>
          </w:rPr>
          <w:fldChar w:fldCharType="begin"/>
        </w:r>
        <w:r>
          <w:rPr>
            <w:noProof/>
            <w:webHidden/>
          </w:rPr>
          <w:instrText xml:space="preserve"> PAGEREF _Toc235527725 \h </w:instrText>
        </w:r>
        <w:r>
          <w:rPr>
            <w:noProof/>
            <w:webHidden/>
          </w:rPr>
        </w:r>
        <w:r>
          <w:rPr>
            <w:noProof/>
            <w:webHidden/>
          </w:rPr>
          <w:fldChar w:fldCharType="separate"/>
        </w:r>
        <w:r w:rsidR="00507A9F">
          <w:rPr>
            <w:noProof/>
            <w:webHidden/>
          </w:rPr>
          <w:t/>
        </w:r>
        <w:r>
          <w:rPr>
            <w:noProof/>
            <w:webHidden/>
          </w:rPr>
          <w:fldChar w:fldCharType="end"/>
        </w:r>
      </w:hyperlink>
    </w:p>
    <w:p w14:paraId="1B8EA85C" w14:textId="4E09C603" w:rsidR="005F53C5" w:rsidRDefault="005F53C5">
      <w:pPr>
        <w:pStyle w:val="TOC1"/>
        <w:tabs>
          <w:tab w:val="right" w:leader="dot" w:pos="10156"/>
        </w:tabs>
        <w:rPr>
          <w:noProof/>
        </w:rPr>
      </w:pPr>
      <w:hyperlink w:anchor="_Toc235527726" w:history="1">
        <w:r w:rsidRPr="00601296">
          <w:rPr>
            <w:rStyle w:val="Hyperlink"/>
            <w:noProof/>
          </w:rPr>
          <w:t xml:space="preserve">17. Plan de acción de doce semanas9</w:t>
        </w:r>
        <w:r>
          <w:rPr>
            <w:noProof/>
            <w:webHidden/>
          </w:rPr>
          <w:tab/>
        </w:r>
        <w:r>
          <w:rPr>
            <w:noProof/>
            <w:webHidden/>
          </w:rPr>
          <w:fldChar w:fldCharType="begin"/>
        </w:r>
        <w:r>
          <w:rPr>
            <w:noProof/>
            <w:webHidden/>
          </w:rPr>
          <w:instrText xml:space="preserve"> PAGEREF _Toc235527726 \h </w:instrText>
        </w:r>
        <w:r>
          <w:rPr>
            <w:noProof/>
            <w:webHidden/>
          </w:rPr>
        </w:r>
        <w:r>
          <w:rPr>
            <w:noProof/>
            <w:webHidden/>
          </w:rPr>
          <w:fldChar w:fldCharType="separate"/>
        </w:r>
        <w:r w:rsidR="00507A9F">
          <w:rPr>
            <w:noProof/>
            <w:webHidden/>
          </w:rPr>
          <w:t/>
        </w:r>
        <w:r>
          <w:rPr>
            <w:noProof/>
            <w:webHidden/>
          </w:rPr>
          <w:fldChar w:fldCharType="end"/>
        </w:r>
      </w:hyperlink>
    </w:p>
    <w:p w14:paraId="4ADD8E7D" w14:textId="21FBED8B" w:rsidR="005F53C5" w:rsidRDefault="005F53C5">
      <w:pPr>
        <w:pStyle w:val="TOC2"/>
        <w:tabs>
          <w:tab w:val="right" w:leader="dot" w:pos="10156"/>
        </w:tabs>
        <w:rPr>
          <w:noProof/>
        </w:rPr>
      </w:pPr>
      <w:hyperlink w:anchor="_Toc235527727" w:history="1">
        <w:r w:rsidRPr="00601296">
          <w:rPr>
            <w:rStyle w:val="Hyperlink"/>
            <w:noProof/>
          </w:rPr>
          <w:t xml:space="preserve">Plan secuencial9</w:t>
        </w:r>
        <w:r>
          <w:rPr>
            <w:noProof/>
            <w:webHidden/>
          </w:rPr>
          <w:tab/>
        </w:r>
        <w:r>
          <w:rPr>
            <w:noProof/>
            <w:webHidden/>
          </w:rPr>
          <w:fldChar w:fldCharType="begin"/>
        </w:r>
        <w:r>
          <w:rPr>
            <w:noProof/>
            <w:webHidden/>
          </w:rPr>
          <w:instrText xml:space="preserve"> PAGEREF _Toc235527727 \h </w:instrText>
        </w:r>
        <w:r>
          <w:rPr>
            <w:noProof/>
            <w:webHidden/>
          </w:rPr>
        </w:r>
        <w:r>
          <w:rPr>
            <w:noProof/>
            <w:webHidden/>
          </w:rPr>
          <w:fldChar w:fldCharType="separate"/>
        </w:r>
        <w:r w:rsidR="00507A9F">
          <w:rPr>
            <w:noProof/>
            <w:webHidden/>
          </w:rPr>
          <w:t/>
        </w:r>
        <w:r>
          <w:rPr>
            <w:noProof/>
            <w:webHidden/>
          </w:rPr>
          <w:fldChar w:fldCharType="end"/>
        </w:r>
      </w:hyperlink>
    </w:p>
    <w:p w14:paraId="30B02CAD" w14:textId="75774558" w:rsidR="005F53C5" w:rsidRDefault="005F53C5">
      <w:pPr>
        <w:pStyle w:val="TOC1"/>
        <w:tabs>
          <w:tab w:val="right" w:leader="dot" w:pos="10156"/>
        </w:tabs>
        <w:rPr>
          <w:noProof/>
        </w:rPr>
      </w:pPr>
      <w:hyperlink w:anchor="_Toc235527728" w:history="1">
        <w:r w:rsidRPr="00601296">
          <w:rPr>
            <w:rStyle w:val="Hyperlink"/>
            <w:noProof/>
          </w:rPr>
          <w:t xml:space="preserve">18. Hojas de trabajo9</w:t>
        </w:r>
        <w:r>
          <w:rPr>
            <w:noProof/>
            <w:webHidden/>
          </w:rPr>
          <w:tab/>
        </w:r>
        <w:r>
          <w:rPr>
            <w:noProof/>
            <w:webHidden/>
          </w:rPr>
          <w:fldChar w:fldCharType="begin"/>
        </w:r>
        <w:r>
          <w:rPr>
            <w:noProof/>
            <w:webHidden/>
          </w:rPr>
          <w:instrText xml:space="preserve"> PAGEREF _Toc235527728 \h </w:instrText>
        </w:r>
        <w:r>
          <w:rPr>
            <w:noProof/>
            <w:webHidden/>
          </w:rPr>
        </w:r>
        <w:r>
          <w:rPr>
            <w:noProof/>
            <w:webHidden/>
          </w:rPr>
          <w:fldChar w:fldCharType="separate"/>
        </w:r>
        <w:r w:rsidR="00507A9F">
          <w:rPr>
            <w:noProof/>
            <w:webHidden/>
          </w:rPr>
          <w:t/>
        </w:r>
        <w:r>
          <w:rPr>
            <w:noProof/>
            <w:webHidden/>
          </w:rPr>
          <w:fldChar w:fldCharType="end"/>
        </w:r>
      </w:hyperlink>
    </w:p>
    <w:p w14:paraId="71AEA576" w14:textId="176D27D7" w:rsidR="005F53C5" w:rsidRDefault="005F53C5">
      <w:pPr>
        <w:pStyle w:val="TOC2"/>
        <w:tabs>
          <w:tab w:val="right" w:leader="dot" w:pos="10156"/>
        </w:tabs>
        <w:rPr>
          <w:noProof/>
        </w:rPr>
      </w:pPr>
      <w:hyperlink w:anchor="_Toc235527729" w:history="1">
        <w:r w:rsidRPr="00601296">
          <w:rPr>
            <w:rStyle w:val="Hyperlink"/>
            <w:noProof/>
          </w:rPr>
          <w:t xml:space="preserve">Hojas de trabajo de costos y acuerdos9</w:t>
        </w:r>
        <w:r>
          <w:rPr>
            <w:noProof/>
            <w:webHidden/>
          </w:rPr>
          <w:tab/>
        </w:r>
        <w:r>
          <w:rPr>
            <w:noProof/>
            <w:webHidden/>
          </w:rPr>
          <w:fldChar w:fldCharType="begin"/>
        </w:r>
        <w:r>
          <w:rPr>
            <w:noProof/>
            <w:webHidden/>
          </w:rPr>
          <w:instrText xml:space="preserve"> PAGEREF _Toc235527729 \h </w:instrText>
        </w:r>
        <w:r>
          <w:rPr>
            <w:noProof/>
            <w:webHidden/>
          </w:rPr>
        </w:r>
        <w:r>
          <w:rPr>
            <w:noProof/>
            <w:webHidden/>
          </w:rPr>
          <w:fldChar w:fldCharType="separate"/>
        </w:r>
        <w:r w:rsidR="00507A9F">
          <w:rPr>
            <w:noProof/>
            <w:webHidden/>
          </w:rPr>
          <w:t/>
        </w:r>
        <w:r>
          <w:rPr>
            <w:noProof/>
            <w:webHidden/>
          </w:rPr>
          <w:fldChar w:fldCharType="end"/>
        </w:r>
      </w:hyperlink>
    </w:p>
    <w:p w14:paraId="540E9E0C" w14:textId="3CB1F750" w:rsidR="005F53C5" w:rsidRDefault="005F53C5">
      <w:pPr>
        <w:pStyle w:val="TOC1"/>
        <w:tabs>
          <w:tab w:val="right" w:leader="dot" w:pos="10156"/>
        </w:tabs>
        <w:rPr>
          <w:noProof/>
        </w:rPr>
      </w:pPr>
      <w:hyperlink w:anchor="_Toc235527730" w:history="1">
        <w:r w:rsidRPr="00601296">
          <w:rPr>
            <w:rStyle w:val="Hyperlink"/>
            <w:noProof/>
          </w:rPr>
          <w:t xml:space="preserve">19. Fuentes, control de versiones y mantenimiento10</w:t>
        </w:r>
        <w:r>
          <w:rPr>
            <w:noProof/>
            <w:webHidden/>
          </w:rPr>
          <w:tab/>
        </w:r>
        <w:r>
          <w:rPr>
            <w:noProof/>
            <w:webHidden/>
          </w:rPr>
          <w:fldChar w:fldCharType="begin"/>
        </w:r>
        <w:r>
          <w:rPr>
            <w:noProof/>
            <w:webHidden/>
          </w:rPr>
          <w:instrText xml:space="preserve"> PAGEREF _Toc235527730 \h </w:instrText>
        </w:r>
        <w:r>
          <w:rPr>
            <w:noProof/>
            <w:webHidden/>
          </w:rPr>
        </w:r>
        <w:r>
          <w:rPr>
            <w:noProof/>
            <w:webHidden/>
          </w:rPr>
          <w:fldChar w:fldCharType="separate"/>
        </w:r>
        <w:r w:rsidR="00507A9F">
          <w:rPr>
            <w:noProof/>
            <w:webHidden/>
          </w:rPr>
          <w:t/>
        </w:r>
        <w:r>
          <w:rPr>
            <w:noProof/>
            <w:webHidden/>
          </w:rPr>
          <w:fldChar w:fldCharType="end"/>
        </w:r>
      </w:hyperlink>
    </w:p>
    <w:p w14:paraId="4FD207B4" w14:textId="7742DA42" w:rsidR="005F53C5" w:rsidRDefault="005F53C5">
      <w:pPr>
        <w:pStyle w:val="TOC2"/>
        <w:tabs>
          <w:tab w:val="right" w:leader="dot" w:pos="10156"/>
        </w:tabs>
        <w:rPr>
          <w:noProof/>
        </w:rPr>
      </w:pPr>
      <w:hyperlink w:anchor="_Toc235527731" w:history="1">
        <w:r w:rsidRPr="00601296">
          <w:rPr>
            <w:rStyle w:val="Hyperlink"/>
            <w:noProof/>
          </w:rPr>
          <w:t xml:space="preserve">Fuentes oficiales y política de revisión10</w:t>
        </w:r>
        <w:r>
          <w:rPr>
            <w:noProof/>
            <w:webHidden/>
          </w:rPr>
          <w:tab/>
        </w:r>
        <w:r>
          <w:rPr>
            <w:noProof/>
            <w:webHidden/>
          </w:rPr>
          <w:fldChar w:fldCharType="begin"/>
        </w:r>
        <w:r>
          <w:rPr>
            <w:noProof/>
            <w:webHidden/>
          </w:rPr>
          <w:instrText xml:space="preserve"> PAGEREF _Toc235527731 \h </w:instrText>
        </w:r>
        <w:r>
          <w:rPr>
            <w:noProof/>
            <w:webHidden/>
          </w:rPr>
        </w:r>
        <w:r>
          <w:rPr>
            <w:noProof/>
            <w:webHidden/>
          </w:rPr>
          <w:fldChar w:fldCharType="separate"/>
        </w:r>
        <w:r w:rsidR="00507A9F">
          <w:rPr>
            <w:noProof/>
            <w:webHidden/>
          </w:rPr>
          <w:t/>
        </w:r>
        <w:r>
          <w:rPr>
            <w:noProof/>
            <w:webHidden/>
          </w:rPr>
          <w:fldChar w:fldCharType="end"/>
        </w:r>
      </w:hyperlink>
    </w:p>
    <w:p w14:paraId="56745003" w14:textId="477E59F5" w:rsidR="00617576" w:rsidRDefault="005F53C5">
      <w:r>
        <w:fldChar w:fldCharType="end"/>
      </w:r>
      <w:r w:rsidR="00000000">
        <w:br w:type="page"/>
      </w:r>
    </w:p>
    <w:p w14:paraId="472E7821" w14:textId="77777777" w:rsidR="00617576" w:rsidRDefault="00000000">
      <w:pPr>
        <w:pStyle w:val="Heading1"/>
      </w:pPr>
      <w:bookmarkStart w:id="5" w:name="_Toc235527689"/>
      <w:r>
        <w:lastRenderedPageBreak/>
        <w:t xml:space="preserve">1. Cómo utilizar esta guía</w:t>
      </w:r>
      <w:bookmarkEnd w:id="5"/>
    </w:p>
    <w:p w14:paraId="5CC35930" w14:textId="77777777" w:rsidR="00617576" w:rsidRDefault="00000000">
      <w:pPr>
        <w:pStyle w:val="Heading2"/>
      </w:pPr>
      <w:bookmarkStart w:id="6" w:name="_Toc235527690"/>
      <w:r>
        <w:t xml:space="preserve">Reglas de decisión</w:t>
      </w:r>
      <w:bookmarkEnd w:id="6"/>
    </w:p>
    <w:p w14:paraId="4D41600D" w14:textId="77777777" w:rsidR="00617576" w:rsidRDefault="00000000">
      <w:pPr>
        <w:pStyle w:val="ListBullet"/>
        <w:ind w:left="403" w:hanging="259"/>
      </w:pPr>
      <w:r>
        <w:t xml:space="preserve">No empieces por elegir una escuela. Comience por comprender el trabajo real y los requisitos locales.</w:t>
      </w:r>
    </w:p>
    <w:p w14:paraId="600EB5DA" w14:textId="77777777" w:rsidR="00617576" w:rsidRDefault="00000000">
      <w:pPr>
        <w:pStyle w:val="ListBullet"/>
        <w:ind w:left="403" w:hanging="259"/>
      </w:pPr>
      <w:r>
        <w:t xml:space="preserve">Requisitos legales separados, preferencias comunes de los empleadores y ventajas opcionales.</w:t>
      </w:r>
    </w:p>
    <w:p w14:paraId="2F6351F3" w14:textId="77777777" w:rsidR="00617576" w:rsidRDefault="00000000">
      <w:pPr>
        <w:pStyle w:val="ListBullet"/>
        <w:ind w:left="403" w:hanging="259"/>
      </w:pPr>
      <w:r>
        <w:t xml:space="preserve">Revise las ofertas de trabajo locales actuales y las fuentes oficiales antes de confiar en los resúmenes nacionales.</w:t>
      </w:r>
    </w:p>
    <w:p w14:paraId="104BA462" w14:textId="77777777" w:rsidR="00617576" w:rsidRDefault="00000000">
      <w:pPr>
        <w:pStyle w:val="ListBullet"/>
        <w:ind w:left="403" w:hanging="259"/>
      </w:pPr>
      <w:r>
        <w:t xml:space="preserve">Utilice listas de verificación con viñetas para comparar; Utilice listas numeradas sólo para secuencias genuinas.</w:t>
      </w:r>
    </w:p>
    <w:p w14:paraId="40EDF38E" w14:textId="77777777" w:rsidR="00617576" w:rsidRDefault="00000000">
      <w:pPr>
        <w:pStyle w:val="ListBullet"/>
        <w:ind w:left="403" w:hanging="259"/>
      </w:pPr>
      <w:r>
        <w:t xml:space="preserve">Haga una pausa antes de pagar, pedir prestado, reubicarse o firmar un compromiso de servicio de empleo.</w:t>
      </w:r>
    </w:p>
    <w:p w14:paraId="03A57205" w14:textId="77777777" w:rsidR="00617576" w:rsidRDefault="00000000">
      <w:pPr>
        <w:pStyle w:val="Heading1"/>
      </w:pPr>
      <w:bookmarkStart w:id="7" w:name="_Toc235527691"/>
      <w:r>
        <w:t xml:space="preserve">2. ¿Cuál es el trabajo?</w:t>
      </w:r>
      <w:bookmarkEnd w:id="7"/>
    </w:p>
    <w:p w14:paraId="7D13DEB6" w14:textId="77777777" w:rsidR="00617576" w:rsidRDefault="00000000">
      <w:pPr>
        <w:pStyle w:val="Heading2"/>
      </w:pPr>
      <w:bookmarkStart w:id="8" w:name="_Toc235527692"/>
      <w:r>
        <w:t xml:space="preserve">Definición, títulos y configuración.</w:t>
      </w:r>
      <w:bookmarkEnd w:id="8"/>
    </w:p>
    <w:p w14:paraId="7E53F575" w14:textId="77777777" w:rsidR="00617576" w:rsidRDefault="00000000">
      <w:r>
        <w:t xml:space="preserve">Los asistentes administrativos y los coordinadores de oficina organizan comunicaciones, calendarios, registros, reuniones, suministros, visitantes, flujos de trabajo y operaciones de oficina de rutina. Los deberes varían mucho según la industria y el nivel de responsabilidad.</w:t>
      </w:r>
    </w:p>
    <w:tbl>
      <w:tblPr>
        <w:tblStyle w:val="TableGrid"/>
        <w:tblW w:w="0" w:type="auto"/>
        <w:jc w:val="center"/>
        <w:tblLook w:val="04A0" w:firstRow="1" w:lastRow="0" w:firstColumn="1" w:lastColumn="0" w:noHBand="0" w:noVBand="1"/>
      </w:tblPr>
      <w:tblGrid>
        <w:gridCol w:w="5083"/>
        <w:gridCol w:w="5083"/>
      </w:tblGrid>
      <w:tr w:rsidR="00617576" w14:paraId="7EAE6BC6" w14:textId="77777777">
        <w:trPr>
          <w:tblHeader/>
          <w:jc w:val="center"/>
        </w:trPr>
        <w:tc>
          <w:tcPr>
            <w:tcW w:w="5083" w:type="dxa"/>
            <w:shd w:val="clear" w:color="auto" w:fill="D9EAF7"/>
          </w:tcPr>
          <w:p w14:paraId="75FC87C1" w14:textId="77777777" w:rsidR="00617576" w:rsidRDefault="00000000">
            <w:pPr>
              <w:spacing w:after="20"/>
            </w:pPr>
            <w:r>
              <w:rPr>
                <w:b/>
                <w:sz w:val="17"/>
              </w:rPr>
              <w:t xml:space="preserve">Títulos comunes</w:t>
            </w:r>
          </w:p>
        </w:tc>
        <w:tc>
          <w:tcPr>
            <w:tcW w:w="5083" w:type="dxa"/>
            <w:shd w:val="clear" w:color="auto" w:fill="D9EAF7"/>
          </w:tcPr>
          <w:p w14:paraId="73F0F9DC" w14:textId="77777777" w:rsidR="00617576" w:rsidRDefault="00000000">
            <w:pPr>
              <w:spacing w:after="20"/>
            </w:pPr>
            <w:r>
              <w:rPr>
                <w:b/>
                <w:sz w:val="17"/>
              </w:rPr>
              <w:t xml:space="preserve">Configuraciones comunes</w:t>
            </w:r>
          </w:p>
        </w:tc>
      </w:tr>
      <w:tr w:rsidR="00617576" w14:paraId="39220356" w14:textId="77777777">
        <w:trPr>
          <w:jc w:val="center"/>
        </w:trPr>
        <w:tc>
          <w:tcPr>
            <w:tcW w:w="5083" w:type="dxa"/>
          </w:tcPr>
          <w:p w14:paraId="046978B4" w14:textId="77777777" w:rsidR="00617576" w:rsidRDefault="00000000">
            <w:pPr>
              <w:spacing w:after="20"/>
            </w:pPr>
            <w:r>
              <w:rPr>
                <w:sz w:val="17"/>
              </w:rPr>
              <w:t xml:space="preserve">Ayudante Administrativo</w:t>
            </w:r>
          </w:p>
        </w:tc>
        <w:tc>
          <w:tcPr>
            <w:tcW w:w="5083" w:type="dxa"/>
          </w:tcPr>
          <w:p w14:paraId="5D4848E9" w14:textId="77777777" w:rsidR="00617576" w:rsidRDefault="00000000">
            <w:pPr>
              <w:spacing w:after="20"/>
            </w:pPr>
            <w:r>
              <w:rPr>
                <w:sz w:val="17"/>
              </w:rPr>
              <w:t xml:space="preserve">oficinas corporativas</w:t>
            </w:r>
          </w:p>
        </w:tc>
      </w:tr>
      <w:tr w:rsidR="00617576" w14:paraId="1CB747DE" w14:textId="77777777">
        <w:trPr>
          <w:jc w:val="center"/>
        </w:trPr>
        <w:tc>
          <w:tcPr>
            <w:tcW w:w="5083" w:type="dxa"/>
          </w:tcPr>
          <w:p w14:paraId="68E6DB46" w14:textId="77777777" w:rsidR="00617576" w:rsidRDefault="00000000">
            <w:pPr>
              <w:spacing w:after="20"/>
            </w:pPr>
            <w:r>
              <w:rPr>
                <w:sz w:val="17"/>
              </w:rPr>
              <w:t xml:space="preserve">coordinador de oficina</w:t>
            </w:r>
          </w:p>
        </w:tc>
        <w:tc>
          <w:tcPr>
            <w:tcW w:w="5083" w:type="dxa"/>
          </w:tcPr>
          <w:p w14:paraId="7B76EEE2" w14:textId="77777777" w:rsidR="00617576" w:rsidRDefault="00000000">
            <w:pPr>
              <w:spacing w:after="20"/>
            </w:pPr>
            <w:r>
              <w:rPr>
                <w:sz w:val="17"/>
              </w:rPr>
              <w:t xml:space="preserve">cuidado de la salud</w:t>
            </w:r>
          </w:p>
        </w:tc>
      </w:tr>
      <w:tr w:rsidR="00617576" w14:paraId="0EB3395C" w14:textId="77777777">
        <w:trPr>
          <w:jc w:val="center"/>
        </w:trPr>
        <w:tc>
          <w:tcPr>
            <w:tcW w:w="5083" w:type="dxa"/>
          </w:tcPr>
          <w:p w14:paraId="3E4CDB8D" w14:textId="77777777" w:rsidR="00617576" w:rsidRDefault="00000000">
            <w:pPr>
              <w:spacing w:after="20"/>
            </w:pPr>
            <w:r>
              <w:rPr>
                <w:sz w:val="17"/>
              </w:rPr>
              <w:t xml:space="preserve">administrador de oficina</w:t>
            </w:r>
          </w:p>
        </w:tc>
        <w:tc>
          <w:tcPr>
            <w:tcW w:w="5083" w:type="dxa"/>
          </w:tcPr>
          <w:p w14:paraId="258F8A23" w14:textId="77777777" w:rsidR="00617576" w:rsidRDefault="00000000">
            <w:pPr>
              <w:spacing w:after="20"/>
            </w:pPr>
            <w:r>
              <w:rPr>
                <w:sz w:val="17"/>
              </w:rPr>
              <w:t xml:space="preserve">educación</w:t>
            </w:r>
          </w:p>
        </w:tc>
      </w:tr>
      <w:tr w:rsidR="00617576" w14:paraId="5BB14D21" w14:textId="77777777">
        <w:trPr>
          <w:jc w:val="center"/>
        </w:trPr>
        <w:tc>
          <w:tcPr>
            <w:tcW w:w="5083" w:type="dxa"/>
          </w:tcPr>
          <w:p w14:paraId="0CAC2D55" w14:textId="77777777" w:rsidR="00617576" w:rsidRDefault="00000000">
            <w:pPr>
              <w:spacing w:after="20"/>
            </w:pPr>
            <w:r>
              <w:rPr>
                <w:sz w:val="17"/>
              </w:rPr>
              <w:t xml:space="preserve">asistente de departamento</w:t>
            </w:r>
          </w:p>
        </w:tc>
        <w:tc>
          <w:tcPr>
            <w:tcW w:w="5083" w:type="dxa"/>
          </w:tcPr>
          <w:p w14:paraId="4453BE1E" w14:textId="77777777" w:rsidR="00617576" w:rsidRDefault="00000000">
            <w:pPr>
              <w:spacing w:after="20"/>
            </w:pPr>
            <w:r>
              <w:rPr>
                <w:sz w:val="17"/>
              </w:rPr>
              <w:t xml:space="preserve">gobierno</w:t>
            </w:r>
          </w:p>
        </w:tc>
      </w:tr>
      <w:tr w:rsidR="00617576" w14:paraId="1D611DA5" w14:textId="77777777">
        <w:trPr>
          <w:jc w:val="center"/>
        </w:trPr>
        <w:tc>
          <w:tcPr>
            <w:tcW w:w="5083" w:type="dxa"/>
          </w:tcPr>
          <w:p w14:paraId="3BE8C8B9" w14:textId="77777777" w:rsidR="00617576" w:rsidRDefault="00000000">
            <w:pPr>
              <w:spacing w:after="20"/>
            </w:pPr>
            <w:r>
              <w:rPr>
                <w:sz w:val="17"/>
              </w:rPr>
              <w:t xml:space="preserve">asistente ejecutivo</w:t>
            </w:r>
          </w:p>
        </w:tc>
        <w:tc>
          <w:tcPr>
            <w:tcW w:w="5083" w:type="dxa"/>
          </w:tcPr>
          <w:p w14:paraId="6C6943F6" w14:textId="77777777" w:rsidR="00617576" w:rsidRDefault="00000000">
            <w:pPr>
              <w:spacing w:after="20"/>
            </w:pPr>
            <w:r>
              <w:rPr>
                <w:sz w:val="17"/>
              </w:rPr>
              <w:t xml:space="preserve">servicios profesionales</w:t>
            </w:r>
          </w:p>
        </w:tc>
      </w:tr>
      <w:tr w:rsidR="00617576" w14:paraId="0389DE4D" w14:textId="77777777">
        <w:trPr>
          <w:jc w:val="center"/>
        </w:trPr>
        <w:tc>
          <w:tcPr>
            <w:tcW w:w="5083" w:type="dxa"/>
          </w:tcPr>
          <w:p w14:paraId="31BAFE5C" w14:textId="77777777" w:rsidR="00617576" w:rsidRDefault="00000000">
            <w:pPr>
              <w:spacing w:after="20"/>
            </w:pPr>
            <w:r>
              <w:rPr>
                <w:sz w:val="17"/>
              </w:rPr>
              <w:t xml:space="preserve">asistente de operaciones</w:t>
            </w:r>
          </w:p>
        </w:tc>
        <w:tc>
          <w:tcPr>
            <w:tcW w:w="5083" w:type="dxa"/>
          </w:tcPr>
          <w:p w14:paraId="6DBCEAD5" w14:textId="77777777" w:rsidR="00617576" w:rsidRDefault="00000000">
            <w:pPr>
              <w:spacing w:after="20"/>
            </w:pPr>
            <w:r>
              <w:rPr>
                <w:sz w:val="17"/>
              </w:rPr>
              <w:t xml:space="preserve">organizaciones sin fines de lucro y pequeñas empresas</w:t>
            </w:r>
          </w:p>
        </w:tc>
      </w:tr>
    </w:tbl>
    <w:p w14:paraId="5B21D942" w14:textId="77777777" w:rsidR="00617576" w:rsidRDefault="00000000">
      <w:pPr>
        <w:pStyle w:val="Heading1"/>
      </w:pPr>
      <w:bookmarkStart w:id="9" w:name="_Toc235527693"/>
      <w:r>
        <w:t xml:space="preserve">3. Deberes, herramientas y ciclos de trabajo</w:t>
      </w:r>
      <w:bookmarkEnd w:id="9"/>
    </w:p>
    <w:p w14:paraId="3C98960A" w14:textId="77777777" w:rsidR="00617576" w:rsidRDefault="00000000">
      <w:pPr>
        <w:pStyle w:val="Heading2"/>
      </w:pPr>
      <w:bookmarkStart w:id="10" w:name="_Toc235527694"/>
      <w:r>
        <w:t xml:space="preserve">Deberes básicos</w:t>
      </w:r>
      <w:bookmarkEnd w:id="10"/>
    </w:p>
    <w:p w14:paraId="44C0C809" w14:textId="77777777" w:rsidR="00617576" w:rsidRDefault="00000000">
      <w:pPr>
        <w:pStyle w:val="ListBullet"/>
        <w:ind w:left="403" w:hanging="259"/>
      </w:pPr>
      <w:r>
        <w:t xml:space="preserve">Coordinar calendarios, reuniones, visitas, comunicaciones y registros.</w:t>
      </w:r>
    </w:p>
    <w:p w14:paraId="32C6E945" w14:textId="77777777" w:rsidR="00617576" w:rsidRDefault="00000000">
      <w:pPr>
        <w:pStyle w:val="ListBullet"/>
        <w:ind w:left="403" w:hanging="259"/>
      </w:pPr>
      <w:r>
        <w:t xml:space="preserve">Preparar documentos, correspondencia, informes y presentaciones accesibles.</w:t>
      </w:r>
    </w:p>
    <w:p w14:paraId="13EFDA67" w14:textId="77777777" w:rsidR="00617576" w:rsidRDefault="00000000">
      <w:pPr>
        <w:pStyle w:val="ListBullet"/>
        <w:ind w:left="403" w:hanging="259"/>
      </w:pPr>
      <w:r>
        <w:t xml:space="preserve">Realice un seguimiento de solicitudes, suministros, facturas, aprobaciones y procedimientos de oficina.</w:t>
      </w:r>
    </w:p>
    <w:p w14:paraId="739A6F31" w14:textId="77777777" w:rsidR="00617576" w:rsidRDefault="00000000">
      <w:pPr>
        <w:pStyle w:val="ListBullet"/>
        <w:ind w:left="403" w:hanging="259"/>
      </w:pPr>
      <w:r>
        <w:t xml:space="preserve">Proteja la información confidencial del personal, clientes, pacientes, estudiantes o empresas.</w:t>
      </w:r>
    </w:p>
    <w:p w14:paraId="06A89979" w14:textId="77777777" w:rsidR="00617576" w:rsidRDefault="00000000">
      <w:pPr>
        <w:pStyle w:val="ListBullet"/>
        <w:ind w:left="403" w:hanging="259"/>
      </w:pPr>
      <w:r>
        <w:t xml:space="preserve">Escalar decisiones de seguridad, legales, financieras, de recursos humanos, técnicas o ejecutivas a personas autorizadas.</w:t>
      </w:r>
    </w:p>
    <w:p w14:paraId="0D147560" w14:textId="77777777" w:rsidR="00617576" w:rsidRDefault="00000000">
      <w:pPr>
        <w:pStyle w:val="Heading2"/>
      </w:pPr>
      <w:bookmarkStart w:id="11" w:name="_Toc235527695"/>
      <w:r>
        <w:t xml:space="preserve">Un ciclo de trabajo realista</w:t>
      </w:r>
      <w:bookmarkEnd w:id="11"/>
    </w:p>
    <w:p w14:paraId="64E7A31D" w14:textId="77777777" w:rsidR="00617576" w:rsidRDefault="00000000">
      <w:pPr>
        <w:pStyle w:val="ListNumber"/>
      </w:pPr>
      <w:r>
        <w:t xml:space="preserve">Revise prioridades, conflictos de calendario, mensajes y solicitudes urgentes.</w:t>
      </w:r>
    </w:p>
    <w:p w14:paraId="25697511" w14:textId="77777777" w:rsidR="00617576" w:rsidRDefault="00000000">
      <w:pPr>
        <w:pStyle w:val="ListNumber"/>
      </w:pPr>
      <w:r>
        <w:t xml:space="preserve">Verificar el propósito, autoridad, confidencialidad y plazo de cada solicitud.</w:t>
      </w:r>
    </w:p>
    <w:p w14:paraId="59BCC55F" w14:textId="77777777" w:rsidR="00617576" w:rsidRDefault="00000000">
      <w:pPr>
        <w:pStyle w:val="ListNumber"/>
      </w:pPr>
      <w:r>
        <w:t xml:space="preserve">Programar, preparar, encaminar o registrar el trabajo.</w:t>
      </w:r>
    </w:p>
    <w:p w14:paraId="39ECB031" w14:textId="77777777" w:rsidR="00617576" w:rsidRDefault="00000000">
      <w:pPr>
        <w:pStyle w:val="ListNumber"/>
      </w:pPr>
      <w:r>
        <w:t xml:space="preserve">Realice un seguimiento de las aprobaciones y dependencias pendientes.</w:t>
      </w:r>
    </w:p>
    <w:p w14:paraId="48302A1B" w14:textId="77777777" w:rsidR="00617576" w:rsidRDefault="00000000">
      <w:pPr>
        <w:pStyle w:val="ListNumber"/>
      </w:pPr>
      <w:r>
        <w:t xml:space="preserve">Comunique el estado preciso y escale los conflictos.</w:t>
      </w:r>
    </w:p>
    <w:p w14:paraId="7ACC33A2" w14:textId="77777777" w:rsidR="00617576" w:rsidRDefault="00000000">
      <w:pPr>
        <w:pStyle w:val="ListNumber"/>
      </w:pPr>
      <w:r>
        <w:t xml:space="preserve">Archivar registros de acuerdo con las reglas de retención y privacidad.</w:t>
      </w:r>
    </w:p>
    <w:p w14:paraId="06E5C84A" w14:textId="77777777" w:rsidR="00617576" w:rsidRDefault="00000000">
      <w:pPr>
        <w:pStyle w:val="ListNumber"/>
      </w:pPr>
      <w:r>
        <w:t xml:space="preserve">Cerrar la solicitud y capturar lecciones para la mejora de procesos.</w:t>
      </w:r>
    </w:p>
    <w:p w14:paraId="38416ADE" w14:textId="77777777" w:rsidR="00617576" w:rsidRDefault="00000000">
      <w:r>
        <w:t xml:space="preserve">La secuencia anterior es ilustrativa. Los procedimientos reales deben seguir la política del empleador, la ley aplicable, los controles del sistema, la supervisión y los requisitos de seguridad.</w:t>
      </w:r>
    </w:p>
    <w:p w14:paraId="40AD9207" w14:textId="77777777" w:rsidR="00617576" w:rsidRDefault="00000000">
      <w:pPr>
        <w:pStyle w:val="Heading1"/>
      </w:pPr>
      <w:bookmarkStart w:id="12" w:name="_Toc235527696"/>
      <w:r>
        <w:t xml:space="preserve">4. Ajuste, condiciones y seguridad</w:t>
      </w:r>
      <w:bookmarkEnd w:id="12"/>
    </w:p>
    <w:p w14:paraId="5DC7E60A" w14:textId="77777777" w:rsidR="00617576" w:rsidRDefault="00000000">
      <w:pPr>
        <w:pStyle w:val="Heading2"/>
      </w:pPr>
      <w:bookmarkStart w:id="13" w:name="_Toc235527697"/>
      <w:r>
        <w:t xml:space="preserve">Preguntas sobre adaptación profesional</w:t>
      </w:r>
      <w:bookmarkEnd w:id="13"/>
    </w:p>
    <w:p w14:paraId="58D1031F" w14:textId="77777777" w:rsidR="00617576" w:rsidRDefault="00000000">
      <w:pPr>
        <w:pStyle w:val="ListBullet"/>
        <w:ind w:left="403" w:hanging="259"/>
      </w:pPr>
      <w:r>
        <w:t xml:space="preserve">¿Las tareas diarias repetidas se ajustan a tus intereses y estilo de atención?</w:t>
      </w:r>
    </w:p>
    <w:p w14:paraId="65718EE8" w14:textId="77777777" w:rsidR="00617576" w:rsidRDefault="00000000">
      <w:pPr>
        <w:pStyle w:val="ListBullet"/>
        <w:ind w:left="403" w:hanging="259"/>
      </w:pPr>
      <w:r>
        <w:t xml:space="preserve">¿Puedes gestionar el ritmo, las interrupciones, el trabajo emocional, las exigencias físicas o el tiempo frente a la pantalla?</w:t>
      </w:r>
    </w:p>
    <w:p w14:paraId="50844188" w14:textId="77777777" w:rsidR="00617576" w:rsidRDefault="00000000">
      <w:pPr>
        <w:pStyle w:val="ListBullet"/>
        <w:ind w:left="403" w:hanging="259"/>
      </w:pPr>
      <w:r>
        <w:t xml:space="preserve">¿Pueden las demandas de horarios, viajes, transporte y cuidados funcionar para su hogar?</w:t>
      </w:r>
    </w:p>
    <w:p w14:paraId="7CD2E3C8" w14:textId="77777777" w:rsidR="00617576" w:rsidRDefault="00000000">
      <w:pPr>
        <w:pStyle w:val="ListBullet"/>
        <w:ind w:left="403" w:hanging="259"/>
      </w:pPr>
      <w:r>
        <w:t xml:space="preserve">¿Qué adaptaciones, tecnología de asistencia, acceso al idioma o programación predecible harían que el camino fuera sostenible?</w:t>
      </w:r>
    </w:p>
    <w:p w14:paraId="417966A5" w14:textId="77777777" w:rsidR="00617576" w:rsidRDefault="00000000">
      <w:pPr>
        <w:pStyle w:val="ListBullet"/>
        <w:ind w:left="403" w:hanging="259"/>
      </w:pPr>
      <w:r>
        <w:t xml:space="preserve">¿Se puede entrar sin una deuda insostenible o una obligación de servicio injusta?</w:t>
      </w:r>
    </w:p>
    <w:p w14:paraId="69638C80" w14:textId="77777777" w:rsidR="00617576" w:rsidRDefault="00000000">
      <w:pPr>
        <w:pStyle w:val="Heading2"/>
      </w:pPr>
      <w:bookmarkStart w:id="14" w:name="_Toc235527698"/>
      <w:r>
        <w:lastRenderedPageBreak/>
        <w:t xml:space="preserve">¿Quién debería hacer una pausa?</w:t>
      </w:r>
      <w:bookmarkEnd w:id="14"/>
    </w:p>
    <w:p w14:paraId="2B11EC0F" w14:textId="77777777" w:rsidR="00617576" w:rsidRDefault="00000000">
      <w:pPr>
        <w:pStyle w:val="ListBullet"/>
        <w:ind w:left="403" w:hanging="259"/>
      </w:pPr>
      <w:r>
        <w:t xml:space="preserve">No se ha verificado una barrera de licencia, antecedentes, física o autorización de trabajo.</w:t>
      </w:r>
    </w:p>
    <w:p w14:paraId="6999C1F4" w14:textId="77777777" w:rsidR="00617576" w:rsidRDefault="00000000">
      <w:pPr>
        <w:pStyle w:val="ListBullet"/>
        <w:ind w:left="403" w:hanging="259"/>
      </w:pPr>
      <w:r>
        <w:t xml:space="preserve">La escuela se niega a proporcionar información escrita sobre costos, resultados, acreditación, ubicación o reembolso.</w:t>
      </w:r>
    </w:p>
    <w:p w14:paraId="4AB2AAEC" w14:textId="77777777" w:rsidR="00617576" w:rsidRDefault="00000000">
      <w:pPr>
        <w:pStyle w:val="ListBullet"/>
        <w:ind w:left="403" w:hanging="259"/>
      </w:pPr>
      <w:r>
        <w:t xml:space="preserve">El empleador espera deberes más allá del título, la capacitación, la autoridad o la compensación.</w:t>
      </w:r>
    </w:p>
    <w:p w14:paraId="4353EE2F" w14:textId="77777777" w:rsidR="00617576" w:rsidRDefault="00000000">
      <w:pPr>
        <w:pStyle w:val="ListBullet"/>
        <w:ind w:left="403" w:hanging="259"/>
      </w:pPr>
      <w:r>
        <w:t xml:space="preserve">El trabajo crea un conflicto no resuelto de seguridad, salud, accesibilidad, transporte o cuidado.</w:t>
      </w:r>
    </w:p>
    <w:p w14:paraId="05E561BC" w14:textId="77777777" w:rsidR="00617576" w:rsidRDefault="00000000">
      <w:pPr>
        <w:pStyle w:val="Heading1"/>
      </w:pPr>
      <w:bookmarkStart w:id="15" w:name="_Toc235527699"/>
      <w:r>
        <w:t xml:space="preserve">5. Ética, límites y escalamiento</w:t>
      </w:r>
      <w:bookmarkEnd w:id="15"/>
    </w:p>
    <w:p w14:paraId="4BE328E9" w14:textId="77777777" w:rsidR="00617576" w:rsidRDefault="00000000">
      <w:pPr>
        <w:pStyle w:val="Heading2"/>
      </w:pPr>
      <w:bookmarkStart w:id="16" w:name="_Toc235527700"/>
      <w:r>
        <w:t xml:space="preserve">Reglas de alcance y interrupción del trabajo</w:t>
      </w:r>
      <w:bookmarkEnd w:id="16"/>
    </w:p>
    <w:p w14:paraId="64A554A6" w14:textId="77777777" w:rsidR="00617576" w:rsidRDefault="00000000">
      <w:pPr>
        <w:pStyle w:val="ListBullet"/>
        <w:ind w:left="403" w:hanging="259"/>
      </w:pPr>
      <w:r>
        <w:t xml:space="preserve">No firme contratos, apruebe gastos, brinde asesoramiento legal o de recursos humanos, ni tome decisiones clínicas sin autoridad.</w:t>
      </w:r>
    </w:p>
    <w:p w14:paraId="35AD54A0" w14:textId="77777777" w:rsidR="00617576" w:rsidRDefault="00000000">
      <w:pPr>
        <w:pStyle w:val="ListBullet"/>
        <w:ind w:left="403" w:hanging="259"/>
      </w:pPr>
      <w:r>
        <w:t xml:space="preserve">No oculte responsabilidades ejecutivas o profesionales bajo un título de nivel básico sin el pago y el apoyo adecuados.</w:t>
      </w:r>
    </w:p>
    <w:p w14:paraId="55943C51" w14:textId="77777777" w:rsidR="00617576" w:rsidRDefault="00000000">
      <w:pPr>
        <w:pStyle w:val="ListBullet"/>
        <w:ind w:left="403" w:hanging="259"/>
      </w:pPr>
      <w:r>
        <w:t xml:space="preserve">No utilice cuentas personales ni herramientas de inteligencia artificial no aprobadas para trabajos confidenciales.</w:t>
      </w:r>
    </w:p>
    <w:p w14:paraId="32DAC020" w14:textId="77777777" w:rsidR="00617576" w:rsidRDefault="00000000">
      <w:pPr>
        <w:pStyle w:val="ListBullet"/>
        <w:ind w:left="403" w:hanging="259"/>
      </w:pPr>
      <w:r>
        <w:t xml:space="preserve">Deténgase y escale cuando falten pruebas, la autoridad no esté clara, la seguridad pueda verse comprometida o se requiera una decisión regulada.</w:t>
      </w:r>
    </w:p>
    <w:p w14:paraId="0D095728" w14:textId="77777777" w:rsidR="00617576" w:rsidRDefault="00000000">
      <w:pPr>
        <w:pStyle w:val="ListBullet"/>
        <w:ind w:left="403" w:hanging="259"/>
      </w:pPr>
      <w:r>
        <w:t xml:space="preserve">Documente hechos, acciones, aprobaciones y riesgos no resueltos sin exageraciones ni represalias.</w:t>
      </w:r>
    </w:p>
    <w:p w14:paraId="3A61509B" w14:textId="77777777" w:rsidR="00617576" w:rsidRDefault="00000000">
      <w:pPr>
        <w:pStyle w:val="ListBullet"/>
        <w:ind w:left="403" w:hanging="259"/>
      </w:pPr>
      <w:r>
        <w:t xml:space="preserve">No permita que las métricas de productividad anulen la seguridad, la precisión, la privacidad, la accesibilidad o el trato legal.</w:t>
      </w:r>
    </w:p>
    <w:p w14:paraId="425E1131" w14:textId="77777777" w:rsidR="00617576" w:rsidRDefault="00000000">
      <w:pPr>
        <w:pStyle w:val="Heading1"/>
      </w:pPr>
      <w:bookmarkStart w:id="17" w:name="_Toc235527701"/>
      <w:r>
        <w:t xml:space="preserve">6. Pago, beneficios y perspectivas</w:t>
      </w:r>
      <w:bookmarkEnd w:id="17"/>
    </w:p>
    <w:p w14:paraId="2DC65833" w14:textId="77777777" w:rsidR="00617576" w:rsidRDefault="00000000">
      <w:pPr>
        <w:pStyle w:val="Heading2"/>
      </w:pPr>
      <w:bookmarkStart w:id="18" w:name="_Toc235527702"/>
      <w:r>
        <w:t xml:space="preserve">Contexto nacional</w:t>
      </w:r>
      <w:bookmarkEnd w:id="18"/>
    </w:p>
    <w:p w14:paraId="2D325660" w14:textId="6874B370" w:rsidR="00617576" w:rsidRDefault="00000000">
      <w:r>
        <w:t xml:space="preserve">BLS publica datos sobre secretarias, asistentes administrativos y ocupaciones de oficina relacionadas. El salario varía sustancialmente según la especialidad, la industria y la responsabilidad. Los lectores deben utilizar el perfil actual de BLS y las publicaciones locales en lugar de asumir que una figura nacional se adapta a cada función administrativa.</w:t>
      </w:r>
      <w:r w:rsidR="005F53C5">
        <w:t/>
      </w:r>
      <w:r>
        <w:t xml:space="preserve"/>
      </w:r>
    </w:p>
    <w:p w14:paraId="7F285D0A" w14:textId="77777777" w:rsidR="00617576" w:rsidRDefault="00000000">
      <w:r>
        <w:t xml:space="preserve">La automatización cambia la programación rutinaria, la correspondencia y la producción de documentos, al tiempo que aumenta el valor del juicio, la coordinación, la accesibilidad, los registros, la atención al cliente y la mejora de procesos.</w:t>
      </w:r>
    </w:p>
    <w:p w14:paraId="4A86435D" w14:textId="77777777" w:rsidR="00617576" w:rsidRDefault="00000000">
      <w:pPr>
        <w:pStyle w:val="Heading2"/>
      </w:pPr>
      <w:bookmarkStart w:id="19" w:name="_Toc235527703"/>
      <w:r>
        <w:t xml:space="preserve">Investigación de salarios locales</w:t>
      </w:r>
      <w:bookmarkEnd w:id="19"/>
    </w:p>
    <w:p w14:paraId="1BD33502" w14:textId="77777777" w:rsidR="00617576" w:rsidRDefault="00000000">
      <w:pPr>
        <w:pStyle w:val="ListBullet"/>
        <w:ind w:left="403" w:hanging="259"/>
      </w:pPr>
      <w:r>
        <w:t xml:space="preserve">Compare el pago por hora y el anual para conocer el título y las funciones exactos.</w:t>
      </w:r>
    </w:p>
    <w:p w14:paraId="10A548A0" w14:textId="77777777" w:rsidR="00617576" w:rsidRDefault="00000000">
      <w:pPr>
        <w:pStyle w:val="ListBullet"/>
        <w:ind w:left="403" w:hanging="259"/>
      </w:pPr>
      <w:r>
        <w:t xml:space="preserve">Separe el salario base de las horas extras, las bonificaciones, los diferenciales, las comisiones o las dietas.</w:t>
      </w:r>
    </w:p>
    <w:p w14:paraId="2FDFCCC3" w14:textId="77777777" w:rsidR="00617576" w:rsidRDefault="00000000">
      <w:pPr>
        <w:pStyle w:val="ListBullet"/>
        <w:ind w:left="403" w:hanging="259"/>
      </w:pPr>
      <w:r>
        <w:t xml:space="preserve">Calcule el seguro médico, la jubilación, las licencias remuneradas, la asistencia para la matrícula, los beneficios sindicales y los costos impagos requeridos.</w:t>
      </w:r>
    </w:p>
    <w:p w14:paraId="37BF15E1" w14:textId="77777777" w:rsidR="00617576" w:rsidRDefault="00000000">
      <w:pPr>
        <w:pStyle w:val="ListBullet"/>
        <w:ind w:left="403" w:hanging="259"/>
      </w:pPr>
      <w:r>
        <w:t xml:space="preserve">Registre la fecha de publicación, la ubicación, el horario, la situación laboral, la educación, la experiencia y los requisitos de software.</w:t>
      </w:r>
    </w:p>
    <w:p w14:paraId="38B725B1" w14:textId="77777777" w:rsidR="00617576" w:rsidRDefault="00000000">
      <w:pPr>
        <w:pStyle w:val="ListBullet"/>
        <w:ind w:left="403" w:hanging="259"/>
      </w:pPr>
      <w:r>
        <w:t xml:space="preserve">No presentar un salario de ocupación más amplio o de mayor nivel como si estuviera garantizado para este rol.</w:t>
      </w:r>
    </w:p>
    <w:p w14:paraId="652DBFAE" w14:textId="77777777" w:rsidR="00617576" w:rsidRDefault="00000000">
      <w:pPr>
        <w:pStyle w:val="Heading1"/>
      </w:pPr>
      <w:bookmarkStart w:id="20" w:name="_Toc235527704"/>
      <w:r>
        <w:t xml:space="preserve">7. Educación y credenciales</w:t>
      </w:r>
      <w:bookmarkEnd w:id="20"/>
    </w:p>
    <w:p w14:paraId="271F61E2" w14:textId="77777777" w:rsidR="00617576" w:rsidRDefault="00000000">
      <w:pPr>
        <w:pStyle w:val="Heading2"/>
      </w:pPr>
      <w:bookmarkStart w:id="21" w:name="_Toc235527705"/>
      <w:r>
        <w:t xml:space="preserve">Primera vía gratuita</w:t>
      </w:r>
      <w:bookmarkEnd w:id="21"/>
    </w:p>
    <w:p w14:paraId="79FAF59D" w14:textId="77777777" w:rsidR="00617576" w:rsidRDefault="00000000">
      <w:r>
        <w:t xml:space="preserve">Muchos puestos aceptan un diploma de escuela secundaria con habilidades de oficina demostradas; Los roles legales, médicos, ejecutivos o técnicos especializados pueden requerir educación o experiencia adicional. Las bibliotecas públicas, los colegios comunitarios, la capacitación de empleadores y la práctica de software pueden proporcionar vías de ingreso de bajo costo.</w:t>
      </w:r>
    </w:p>
    <w:p w14:paraId="2BAD720F" w14:textId="77777777" w:rsidR="00617576" w:rsidRDefault="00000000">
      <w:pPr>
        <w:pStyle w:val="ListBullet"/>
        <w:ind w:left="403" w:hanging="259"/>
      </w:pPr>
      <w:r>
        <w:t xml:space="preserve">Comience con bibliotecas públicas, educación para adultos, cursos abiertos de buena reputación, capacitación para empleadores y recursos públicos para la fuerza laboral.</w:t>
      </w:r>
    </w:p>
    <w:p w14:paraId="37FD8430" w14:textId="77777777" w:rsidR="00617576" w:rsidRDefault="00000000">
      <w:pPr>
        <w:pStyle w:val="ListBullet"/>
        <w:ind w:left="403" w:hanging="259"/>
      </w:pPr>
      <w:r>
        <w:t xml:space="preserve">Compare colegios comunitarios, colegios técnicos, universidades públicas, sindicatos, programas de aprendizaje registrados y programas sin fines de lucro reconocidos.</w:t>
      </w:r>
    </w:p>
    <w:p w14:paraId="13C4FE01" w14:textId="77777777" w:rsidR="00617576" w:rsidRDefault="00000000">
      <w:pPr>
        <w:pStyle w:val="ListBullet"/>
        <w:ind w:left="403" w:hanging="259"/>
      </w:pPr>
      <w:r>
        <w:t xml:space="preserve">Pague solo cuando el programa produzca un siguiente paso verificado, como la elegibilidad para el examen, crédito transferible, práctica supervisada o una credencial reconocida por el empleador.</w:t>
      </w:r>
    </w:p>
    <w:p w14:paraId="07513AAB" w14:textId="77777777" w:rsidR="00617576" w:rsidRDefault="00000000">
      <w:pPr>
        <w:pStyle w:val="Heading2"/>
      </w:pPr>
      <w:bookmarkStart w:id="22" w:name="_Toc235527706"/>
      <w:r>
        <w:t xml:space="preserve">Verificación de escuela y credenciales</w:t>
      </w:r>
      <w:bookmarkEnd w:id="22"/>
    </w:p>
    <w:p w14:paraId="52445E7A" w14:textId="77777777" w:rsidR="00617576" w:rsidRDefault="00000000">
      <w:pPr>
        <w:pStyle w:val="ListBullet"/>
        <w:ind w:left="403" w:hanging="259"/>
      </w:pPr>
      <w:r>
        <w:t xml:space="preserve">Verificar la acreditación institucional y cualquier acreditación programática requerida.</w:t>
      </w:r>
    </w:p>
    <w:p w14:paraId="23E95C8B" w14:textId="77777777" w:rsidR="00617576" w:rsidRDefault="00000000">
      <w:pPr>
        <w:pStyle w:val="ListBullet"/>
        <w:ind w:left="403" w:hanging="259"/>
      </w:pPr>
      <w:r>
        <w:t xml:space="preserve">Confirme la aprobación de la junta de licencias o del organismo de certificación y la elegibilidad para el examen.</w:t>
      </w:r>
    </w:p>
    <w:p w14:paraId="4A8FFB64" w14:textId="77777777" w:rsidR="00617576" w:rsidRDefault="00000000">
      <w:pPr>
        <w:pStyle w:val="ListBullet"/>
        <w:ind w:left="403" w:hanging="259"/>
      </w:pPr>
      <w:r>
        <w:lastRenderedPageBreak/>
        <w:t xml:space="preserve">Pregunte si se transfieren créditos, horas clínicas, horas de aprendizaje y credenciales.</w:t>
      </w:r>
    </w:p>
    <w:p w14:paraId="10ABFC54" w14:textId="77777777" w:rsidR="00617576" w:rsidRDefault="00000000">
      <w:pPr>
        <w:pStyle w:val="ListBullet"/>
        <w:ind w:left="403" w:hanging="259"/>
      </w:pPr>
      <w:r>
        <w:t xml:space="preserve">Revise el costo total, la tasa de finalización, la tasa de aprobación de exámenes, el método de colocación, la deuda, las reglas de reembolso, los procedimientos de quejas y las protecciones contra el cierre de escuelas.</w:t>
      </w:r>
    </w:p>
    <w:p w14:paraId="30FBE38E" w14:textId="77777777" w:rsidR="00617576" w:rsidRDefault="00000000">
      <w:pPr>
        <w:pStyle w:val="ListBullet"/>
        <w:ind w:left="403" w:hanging="259"/>
      </w:pPr>
      <w:r>
        <w:t xml:space="preserve">Verificar si las prácticas están garantizadas, son competitivas o son responsabilidad del estudiante.</w:t>
      </w:r>
    </w:p>
    <w:p w14:paraId="4A558B89" w14:textId="77777777" w:rsidR="00617576" w:rsidRDefault="00000000">
      <w:pPr>
        <w:pStyle w:val="Heading1"/>
      </w:pPr>
      <w:bookmarkStart w:id="23" w:name="_Toc235527707"/>
      <w:r>
        <w:t xml:space="preserve">8. Aprendizaje apoyado por el empleador</w:t>
      </w:r>
      <w:bookmarkEnd w:id="23"/>
    </w:p>
    <w:p w14:paraId="4ED6F583" w14:textId="77777777" w:rsidR="00617576" w:rsidRDefault="00000000">
      <w:pPr>
        <w:pStyle w:val="Heading2"/>
      </w:pPr>
      <w:bookmarkStart w:id="24" w:name="_Toc235527708"/>
      <w:r>
        <w:t xml:space="preserve">Beneficios de matrícula y reembolso.</w:t>
      </w:r>
      <w:bookmarkEnd w:id="24"/>
    </w:p>
    <w:p w14:paraId="27958E43" w14:textId="77777777" w:rsidR="00617576" w:rsidRDefault="00000000">
      <w:pPr>
        <w:pStyle w:val="ListBullet"/>
        <w:ind w:left="403" w:hanging="259"/>
      </w:pPr>
      <w:r>
        <w:t xml:space="preserve">Los empleadores pueden pagar la matrícula directamente, reembolsar la finalización exitosa, cubrir las tarifas de certificación o licencia, proporcionar becas u ofrecer préstamos condonables.</w:t>
      </w:r>
    </w:p>
    <w:p w14:paraId="2F7F7ADB" w14:textId="77777777" w:rsidR="00617576" w:rsidRDefault="00000000">
      <w:pPr>
        <w:pStyle w:val="ListBullet"/>
        <w:ind w:left="403" w:hanging="259"/>
      </w:pPr>
      <w:r>
        <w:t xml:space="preserve">Obtenga aprobación por escrito, límites de cobertura, requisitos de calificaciones o exámenes, tratamiento fiscal, términos del horario de trabajo y la fecha de inicio del compromiso de servicio.</w:t>
      </w:r>
    </w:p>
    <w:p w14:paraId="4898E738" w14:textId="77777777" w:rsidR="00617576" w:rsidRDefault="00000000">
      <w:pPr>
        <w:pStyle w:val="ListBullet"/>
        <w:ind w:left="403" w:hanging="259"/>
      </w:pPr>
      <w:r>
        <w:t xml:space="preserve">Un período de servicio puede durar hasta dos años y la salida voluntaria anticipada puede dar lugar a un reembolso total o prorrateado.</w:t>
      </w:r>
    </w:p>
    <w:p w14:paraId="2CEB2A02" w14:textId="77777777" w:rsidR="00617576" w:rsidRDefault="00000000">
      <w:pPr>
        <w:pStyle w:val="ListBullet"/>
        <w:ind w:left="403" w:hanging="259"/>
      </w:pPr>
      <w:r>
        <w:t xml:space="preserve">El acuerdo debe abordar explícitamente el despido, la eliminación de puestos, el cierre, la reestructuración, la discapacidad, la activación militar, la jubilación, la muerte y la transferencia dirigida por el empleador.</w:t>
      </w:r>
    </w:p>
    <w:p w14:paraId="54B76053" w14:textId="77777777" w:rsidR="00617576" w:rsidRDefault="00000000">
      <w:pPr>
        <w:pStyle w:val="ListBullet"/>
        <w:ind w:left="403" w:hanging="259"/>
      </w:pPr>
      <w:r>
        <w:t xml:space="preserve">No asuma que el pago después del despido se cancela automáticamente; buscar una renuncia por escrito y verificar la aplicabilidad local.</w:t>
      </w:r>
    </w:p>
    <w:p w14:paraId="19F72293" w14:textId="77777777" w:rsidR="00617576" w:rsidRDefault="00000000">
      <w:pPr>
        <w:pStyle w:val="Heading2"/>
      </w:pPr>
      <w:bookmarkStart w:id="25" w:name="_Toc235527709"/>
      <w:r>
        <w:t xml:space="preserve">Pasantías, aprendizajes y ascensos profesionales</w:t>
      </w:r>
      <w:bookmarkEnd w:id="25"/>
    </w:p>
    <w:p w14:paraId="38F633C0" w14:textId="77777777" w:rsidR="00617576" w:rsidRDefault="00000000">
      <w:pPr>
        <w:pStyle w:val="ListBullet"/>
        <w:ind w:left="403" w:hanging="259"/>
      </w:pPr>
      <w:r>
        <w:t xml:space="preserve">Distinguir pasantías, pasantías externas, prácticas, prácticas clínicas, residencias, educación cooperativa, preaprendizajes y aprendizajes registrados.</w:t>
      </w:r>
    </w:p>
    <w:p w14:paraId="582C1820" w14:textId="77777777" w:rsidR="00617576" w:rsidRDefault="00000000">
      <w:pPr>
        <w:pStyle w:val="ListBullet"/>
        <w:ind w:left="403" w:hanging="259"/>
      </w:pPr>
      <w:r>
        <w:t xml:space="preserve">Verifique el salario, los beneficios, la supervisión, las horas de trabajo, las horas de clase, el crédito académico o de licencia, la compensación laboral, la progresión salarial y la portabilidad.</w:t>
      </w:r>
    </w:p>
    <w:p w14:paraId="2EA6797D" w14:textId="77777777" w:rsidR="00617576" w:rsidRDefault="00000000">
      <w:pPr>
        <w:pStyle w:val="ListBullet"/>
        <w:ind w:left="403" w:hanging="259"/>
      </w:pPr>
      <w:r>
        <w:t xml:space="preserve">La tutoría del empleador, el seguimiento laboral, la capacitación cruzada, las asignaciones rotativas y los programas puente deben tener objetivos de aprendizaje escritos y supervisión calificada.</w:t>
      </w:r>
    </w:p>
    <w:p w14:paraId="438F7F89" w14:textId="77777777" w:rsidR="00617576" w:rsidRDefault="00000000">
      <w:pPr>
        <w:pStyle w:val="ListBullet"/>
        <w:ind w:left="403" w:hanging="259"/>
      </w:pPr>
      <w:r>
        <w:t xml:space="preserve">Los empleadores de atención médica pueden ofrecer pasantías en el trabajo, residencias, asociaciones de matrícula y programas puente para desarrollar empleados más calificados.</w:t>
      </w:r>
    </w:p>
    <w:p w14:paraId="731C7D6A" w14:textId="77777777" w:rsidR="00617576" w:rsidRDefault="00000000">
      <w:pPr>
        <w:pStyle w:val="Heading1"/>
      </w:pPr>
      <w:bookmarkStart w:id="26" w:name="_Toc235527710"/>
      <w:r>
        <w:t xml:space="preserve">9. Accesibilidad e inclusión</w:t>
      </w:r>
      <w:bookmarkEnd w:id="26"/>
    </w:p>
    <w:p w14:paraId="270432C3" w14:textId="77777777" w:rsidR="00617576" w:rsidRDefault="00000000">
      <w:pPr>
        <w:pStyle w:val="Heading2"/>
      </w:pPr>
      <w:bookmarkStart w:id="27" w:name="_Toc235527711"/>
      <w:r>
        <w:t xml:space="preserve">Alojamientos a lo largo del camino</w:t>
      </w:r>
      <w:bookmarkEnd w:id="27"/>
    </w:p>
    <w:p w14:paraId="671C2201" w14:textId="77777777" w:rsidR="00617576" w:rsidRDefault="00000000">
      <w:pPr>
        <w:pStyle w:val="ListBullet"/>
        <w:ind w:left="403" w:hanging="259"/>
      </w:pPr>
      <w:r>
        <w:t xml:space="preserve">Verifique las adaptaciones para admisiones, plataformas en línea, clases, laboratorios, simulaciones, colocaciones, aprendizajes, transporte, procedimientos de emergencia y exámenes de certificación.</w:t>
      </w:r>
    </w:p>
    <w:p w14:paraId="3D515EEC" w14:textId="77777777" w:rsidR="00617576" w:rsidRDefault="00000000">
      <w:pPr>
        <w:pStyle w:val="ListBullet"/>
        <w:ind w:left="403" w:hanging="259"/>
      </w:pPr>
      <w:r>
        <w:t xml:space="preserve">Una escuela, un empleador, un patrocinador de aprendizaje, un sitio clínico y un organismo de pruebas pueden tener cada uno un proceso separado.</w:t>
      </w:r>
    </w:p>
    <w:p w14:paraId="75B36669" w14:textId="77777777" w:rsidR="00617576" w:rsidRDefault="00000000">
      <w:pPr>
        <w:pStyle w:val="ListBullet"/>
        <w:ind w:left="403" w:hanging="259"/>
      </w:pPr>
      <w:r>
        <w:t xml:space="preserve">Pregunte sobre documentos accesibles, subtítulos, intérpretes, compatibilidad con lectores de pantalla, espacios silenciosos, equipos ergonómicos, horarios flexibles y métodos de capacitación alternativos.</w:t>
      </w:r>
    </w:p>
    <w:p w14:paraId="7E6CD2CF" w14:textId="77777777" w:rsidR="00617576" w:rsidRDefault="00000000">
      <w:pPr>
        <w:pStyle w:val="ListBullet"/>
        <w:ind w:left="403" w:hanging="259"/>
      </w:pPr>
      <w:r>
        <w:t xml:space="preserve">La admisión no garantiza que todas las etapas del camino sean accesibles.</w:t>
      </w:r>
    </w:p>
    <w:p w14:paraId="2FE05B64" w14:textId="77777777" w:rsidR="00617576" w:rsidRDefault="00000000">
      <w:pPr>
        <w:pStyle w:val="Heading1"/>
      </w:pPr>
      <w:bookmarkStart w:id="28" w:name="_Toc235527712"/>
      <w:r>
        <w:t xml:space="preserve">10. Privacidad, ciberseguridad e IA ética</w:t>
      </w:r>
      <w:bookmarkEnd w:id="28"/>
    </w:p>
    <w:p w14:paraId="4D1EDF79" w14:textId="77777777" w:rsidR="00617576" w:rsidRDefault="00000000">
      <w:pPr>
        <w:pStyle w:val="Heading2"/>
      </w:pPr>
      <w:bookmarkStart w:id="29" w:name="_Toc235527713"/>
      <w:r>
        <w:t xml:space="preserve">Uso responsable de la información</w:t>
      </w:r>
      <w:bookmarkEnd w:id="29"/>
    </w:p>
    <w:p w14:paraId="346FFE1F" w14:textId="77777777" w:rsidR="00617576" w:rsidRDefault="00000000">
      <w:pPr>
        <w:pStyle w:val="ListBullet"/>
        <w:ind w:left="403" w:hanging="259"/>
      </w:pPr>
      <w:r>
        <w:t xml:space="preserve">Utilice únicamente sistemas, cuentas, dispositivos, almacenamiento y canales de comunicación aprobados.</w:t>
      </w:r>
    </w:p>
    <w:p w14:paraId="4774CAF2" w14:textId="77777777" w:rsidR="00617576" w:rsidRDefault="00000000">
      <w:pPr>
        <w:pStyle w:val="ListBullet"/>
        <w:ind w:left="403" w:hanging="259"/>
      </w:pPr>
      <w:r>
        <w:t xml:space="preserve">No coloque información confidencial del empleador, cliente, paciente, solicitante, empleado, estudiante, financiera o del proyecto en herramientas públicas de IA.</w:t>
      </w:r>
    </w:p>
    <w:p w14:paraId="669A7E07" w14:textId="77777777" w:rsidR="00617576" w:rsidRDefault="00000000">
      <w:pPr>
        <w:pStyle w:val="ListBullet"/>
        <w:ind w:left="403" w:hanging="259"/>
      </w:pPr>
      <w:r>
        <w:t xml:space="preserve">Verifique la información generada por IA con fuentes autorizadas y criterio humano responsable.</w:t>
      </w:r>
    </w:p>
    <w:p w14:paraId="4FE1C3C2" w14:textId="77777777" w:rsidR="00617576" w:rsidRDefault="00000000">
      <w:pPr>
        <w:pStyle w:val="ListBullet"/>
        <w:ind w:left="403" w:hanging="259"/>
      </w:pPr>
      <w:r>
        <w:t xml:space="preserve">No fabrique credenciales, referencias, logros, muestras de trabajo, registros o documentación.</w:t>
      </w:r>
    </w:p>
    <w:p w14:paraId="231FD4ED" w14:textId="77777777" w:rsidR="00617576" w:rsidRDefault="00000000">
      <w:pPr>
        <w:pStyle w:val="ListBullet"/>
        <w:ind w:left="403" w:hanging="259"/>
      </w:pPr>
      <w:r>
        <w:t xml:space="preserve">Proteja contraseñas, autenticación multifactor, identificadores personales, grabaciones, transcripciones, verificaciones de antecedentes e información de pago.</w:t>
      </w:r>
    </w:p>
    <w:p w14:paraId="17384DB5" w14:textId="77777777" w:rsidR="00617576" w:rsidRDefault="00000000">
      <w:pPr>
        <w:pStyle w:val="Heading1"/>
      </w:pPr>
      <w:bookmarkStart w:id="30" w:name="_Toc235527714"/>
      <w:r>
        <w:lastRenderedPageBreak/>
        <w:t xml:space="preserve">11. Construya evidencia de capacidad</w:t>
      </w:r>
      <w:bookmarkEnd w:id="30"/>
    </w:p>
    <w:p w14:paraId="6609E8C6" w14:textId="77777777" w:rsidR="00617576" w:rsidRDefault="00000000">
      <w:pPr>
        <w:pStyle w:val="Heading2"/>
      </w:pPr>
      <w:bookmarkStart w:id="31" w:name="_Toc235527715"/>
      <w:r>
        <w:t xml:space="preserve">Proyectos de cartera y evidencia de currículum.</w:t>
      </w:r>
      <w:bookmarkEnd w:id="31"/>
    </w:p>
    <w:p w14:paraId="2533F3D6" w14:textId="77777777" w:rsidR="00617576" w:rsidRDefault="00000000">
      <w:pPr>
        <w:pStyle w:val="ListBullet"/>
        <w:ind w:left="403" w:hanging="259"/>
      </w:pPr>
      <w:r>
        <w:t xml:space="preserve">Cree un paquete de reunión ficticio accesible con agenda, materiales, decisiones y registro de acciones.</w:t>
      </w:r>
    </w:p>
    <w:p w14:paraId="551E0E8A" w14:textId="77777777" w:rsidR="00617576" w:rsidRDefault="00000000">
      <w:pPr>
        <w:pStyle w:val="ListBullet"/>
        <w:ind w:left="403" w:hanging="259"/>
      </w:pPr>
      <w:r>
        <w:t xml:space="preserve">Cree un índice de registros y una lista de verificación de retención para una oficina ficticia.</w:t>
      </w:r>
    </w:p>
    <w:p w14:paraId="7D20AE01" w14:textId="77777777" w:rsidR="00617576" w:rsidRDefault="00000000">
      <w:pPr>
        <w:pStyle w:val="ListBullet"/>
        <w:ind w:left="403" w:hanging="259"/>
      </w:pPr>
      <w:r>
        <w:t xml:space="preserve">Diseñe un rastreador de solicitudes de oficina con campos de prioridad, propietario, aprobación, privacidad y cierre.</w:t>
      </w:r>
    </w:p>
    <w:p w14:paraId="69C04F73" w14:textId="77777777" w:rsidR="00617576" w:rsidRDefault="00000000">
      <w:pPr>
        <w:pStyle w:val="ListBullet"/>
        <w:ind w:left="403" w:hanging="259"/>
      </w:pPr>
      <w:r>
        <w:t xml:space="preserve">Utilice información ficticia, pública o completamente desinfectada.</w:t>
      </w:r>
    </w:p>
    <w:p w14:paraId="11B4EEFC" w14:textId="77777777" w:rsidR="00617576" w:rsidRDefault="00000000">
      <w:pPr>
        <w:pStyle w:val="ListBullet"/>
        <w:ind w:left="403" w:hanging="259"/>
      </w:pPr>
      <w:r>
        <w:t xml:space="preserve">Explica el problema, tu rol, el proceso, los controles, el resultado y lo que aprendiste.</w:t>
      </w:r>
    </w:p>
    <w:p w14:paraId="6540E4DA" w14:textId="77777777" w:rsidR="00617576" w:rsidRDefault="00000000">
      <w:pPr>
        <w:pStyle w:val="ListBullet"/>
        <w:ind w:left="403" w:hanging="259"/>
      </w:pPr>
      <w:r>
        <w:t xml:space="preserve">No reclame los resultados del equipo como su trabajo individual ni muestre materiales patentados.</w:t>
      </w:r>
    </w:p>
    <w:p w14:paraId="05987EF4" w14:textId="77777777" w:rsidR="00617576" w:rsidRDefault="00000000">
      <w:pPr>
        <w:pStyle w:val="Heading1"/>
      </w:pPr>
      <w:bookmarkStart w:id="32" w:name="_Toc235527716"/>
      <w:r>
        <w:t xml:space="preserve">12. Preparación de la entrevista</w:t>
      </w:r>
      <w:bookmarkEnd w:id="32"/>
    </w:p>
    <w:p w14:paraId="464AFE81" w14:textId="77777777" w:rsidR="00617576" w:rsidRDefault="00000000">
      <w:pPr>
        <w:pStyle w:val="Heading2"/>
      </w:pPr>
      <w:bookmarkStart w:id="33" w:name="_Toc235527717"/>
      <w:r>
        <w:t xml:space="preserve">Guía de preguntas y respuestas</w:t>
      </w:r>
      <w:bookmarkEnd w:id="33"/>
    </w:p>
    <w:p w14:paraId="4612669E" w14:textId="77777777" w:rsidR="00617576" w:rsidRDefault="00000000">
      <w:pPr>
        <w:pStyle w:val="ListBullet"/>
        <w:ind w:left="403" w:hanging="259"/>
      </w:pPr>
      <w:r>
        <w:t xml:space="preserve">¿Cómo gestiona las prioridades en competencia de varios líderes? Construya la respuesta con situación, responsabilidad, acción, evidencia, límites y resultado.</w:t>
      </w:r>
    </w:p>
    <w:p w14:paraId="4AF78760" w14:textId="77777777" w:rsidR="00617576" w:rsidRDefault="00000000">
      <w:pPr>
        <w:pStyle w:val="ListBullet"/>
        <w:ind w:left="403" w:hanging="259"/>
      </w:pPr>
      <w:r>
        <w:t xml:space="preserve">Describa cómo protege la información confidencial. Construya la respuesta con situación, responsabilidad, acción, evidencia, límites y resultado.</w:t>
      </w:r>
    </w:p>
    <w:p w14:paraId="15114EC3" w14:textId="77777777" w:rsidR="00617576" w:rsidRDefault="00000000">
      <w:pPr>
        <w:pStyle w:val="ListBullet"/>
        <w:ind w:left="403" w:hanging="259"/>
      </w:pPr>
      <w:r>
        <w:t xml:space="preserve">¿Qué haces cuando te piden que tomes una decisión fuera de tu autoridad? Construya la respuesta con situación, responsabilidad, acción, evidencia, límites y resultado.</w:t>
      </w:r>
    </w:p>
    <w:p w14:paraId="54073CFF" w14:textId="77777777" w:rsidR="00617576" w:rsidRDefault="00000000">
      <w:pPr>
        <w:pStyle w:val="Heading1"/>
      </w:pPr>
      <w:bookmarkStart w:id="34" w:name="_Toc235527718"/>
      <w:r>
        <w:t xml:space="preserve">13. Primeros 30, 60 y 90 días</w:t>
      </w:r>
      <w:bookmarkEnd w:id="34"/>
    </w:p>
    <w:p w14:paraId="34BBD848" w14:textId="77777777" w:rsidR="00617576" w:rsidRDefault="00000000">
      <w:pPr>
        <w:pStyle w:val="Heading2"/>
      </w:pPr>
      <w:bookmarkStart w:id="35" w:name="_Toc235527719"/>
      <w:r>
        <w:t xml:space="preserve">plan de entrada</w:t>
      </w:r>
      <w:bookmarkEnd w:id="35"/>
    </w:p>
    <w:tbl>
      <w:tblPr>
        <w:tblStyle w:val="TableGrid"/>
        <w:tblW w:w="0" w:type="auto"/>
        <w:jc w:val="center"/>
        <w:tblLook w:val="04A0" w:firstRow="1" w:lastRow="0" w:firstColumn="1" w:lastColumn="0" w:noHBand="0" w:noVBand="1"/>
      </w:tblPr>
      <w:tblGrid>
        <w:gridCol w:w="5083"/>
        <w:gridCol w:w="5083"/>
      </w:tblGrid>
      <w:tr w:rsidR="00617576" w14:paraId="59F44EA0" w14:textId="77777777">
        <w:trPr>
          <w:tblHeader/>
          <w:jc w:val="center"/>
        </w:trPr>
        <w:tc>
          <w:tcPr>
            <w:tcW w:w="5083" w:type="dxa"/>
            <w:shd w:val="clear" w:color="auto" w:fill="D9EAF7"/>
          </w:tcPr>
          <w:p w14:paraId="25650D3D" w14:textId="77777777" w:rsidR="00617576" w:rsidRDefault="00000000">
            <w:pPr>
              <w:spacing w:after="20"/>
            </w:pPr>
            <w:r>
              <w:rPr>
                <w:b/>
                <w:sz w:val="17"/>
              </w:rPr>
              <w:t xml:space="preserve">Período</w:t>
            </w:r>
          </w:p>
        </w:tc>
        <w:tc>
          <w:tcPr>
            <w:tcW w:w="5083" w:type="dxa"/>
            <w:shd w:val="clear" w:color="auto" w:fill="D9EAF7"/>
          </w:tcPr>
          <w:p w14:paraId="30B990C9" w14:textId="77777777" w:rsidR="00617576" w:rsidRDefault="00000000">
            <w:pPr>
              <w:spacing w:after="20"/>
            </w:pPr>
            <w:r>
              <w:rPr>
                <w:b/>
                <w:sz w:val="17"/>
              </w:rPr>
              <w:t xml:space="preserve">Prioridades</w:t>
            </w:r>
          </w:p>
        </w:tc>
      </w:tr>
      <w:tr w:rsidR="00617576" w14:paraId="4C26A782" w14:textId="77777777">
        <w:trPr>
          <w:jc w:val="center"/>
        </w:trPr>
        <w:tc>
          <w:tcPr>
            <w:tcW w:w="5083" w:type="dxa"/>
          </w:tcPr>
          <w:p w14:paraId="0C7947A4" w14:textId="77777777" w:rsidR="00617576" w:rsidRDefault="00000000">
            <w:pPr>
              <w:spacing w:after="20"/>
            </w:pPr>
            <w:r>
              <w:rPr>
                <w:sz w:val="17"/>
              </w:rPr>
              <w:t xml:space="preserve">Primeros 30 días</w:t>
            </w:r>
          </w:p>
        </w:tc>
        <w:tc>
          <w:tcPr>
            <w:tcW w:w="5083" w:type="dxa"/>
          </w:tcPr>
          <w:p w14:paraId="23BE0731" w14:textId="77777777" w:rsidR="00617576" w:rsidRDefault="00000000">
            <w:pPr>
              <w:spacing w:after="20"/>
            </w:pPr>
            <w:r>
              <w:rPr>
                <w:sz w:val="17"/>
              </w:rPr>
              <w:t xml:space="preserve">Conozca políticas, sistemas, terminología, privacidad, seguridad, límites de roles, estándares de calidad, rutas de escalada y procesos de adaptación.</w:t>
            </w:r>
          </w:p>
        </w:tc>
      </w:tr>
      <w:tr w:rsidR="00617576" w14:paraId="1F6AB1A1" w14:textId="77777777">
        <w:trPr>
          <w:jc w:val="center"/>
        </w:trPr>
        <w:tc>
          <w:tcPr>
            <w:tcW w:w="5083" w:type="dxa"/>
          </w:tcPr>
          <w:p w14:paraId="01F515B9" w14:textId="77777777" w:rsidR="00617576" w:rsidRDefault="00000000">
            <w:pPr>
              <w:spacing w:after="20"/>
            </w:pPr>
            <w:r>
              <w:rPr>
                <w:sz w:val="17"/>
              </w:rPr>
              <w:t xml:space="preserve">Días 31 a 60</w:t>
            </w:r>
          </w:p>
        </w:tc>
        <w:tc>
          <w:tcPr>
            <w:tcW w:w="5083" w:type="dxa"/>
          </w:tcPr>
          <w:p w14:paraId="324F1879" w14:textId="77777777" w:rsidR="00617576" w:rsidRDefault="00000000">
            <w:pPr>
              <w:spacing w:after="20"/>
            </w:pPr>
            <w:r>
              <w:rPr>
                <w:sz w:val="17"/>
              </w:rPr>
              <w:t xml:space="preserve">Realice trabajos de rutina con revisión, documente decisiones, fortalezca la precisión, solicite comentarios e identifique excepciones recurrentes.</w:t>
            </w:r>
          </w:p>
        </w:tc>
      </w:tr>
      <w:tr w:rsidR="00617576" w14:paraId="6FAA0523" w14:textId="77777777">
        <w:trPr>
          <w:jc w:val="center"/>
        </w:trPr>
        <w:tc>
          <w:tcPr>
            <w:tcW w:w="5083" w:type="dxa"/>
          </w:tcPr>
          <w:p w14:paraId="5B2D2589" w14:textId="77777777" w:rsidR="00617576" w:rsidRDefault="00000000">
            <w:pPr>
              <w:spacing w:after="20"/>
            </w:pPr>
            <w:r>
              <w:rPr>
                <w:sz w:val="17"/>
              </w:rPr>
              <w:t xml:space="preserve">Días 61 a 90</w:t>
            </w:r>
          </w:p>
        </w:tc>
        <w:tc>
          <w:tcPr>
            <w:tcW w:w="5083" w:type="dxa"/>
          </w:tcPr>
          <w:p w14:paraId="6E05CD83" w14:textId="77777777" w:rsidR="00617576" w:rsidRDefault="00000000">
            <w:pPr>
              <w:spacing w:after="20"/>
            </w:pPr>
            <w:r>
              <w:rPr>
                <w:sz w:val="17"/>
              </w:rPr>
              <w:t xml:space="preserve">Maneje una carga de trabajo más amplia dentro de la autoridad, proponga una mejora basada en evidencia, documente los objetivos de desarrollo y verifique el siguiente paso de capacitación.</w:t>
            </w:r>
          </w:p>
        </w:tc>
      </w:tr>
    </w:tbl>
    <w:p w14:paraId="6893F4F1" w14:textId="77777777" w:rsidR="00617576" w:rsidRDefault="00000000">
      <w:pPr>
        <w:pStyle w:val="Heading1"/>
      </w:pPr>
      <w:bookmarkStart w:id="36" w:name="_Toc235527720"/>
      <w:r>
        <w:t xml:space="preserve">14. Planificación de avance, portabilidad y salida</w:t>
      </w:r>
      <w:bookmarkEnd w:id="36"/>
    </w:p>
    <w:p w14:paraId="0F28AAAE" w14:textId="77777777" w:rsidR="00617576" w:rsidRDefault="00000000">
      <w:pPr>
        <w:pStyle w:val="Heading2"/>
      </w:pPr>
      <w:bookmarkStart w:id="37" w:name="_Toc235527721"/>
      <w:r>
        <w:t xml:space="preserve">Movimiento profesional y valor retenido</w:t>
      </w:r>
      <w:bookmarkEnd w:id="37"/>
    </w:p>
    <w:p w14:paraId="2628829F" w14:textId="77777777" w:rsidR="00617576" w:rsidRDefault="00000000">
      <w:pPr>
        <w:pStyle w:val="ListBullet"/>
        <w:ind w:left="403" w:hanging="259"/>
      </w:pPr>
      <w:r>
        <w:t xml:space="preserve">Mapa de roles de entrada, intermedio, especialista, de supervisión, docente y adyacentes.</w:t>
      </w:r>
    </w:p>
    <w:p w14:paraId="7B27C415" w14:textId="77777777" w:rsidR="00617576" w:rsidRDefault="00000000">
      <w:pPr>
        <w:pStyle w:val="ListBullet"/>
        <w:ind w:left="403" w:hanging="259"/>
      </w:pPr>
      <w:r>
        <w:t xml:space="preserve">Verifique qué educación, experiencia, licencia, evidencia de cartera y cambio salarial requiere cada paso.</w:t>
      </w:r>
    </w:p>
    <w:p w14:paraId="3F9A4DEB" w14:textId="77777777" w:rsidR="00617576" w:rsidRDefault="00000000">
      <w:pPr>
        <w:pStyle w:val="ListBullet"/>
        <w:ind w:left="403" w:hanging="259"/>
      </w:pPr>
      <w:r>
        <w:t xml:space="preserve">Guarde expedientes académicos, licencias, registros de certificación, horas de aprendizaje, evaluaciones, formularios de impuestos, acuerdos de pago y decisiones de alojamiento.</w:t>
      </w:r>
    </w:p>
    <w:p w14:paraId="1DAC069E" w14:textId="77777777" w:rsidR="00617576" w:rsidRDefault="00000000">
      <w:pPr>
        <w:pStyle w:val="ListBullet"/>
        <w:ind w:left="403" w:hanging="259"/>
      </w:pPr>
      <w:r>
        <w:t xml:space="preserve">Identifique qué habilidades y credenciales siguen siendo útiles si hace una pausa, se transfiere, se reubica o abandona la ocupación.</w:t>
      </w:r>
    </w:p>
    <w:p w14:paraId="6B86917F" w14:textId="77777777" w:rsidR="00617576" w:rsidRDefault="00000000">
      <w:pPr>
        <w:pStyle w:val="ListBullet"/>
        <w:ind w:left="403" w:hanging="259"/>
      </w:pPr>
      <w:r>
        <w:t xml:space="preserve">Para trabajo por cuenta propia, registro de investigación, impuestos, contratos, seguros, fijación de precios, mantenimiento de registros, marketing y administración no remunerada.</w:t>
      </w:r>
    </w:p>
    <w:p w14:paraId="24889486" w14:textId="77777777" w:rsidR="00617576" w:rsidRDefault="00000000">
      <w:pPr>
        <w:pStyle w:val="Heading1"/>
      </w:pPr>
      <w:bookmarkStart w:id="38" w:name="_Toc235527722"/>
      <w:r>
        <w:t xml:space="preserve">15. Antes de inscribirse o firmar</w:t>
      </w:r>
      <w:bookmarkEnd w:id="38"/>
    </w:p>
    <w:p w14:paraId="26B69500" w14:textId="77777777" w:rsidR="00617576" w:rsidRDefault="00000000">
      <w:pPr>
        <w:pStyle w:val="Heading2"/>
      </w:pPr>
      <w:bookmarkStart w:id="39" w:name="_Toc235527723"/>
      <w:r>
        <w:t xml:space="preserve">Lista de verificación de verificación</w:t>
      </w:r>
      <w:bookmarkEnd w:id="39"/>
    </w:p>
    <w:p w14:paraId="457EDCF1" w14:textId="77777777" w:rsidR="00617576" w:rsidRDefault="00000000">
      <w:pPr>
        <w:pStyle w:val="ListBullet"/>
        <w:ind w:left="403" w:hanging="259"/>
      </w:pPr>
      <w:r>
        <w:t xml:space="preserve">Requisitos legales y del empleador exactos para el puesto.</w:t>
      </w:r>
    </w:p>
    <w:p w14:paraId="2EEEEF61" w14:textId="77777777" w:rsidR="00617576" w:rsidRDefault="00000000">
      <w:pPr>
        <w:pStyle w:val="ListBullet"/>
        <w:ind w:left="403" w:hanging="259"/>
      </w:pPr>
      <w:r>
        <w:t xml:space="preserve">Costo completo que incluye herramientas, exámenes, viajes, cuidado de niños y salarios perdidos.</w:t>
      </w:r>
    </w:p>
    <w:p w14:paraId="1F62304F" w14:textId="77777777" w:rsidR="00617576" w:rsidRDefault="00000000">
      <w:pPr>
        <w:pStyle w:val="ListBullet"/>
        <w:ind w:left="403" w:hanging="259"/>
      </w:pPr>
      <w:r>
        <w:t xml:space="preserve">Acreditación, aprobación de programas, elegibilidad para exámenes, transferencia y portabilidad.</w:t>
      </w:r>
    </w:p>
    <w:p w14:paraId="14E418E6" w14:textId="77777777" w:rsidR="00617576" w:rsidRDefault="00000000">
      <w:pPr>
        <w:pStyle w:val="ListBullet"/>
        <w:ind w:left="403" w:hanging="259"/>
      </w:pPr>
      <w:r>
        <w:t xml:space="preserve">Términos de colocación, datos de resultados, reembolsos, quejas, cierre y acceso a la transcripción.</w:t>
      </w:r>
    </w:p>
    <w:p w14:paraId="0D9BED00" w14:textId="77777777" w:rsidR="00617576" w:rsidRDefault="00000000">
      <w:pPr>
        <w:pStyle w:val="ListBullet"/>
        <w:ind w:left="403" w:hanging="259"/>
      </w:pPr>
      <w:r>
        <w:t xml:space="preserve">Cobertura del empleador, período de servicio, pago prorrateado, lenguaje de despido y deducciones del salario final.</w:t>
      </w:r>
    </w:p>
    <w:p w14:paraId="31DFCA61" w14:textId="77777777" w:rsidR="00617576" w:rsidRDefault="00000000">
      <w:pPr>
        <w:pStyle w:val="ListBullet"/>
        <w:ind w:left="403" w:hanging="259"/>
      </w:pPr>
      <w:r>
        <w:lastRenderedPageBreak/>
        <w:t xml:space="preserve">Impacto en horarios, viajes, cuidados, accesibilidad, salud y seguridad.</w:t>
      </w:r>
    </w:p>
    <w:p w14:paraId="7163B99C" w14:textId="77777777" w:rsidR="00617576" w:rsidRDefault="00000000">
      <w:pPr>
        <w:pStyle w:val="ListBullet"/>
        <w:ind w:left="403" w:hanging="259"/>
      </w:pPr>
      <w:r>
        <w:t xml:space="preserve">Lo que retienes y debes si no puedes terminar.</w:t>
      </w:r>
    </w:p>
    <w:p w14:paraId="19D495BA" w14:textId="77777777" w:rsidR="00617576" w:rsidRDefault="00000000">
      <w:pPr>
        <w:pStyle w:val="Heading1"/>
      </w:pPr>
      <w:bookmarkStart w:id="40" w:name="_Toc235527724"/>
      <w:r>
        <w:t xml:space="preserve">16. ¿Es esta carrera adecuada para mí?</w:t>
      </w:r>
      <w:bookmarkEnd w:id="40"/>
    </w:p>
    <w:p w14:paraId="0B80C462" w14:textId="77777777" w:rsidR="00617576" w:rsidRDefault="00000000">
      <w:pPr>
        <w:pStyle w:val="Heading2"/>
      </w:pPr>
      <w:bookmarkStart w:id="41" w:name="_Toc235527725"/>
      <w:r>
        <w:t xml:space="preserve">Cuadro de mando de decisiones</w:t>
      </w:r>
      <w:bookmarkEnd w:id="41"/>
    </w:p>
    <w:tbl>
      <w:tblPr>
        <w:tblStyle w:val="TableGrid"/>
        <w:tblW w:w="0" w:type="auto"/>
        <w:jc w:val="center"/>
        <w:tblLook w:val="04A0" w:firstRow="1" w:lastRow="0" w:firstColumn="1" w:lastColumn="0" w:noHBand="0" w:noVBand="1"/>
      </w:tblPr>
      <w:tblGrid>
        <w:gridCol w:w="2541"/>
        <w:gridCol w:w="2541"/>
        <w:gridCol w:w="2541"/>
        <w:gridCol w:w="2541"/>
      </w:tblGrid>
      <w:tr w:rsidR="00617576" w14:paraId="1AF86DB8" w14:textId="77777777">
        <w:trPr>
          <w:tblHeader/>
          <w:jc w:val="center"/>
        </w:trPr>
        <w:tc>
          <w:tcPr>
            <w:tcW w:w="2541" w:type="dxa"/>
            <w:shd w:val="clear" w:color="auto" w:fill="D9EAF7"/>
          </w:tcPr>
          <w:p w14:paraId="65FAA5D6" w14:textId="77777777" w:rsidR="00617576" w:rsidRDefault="00000000">
            <w:pPr>
              <w:spacing w:after="20"/>
            </w:pPr>
            <w:r>
              <w:rPr>
                <w:b/>
                <w:sz w:val="17"/>
              </w:rPr>
              <w:t xml:space="preserve">Pregunta</w:t>
            </w:r>
          </w:p>
        </w:tc>
        <w:tc>
          <w:tcPr>
            <w:tcW w:w="2541" w:type="dxa"/>
            <w:shd w:val="clear" w:color="auto" w:fill="D9EAF7"/>
          </w:tcPr>
          <w:p w14:paraId="5BB8F275" w14:textId="77777777" w:rsidR="00617576" w:rsidRDefault="00000000">
            <w:pPr>
              <w:spacing w:after="20"/>
            </w:pPr>
            <w:r>
              <w:rPr>
                <w:b/>
                <w:sz w:val="17"/>
              </w:rPr>
              <w:t xml:space="preserve">Sí</w:t>
            </w:r>
          </w:p>
        </w:tc>
        <w:tc>
          <w:tcPr>
            <w:tcW w:w="2541" w:type="dxa"/>
            <w:shd w:val="clear" w:color="auto" w:fill="D9EAF7"/>
          </w:tcPr>
          <w:p w14:paraId="613A6C09" w14:textId="77777777" w:rsidR="00617576" w:rsidRDefault="00000000">
            <w:pPr>
              <w:spacing w:after="20"/>
            </w:pPr>
            <w:r>
              <w:rPr>
                <w:b/>
                <w:sz w:val="17"/>
              </w:rPr>
              <w:t xml:space="preserve">Aún no</w:t>
            </w:r>
          </w:p>
        </w:tc>
        <w:tc>
          <w:tcPr>
            <w:tcW w:w="2541" w:type="dxa"/>
            <w:shd w:val="clear" w:color="auto" w:fill="D9EAF7"/>
          </w:tcPr>
          <w:p w14:paraId="194F86F0" w14:textId="77777777" w:rsidR="00617576" w:rsidRDefault="00000000">
            <w:pPr>
              <w:spacing w:after="20"/>
            </w:pPr>
            <w:r>
              <w:rPr>
                <w:b/>
                <w:sz w:val="17"/>
              </w:rPr>
              <w:t xml:space="preserve">Gran preocupación</w:t>
            </w:r>
          </w:p>
        </w:tc>
      </w:tr>
      <w:tr w:rsidR="00617576" w14:paraId="1C2E531A" w14:textId="77777777">
        <w:trPr>
          <w:jc w:val="center"/>
        </w:trPr>
        <w:tc>
          <w:tcPr>
            <w:tcW w:w="2541" w:type="dxa"/>
          </w:tcPr>
          <w:p w14:paraId="4795FF17" w14:textId="77777777" w:rsidR="00617576" w:rsidRDefault="00000000">
            <w:pPr>
              <w:spacing w:after="20"/>
            </w:pPr>
            <w:r>
              <w:rPr>
                <w:sz w:val="17"/>
              </w:rPr>
              <w:t xml:space="preserve">Entiendo el trabajo real y puse a prueba mi interés.</w:t>
            </w:r>
          </w:p>
        </w:tc>
        <w:tc>
          <w:tcPr>
            <w:tcW w:w="2541" w:type="dxa"/>
          </w:tcPr>
          <w:p w14:paraId="6067E7A0" w14:textId="77777777" w:rsidR="00617576" w:rsidRDefault="00000000">
            <w:pPr>
              <w:spacing w:after="20"/>
            </w:pPr>
            <w:r>
              <w:rPr>
                <w:sz w:val="17"/>
              </w:rPr>
              <w:t>☐</w:t>
            </w:r>
          </w:p>
        </w:tc>
        <w:tc>
          <w:tcPr>
            <w:tcW w:w="2541" w:type="dxa"/>
          </w:tcPr>
          <w:p w14:paraId="0D2DCFE7" w14:textId="77777777" w:rsidR="00617576" w:rsidRDefault="00000000">
            <w:pPr>
              <w:spacing w:after="20"/>
            </w:pPr>
            <w:r>
              <w:rPr>
                <w:sz w:val="17"/>
              </w:rPr>
              <w:t>☐</w:t>
            </w:r>
          </w:p>
        </w:tc>
        <w:tc>
          <w:tcPr>
            <w:tcW w:w="2541" w:type="dxa"/>
          </w:tcPr>
          <w:p w14:paraId="318D7E2D" w14:textId="77777777" w:rsidR="00617576" w:rsidRDefault="00000000">
            <w:pPr>
              <w:spacing w:after="20"/>
            </w:pPr>
            <w:r>
              <w:rPr>
                <w:sz w:val="17"/>
              </w:rPr>
              <w:t>☐</w:t>
            </w:r>
          </w:p>
        </w:tc>
      </w:tr>
      <w:tr w:rsidR="00617576" w14:paraId="5AF5B94A" w14:textId="77777777">
        <w:trPr>
          <w:jc w:val="center"/>
        </w:trPr>
        <w:tc>
          <w:tcPr>
            <w:tcW w:w="2541" w:type="dxa"/>
          </w:tcPr>
          <w:p w14:paraId="3836BC40" w14:textId="77777777" w:rsidR="00617576" w:rsidRDefault="00000000">
            <w:pPr>
              <w:spacing w:after="20"/>
            </w:pPr>
            <w:r>
              <w:rPr>
                <w:sz w:val="17"/>
              </w:rPr>
              <w:t xml:space="preserve">Verifiqué los requisitos y salarios locales.</w:t>
            </w:r>
          </w:p>
        </w:tc>
        <w:tc>
          <w:tcPr>
            <w:tcW w:w="2541" w:type="dxa"/>
          </w:tcPr>
          <w:p w14:paraId="26E0B8BF" w14:textId="77777777" w:rsidR="00617576" w:rsidRDefault="00000000">
            <w:pPr>
              <w:spacing w:after="20"/>
            </w:pPr>
            <w:r>
              <w:rPr>
                <w:sz w:val="17"/>
              </w:rPr>
              <w:t>☐</w:t>
            </w:r>
          </w:p>
        </w:tc>
        <w:tc>
          <w:tcPr>
            <w:tcW w:w="2541" w:type="dxa"/>
          </w:tcPr>
          <w:p w14:paraId="161C3488" w14:textId="77777777" w:rsidR="00617576" w:rsidRDefault="00000000">
            <w:pPr>
              <w:spacing w:after="20"/>
            </w:pPr>
            <w:r>
              <w:rPr>
                <w:sz w:val="17"/>
              </w:rPr>
              <w:t>☐</w:t>
            </w:r>
          </w:p>
        </w:tc>
        <w:tc>
          <w:tcPr>
            <w:tcW w:w="2541" w:type="dxa"/>
          </w:tcPr>
          <w:p w14:paraId="53180146" w14:textId="77777777" w:rsidR="00617576" w:rsidRDefault="00000000">
            <w:pPr>
              <w:spacing w:after="20"/>
            </w:pPr>
            <w:r>
              <w:rPr>
                <w:sz w:val="17"/>
              </w:rPr>
              <w:t>☐</w:t>
            </w:r>
          </w:p>
        </w:tc>
      </w:tr>
      <w:tr w:rsidR="00617576" w14:paraId="01E0079F" w14:textId="77777777">
        <w:trPr>
          <w:jc w:val="center"/>
        </w:trPr>
        <w:tc>
          <w:tcPr>
            <w:tcW w:w="2541" w:type="dxa"/>
          </w:tcPr>
          <w:p w14:paraId="1FD22413" w14:textId="77777777" w:rsidR="00617576" w:rsidRDefault="00000000">
            <w:pPr>
              <w:spacing w:after="20"/>
            </w:pPr>
            <w:r>
              <w:rPr>
                <w:sz w:val="17"/>
              </w:rPr>
              <w:t xml:space="preserve">El camino total es asequible.</w:t>
            </w:r>
          </w:p>
        </w:tc>
        <w:tc>
          <w:tcPr>
            <w:tcW w:w="2541" w:type="dxa"/>
          </w:tcPr>
          <w:p w14:paraId="5BBEBEB9" w14:textId="77777777" w:rsidR="00617576" w:rsidRDefault="00000000">
            <w:pPr>
              <w:spacing w:after="20"/>
            </w:pPr>
            <w:r>
              <w:rPr>
                <w:sz w:val="17"/>
              </w:rPr>
              <w:t>☐</w:t>
            </w:r>
          </w:p>
        </w:tc>
        <w:tc>
          <w:tcPr>
            <w:tcW w:w="2541" w:type="dxa"/>
          </w:tcPr>
          <w:p w14:paraId="3FA7A689" w14:textId="77777777" w:rsidR="00617576" w:rsidRDefault="00000000">
            <w:pPr>
              <w:spacing w:after="20"/>
            </w:pPr>
            <w:r>
              <w:rPr>
                <w:sz w:val="17"/>
              </w:rPr>
              <w:t>☐</w:t>
            </w:r>
          </w:p>
        </w:tc>
        <w:tc>
          <w:tcPr>
            <w:tcW w:w="2541" w:type="dxa"/>
          </w:tcPr>
          <w:p w14:paraId="1DAC9BC1" w14:textId="77777777" w:rsidR="00617576" w:rsidRDefault="00000000">
            <w:pPr>
              <w:spacing w:after="20"/>
            </w:pPr>
            <w:r>
              <w:rPr>
                <w:sz w:val="17"/>
              </w:rPr>
              <w:t>☐</w:t>
            </w:r>
          </w:p>
        </w:tc>
      </w:tr>
      <w:tr w:rsidR="00617576" w14:paraId="349A00AB" w14:textId="77777777">
        <w:trPr>
          <w:jc w:val="center"/>
        </w:trPr>
        <w:tc>
          <w:tcPr>
            <w:tcW w:w="2541" w:type="dxa"/>
          </w:tcPr>
          <w:p w14:paraId="0A90FD56" w14:textId="77777777" w:rsidR="00617576" w:rsidRDefault="00000000">
            <w:pPr>
              <w:spacing w:after="20"/>
            </w:pPr>
            <w:r>
              <w:rPr>
                <w:sz w:val="17"/>
              </w:rPr>
              <w:t xml:space="preserve">Entiendo los términos de pago del empleador.</w:t>
            </w:r>
          </w:p>
        </w:tc>
        <w:tc>
          <w:tcPr>
            <w:tcW w:w="2541" w:type="dxa"/>
          </w:tcPr>
          <w:p w14:paraId="775383EA" w14:textId="77777777" w:rsidR="00617576" w:rsidRDefault="00000000">
            <w:pPr>
              <w:spacing w:after="20"/>
            </w:pPr>
            <w:r>
              <w:rPr>
                <w:sz w:val="17"/>
              </w:rPr>
              <w:t>☐</w:t>
            </w:r>
          </w:p>
        </w:tc>
        <w:tc>
          <w:tcPr>
            <w:tcW w:w="2541" w:type="dxa"/>
          </w:tcPr>
          <w:p w14:paraId="59F89744" w14:textId="77777777" w:rsidR="00617576" w:rsidRDefault="00000000">
            <w:pPr>
              <w:spacing w:after="20"/>
            </w:pPr>
            <w:r>
              <w:rPr>
                <w:sz w:val="17"/>
              </w:rPr>
              <w:t>☐</w:t>
            </w:r>
          </w:p>
        </w:tc>
        <w:tc>
          <w:tcPr>
            <w:tcW w:w="2541" w:type="dxa"/>
          </w:tcPr>
          <w:p w14:paraId="30CFF295" w14:textId="77777777" w:rsidR="00617576" w:rsidRDefault="00000000">
            <w:pPr>
              <w:spacing w:after="20"/>
            </w:pPr>
            <w:r>
              <w:rPr>
                <w:sz w:val="17"/>
              </w:rPr>
              <w:t>☐</w:t>
            </w:r>
          </w:p>
        </w:tc>
      </w:tr>
      <w:tr w:rsidR="00617576" w14:paraId="07F2FDB3" w14:textId="77777777">
        <w:trPr>
          <w:jc w:val="center"/>
        </w:trPr>
        <w:tc>
          <w:tcPr>
            <w:tcW w:w="2541" w:type="dxa"/>
          </w:tcPr>
          <w:p w14:paraId="13185EFD" w14:textId="77777777" w:rsidR="00617576" w:rsidRDefault="00000000">
            <w:pPr>
              <w:spacing w:after="20"/>
            </w:pPr>
            <w:r>
              <w:rPr>
                <w:sz w:val="17"/>
              </w:rPr>
              <w:t xml:space="preserve">El camino completo es accesible.</w:t>
            </w:r>
          </w:p>
        </w:tc>
        <w:tc>
          <w:tcPr>
            <w:tcW w:w="2541" w:type="dxa"/>
          </w:tcPr>
          <w:p w14:paraId="2900D299" w14:textId="77777777" w:rsidR="00617576" w:rsidRDefault="00000000">
            <w:pPr>
              <w:spacing w:after="20"/>
            </w:pPr>
            <w:r>
              <w:rPr>
                <w:sz w:val="17"/>
              </w:rPr>
              <w:t>☐</w:t>
            </w:r>
          </w:p>
        </w:tc>
        <w:tc>
          <w:tcPr>
            <w:tcW w:w="2541" w:type="dxa"/>
          </w:tcPr>
          <w:p w14:paraId="1F9C0463" w14:textId="77777777" w:rsidR="00617576" w:rsidRDefault="00000000">
            <w:pPr>
              <w:spacing w:after="20"/>
            </w:pPr>
            <w:r>
              <w:rPr>
                <w:sz w:val="17"/>
              </w:rPr>
              <w:t>☐</w:t>
            </w:r>
          </w:p>
        </w:tc>
        <w:tc>
          <w:tcPr>
            <w:tcW w:w="2541" w:type="dxa"/>
          </w:tcPr>
          <w:p w14:paraId="3F610469" w14:textId="77777777" w:rsidR="00617576" w:rsidRDefault="00000000">
            <w:pPr>
              <w:spacing w:after="20"/>
            </w:pPr>
            <w:r>
              <w:rPr>
                <w:sz w:val="17"/>
              </w:rPr>
              <w:t>☐</w:t>
            </w:r>
          </w:p>
        </w:tc>
      </w:tr>
      <w:tr w:rsidR="00617576" w14:paraId="187666A6" w14:textId="77777777">
        <w:trPr>
          <w:jc w:val="center"/>
        </w:trPr>
        <w:tc>
          <w:tcPr>
            <w:tcW w:w="2541" w:type="dxa"/>
          </w:tcPr>
          <w:p w14:paraId="0FFB6F6E" w14:textId="77777777" w:rsidR="00617576" w:rsidRDefault="00000000">
            <w:pPr>
              <w:spacing w:after="20"/>
            </w:pPr>
            <w:r>
              <w:rPr>
                <w:sz w:val="17"/>
              </w:rPr>
              <w:t xml:space="preserve">El horario y el impacto familiar son viables.</w:t>
            </w:r>
          </w:p>
        </w:tc>
        <w:tc>
          <w:tcPr>
            <w:tcW w:w="2541" w:type="dxa"/>
          </w:tcPr>
          <w:p w14:paraId="3BEE99AA" w14:textId="77777777" w:rsidR="00617576" w:rsidRDefault="00000000">
            <w:pPr>
              <w:spacing w:after="20"/>
            </w:pPr>
            <w:r>
              <w:rPr>
                <w:sz w:val="17"/>
              </w:rPr>
              <w:t>☐</w:t>
            </w:r>
          </w:p>
        </w:tc>
        <w:tc>
          <w:tcPr>
            <w:tcW w:w="2541" w:type="dxa"/>
          </w:tcPr>
          <w:p w14:paraId="4B89EC45" w14:textId="77777777" w:rsidR="00617576" w:rsidRDefault="00000000">
            <w:pPr>
              <w:spacing w:after="20"/>
            </w:pPr>
            <w:r>
              <w:rPr>
                <w:sz w:val="17"/>
              </w:rPr>
              <w:t>☐</w:t>
            </w:r>
          </w:p>
        </w:tc>
        <w:tc>
          <w:tcPr>
            <w:tcW w:w="2541" w:type="dxa"/>
          </w:tcPr>
          <w:p w14:paraId="0539E0EC" w14:textId="77777777" w:rsidR="00617576" w:rsidRDefault="00000000">
            <w:pPr>
              <w:spacing w:after="20"/>
            </w:pPr>
            <w:r>
              <w:rPr>
                <w:sz w:val="17"/>
              </w:rPr>
              <w:t>☐</w:t>
            </w:r>
          </w:p>
        </w:tc>
      </w:tr>
      <w:tr w:rsidR="00617576" w14:paraId="46879230" w14:textId="77777777">
        <w:trPr>
          <w:jc w:val="center"/>
        </w:trPr>
        <w:tc>
          <w:tcPr>
            <w:tcW w:w="2541" w:type="dxa"/>
          </w:tcPr>
          <w:p w14:paraId="114CA887" w14:textId="77777777" w:rsidR="00617576" w:rsidRDefault="00000000">
            <w:pPr>
              <w:spacing w:after="20"/>
            </w:pPr>
            <w:r>
              <w:rPr>
                <w:sz w:val="17"/>
              </w:rPr>
              <w:t xml:space="preserve">Tengo un plan realista de avance y salida.</w:t>
            </w:r>
          </w:p>
        </w:tc>
        <w:tc>
          <w:tcPr>
            <w:tcW w:w="2541" w:type="dxa"/>
          </w:tcPr>
          <w:p w14:paraId="44E9FBB0" w14:textId="77777777" w:rsidR="00617576" w:rsidRDefault="00000000">
            <w:pPr>
              <w:spacing w:after="20"/>
            </w:pPr>
            <w:r>
              <w:rPr>
                <w:sz w:val="17"/>
              </w:rPr>
              <w:t>☐</w:t>
            </w:r>
          </w:p>
        </w:tc>
        <w:tc>
          <w:tcPr>
            <w:tcW w:w="2541" w:type="dxa"/>
          </w:tcPr>
          <w:p w14:paraId="5F697510" w14:textId="77777777" w:rsidR="00617576" w:rsidRDefault="00000000">
            <w:pPr>
              <w:spacing w:after="20"/>
            </w:pPr>
            <w:r>
              <w:rPr>
                <w:sz w:val="17"/>
              </w:rPr>
              <w:t>☐</w:t>
            </w:r>
          </w:p>
        </w:tc>
        <w:tc>
          <w:tcPr>
            <w:tcW w:w="2541" w:type="dxa"/>
          </w:tcPr>
          <w:p w14:paraId="6BBCD6C1" w14:textId="77777777" w:rsidR="00617576" w:rsidRDefault="00000000">
            <w:pPr>
              <w:spacing w:after="20"/>
            </w:pPr>
            <w:r>
              <w:rPr>
                <w:sz w:val="17"/>
              </w:rPr>
              <w:t>☐</w:t>
            </w:r>
          </w:p>
        </w:tc>
      </w:tr>
    </w:tbl>
    <w:p w14:paraId="5A0020D0" w14:textId="77777777" w:rsidR="00617576" w:rsidRDefault="00000000">
      <w:pPr>
        <w:pStyle w:val="Heading1"/>
      </w:pPr>
      <w:bookmarkStart w:id="42" w:name="_Toc235527726"/>
      <w:r>
        <w:t xml:space="preserve">17. Plan de acción de doce semanas</w:t>
      </w:r>
      <w:bookmarkEnd w:id="42"/>
    </w:p>
    <w:p w14:paraId="51F7C28C" w14:textId="77777777" w:rsidR="00617576" w:rsidRDefault="00000000">
      <w:pPr>
        <w:pStyle w:val="Heading2"/>
      </w:pPr>
      <w:bookmarkStart w:id="43" w:name="_Toc235527727"/>
      <w:r>
        <w:t xml:space="preserve">Plan secuencial</w:t>
      </w:r>
      <w:bookmarkEnd w:id="43"/>
    </w:p>
    <w:p w14:paraId="28EF5FC9" w14:textId="77777777" w:rsidR="00617576" w:rsidRDefault="00000000">
      <w:pPr>
        <w:pStyle w:val="ListNumber"/>
      </w:pPr>
      <w:r>
        <w:t xml:space="preserve">Semanas 1 y 2: definir fortalezas, limitaciones, necesidades de acceso y condiciones no negociables.</w:t>
      </w:r>
    </w:p>
    <w:p w14:paraId="023A5D38" w14:textId="77777777" w:rsidR="00617576" w:rsidRDefault="00000000">
      <w:pPr>
        <w:pStyle w:val="ListNumber"/>
      </w:pPr>
      <w:r>
        <w:t xml:space="preserve">Semanas 3 a 4: deberes de estudio, entornos, herramientas, flujos de trabajo, seguridad y límites.</w:t>
      </w:r>
    </w:p>
    <w:p w14:paraId="1416CD7E" w14:textId="77777777" w:rsidR="00617576" w:rsidRDefault="00000000">
      <w:pPr>
        <w:pStyle w:val="ListNumber"/>
      </w:pPr>
      <w:r>
        <w:t xml:space="preserve">Semanas 5 a 6: revise las publicaciones locales, los salarios, los beneficios, los horarios y los requisitos comunes.</w:t>
      </w:r>
    </w:p>
    <w:p w14:paraId="49D60B54" w14:textId="77777777" w:rsidR="00617576" w:rsidRDefault="00000000">
      <w:pPr>
        <w:pStyle w:val="ListNumber"/>
      </w:pPr>
      <w:r>
        <w:t xml:space="preserve">Semanas 7 a 8: compare escuelas, aprendizajes, trayectorias de empleadores, credenciales y costos completos.</w:t>
      </w:r>
    </w:p>
    <w:p w14:paraId="337D7AF8" w14:textId="77777777" w:rsidR="00617576" w:rsidRDefault="00000000">
      <w:pPr>
        <w:pStyle w:val="ListNumber"/>
      </w:pPr>
      <w:r>
        <w:t xml:space="preserve">Semanas 9 a 10: Verifique la financiación, las preguntas sobre impuestos, los acuerdos de servicio, las adaptaciones y las consecuencias de salida.</w:t>
      </w:r>
    </w:p>
    <w:p w14:paraId="6FE353AF" w14:textId="77777777" w:rsidR="00617576" w:rsidRDefault="00000000">
      <w:pPr>
        <w:pStyle w:val="ListNumber"/>
      </w:pPr>
      <w:r>
        <w:t xml:space="preserve">Semanas 11 a 12: complete muestras de trabajo ético, prepare evidencia de currículum y entrevistas, y decida si continuar, hacer una pausa o cambiar de dirección.</w:t>
      </w:r>
    </w:p>
    <w:p w14:paraId="7F0E475F" w14:textId="77777777" w:rsidR="00617576" w:rsidRDefault="00000000">
      <w:pPr>
        <w:pStyle w:val="Heading1"/>
      </w:pPr>
      <w:bookmarkStart w:id="44" w:name="_Toc235527728"/>
      <w:r>
        <w:t xml:space="preserve">18. Hojas de trabajo</w:t>
      </w:r>
      <w:bookmarkEnd w:id="44"/>
    </w:p>
    <w:p w14:paraId="61D50FCE" w14:textId="77777777" w:rsidR="00617576" w:rsidRDefault="00000000">
      <w:pPr>
        <w:pStyle w:val="Heading2"/>
      </w:pPr>
      <w:bookmarkStart w:id="45" w:name="_Toc235527729"/>
      <w:r>
        <w:t xml:space="preserve">Hojas de trabajo de costos y acuerdos.</w:t>
      </w:r>
      <w:bookmarkEnd w:id="45"/>
    </w:p>
    <w:tbl>
      <w:tblPr>
        <w:tblStyle w:val="TableGrid"/>
        <w:tblW w:w="0" w:type="auto"/>
        <w:jc w:val="center"/>
        <w:tblLook w:val="04A0" w:firstRow="1" w:lastRow="0" w:firstColumn="1" w:lastColumn="0" w:noHBand="0" w:noVBand="1"/>
      </w:tblPr>
      <w:tblGrid>
        <w:gridCol w:w="2541"/>
        <w:gridCol w:w="2542"/>
        <w:gridCol w:w="2541"/>
        <w:gridCol w:w="2542"/>
      </w:tblGrid>
      <w:tr w:rsidR="00617576" w14:paraId="28658EB0" w14:textId="77777777">
        <w:trPr>
          <w:tblHeader/>
          <w:jc w:val="center"/>
        </w:trPr>
        <w:tc>
          <w:tcPr>
            <w:tcW w:w="2541" w:type="dxa"/>
            <w:shd w:val="clear" w:color="auto" w:fill="D9EAF7"/>
          </w:tcPr>
          <w:p w14:paraId="45CC3B43" w14:textId="77777777" w:rsidR="00617576" w:rsidRDefault="00000000">
            <w:pPr>
              <w:spacing w:after="20"/>
            </w:pPr>
            <w:r>
              <w:rPr>
                <w:b/>
                <w:sz w:val="17"/>
              </w:rPr>
              <w:t xml:space="preserve">categoría de costo</w:t>
            </w:r>
          </w:p>
        </w:tc>
        <w:tc>
          <w:tcPr>
            <w:tcW w:w="2541" w:type="dxa"/>
            <w:shd w:val="clear" w:color="auto" w:fill="D9EAF7"/>
          </w:tcPr>
          <w:p w14:paraId="470A429F" w14:textId="77777777" w:rsidR="00617576" w:rsidRDefault="00000000">
            <w:pPr>
              <w:spacing w:after="20"/>
            </w:pPr>
            <w:r>
              <w:rPr>
                <w:b/>
                <w:sz w:val="17"/>
              </w:rPr>
              <w:t xml:space="preserve">Estimar</w:t>
            </w:r>
          </w:p>
        </w:tc>
        <w:tc>
          <w:tcPr>
            <w:tcW w:w="2541" w:type="dxa"/>
            <w:shd w:val="clear" w:color="auto" w:fill="D9EAF7"/>
          </w:tcPr>
          <w:p w14:paraId="6FAA99F6" w14:textId="77777777" w:rsidR="00617576" w:rsidRDefault="00000000">
            <w:pPr>
              <w:spacing w:after="20"/>
            </w:pPr>
            <w:r>
              <w:rPr>
                <w:b/>
                <w:sz w:val="17"/>
              </w:rPr>
              <w:t xml:space="preserve">¿Quién puede pagar?</w:t>
            </w:r>
          </w:p>
        </w:tc>
        <w:tc>
          <w:tcPr>
            <w:tcW w:w="2541" w:type="dxa"/>
            <w:shd w:val="clear" w:color="auto" w:fill="D9EAF7"/>
          </w:tcPr>
          <w:p w14:paraId="7EE16827" w14:textId="77777777" w:rsidR="00617576" w:rsidRDefault="00000000">
            <w:pPr>
              <w:spacing w:after="20"/>
            </w:pPr>
            <w:r>
              <w:rPr>
                <w:b/>
                <w:sz w:val="17"/>
              </w:rPr>
              <w:t xml:space="preserve">Fuente/fecha verificada</w:t>
            </w:r>
          </w:p>
        </w:tc>
      </w:tr>
      <w:tr w:rsidR="00617576" w14:paraId="4D273A46" w14:textId="77777777">
        <w:trPr>
          <w:jc w:val="center"/>
        </w:trPr>
        <w:tc>
          <w:tcPr>
            <w:tcW w:w="2541" w:type="dxa"/>
          </w:tcPr>
          <w:p w14:paraId="5B1FCCC7" w14:textId="77777777" w:rsidR="00617576" w:rsidRDefault="00000000">
            <w:pPr>
              <w:spacing w:after="20"/>
            </w:pPr>
            <w:r>
              <w:rPr>
                <w:sz w:val="17"/>
              </w:rPr>
              <w:t xml:space="preserve">Matrícula y tarifas</w:t>
            </w:r>
          </w:p>
        </w:tc>
        <w:tc>
          <w:tcPr>
            <w:tcW w:w="2541" w:type="dxa"/>
          </w:tcPr>
          <w:p w14:paraId="6DFFDC23" w14:textId="77777777" w:rsidR="00617576" w:rsidRDefault="00617576">
            <w:pPr>
              <w:spacing w:after="20"/>
            </w:pPr>
          </w:p>
        </w:tc>
        <w:tc>
          <w:tcPr>
            <w:tcW w:w="2541" w:type="dxa"/>
          </w:tcPr>
          <w:p w14:paraId="0BAD0F7F" w14:textId="77777777" w:rsidR="00617576" w:rsidRDefault="00617576">
            <w:pPr>
              <w:spacing w:after="20"/>
            </w:pPr>
          </w:p>
        </w:tc>
        <w:tc>
          <w:tcPr>
            <w:tcW w:w="2541" w:type="dxa"/>
          </w:tcPr>
          <w:p w14:paraId="09383A74" w14:textId="77777777" w:rsidR="00617576" w:rsidRDefault="00617576">
            <w:pPr>
              <w:spacing w:after="20"/>
            </w:pPr>
          </w:p>
        </w:tc>
      </w:tr>
      <w:tr w:rsidR="00617576" w14:paraId="5F1B91C3" w14:textId="77777777">
        <w:trPr>
          <w:jc w:val="center"/>
        </w:trPr>
        <w:tc>
          <w:tcPr>
            <w:tcW w:w="2541" w:type="dxa"/>
          </w:tcPr>
          <w:p w14:paraId="74F369DD" w14:textId="77777777" w:rsidR="00617576" w:rsidRDefault="00000000">
            <w:pPr>
              <w:spacing w:after="20"/>
            </w:pPr>
            <w:r>
              <w:rPr>
                <w:sz w:val="17"/>
              </w:rPr>
              <w:t xml:space="preserve">Libros, software, herramientas y equipos.</w:t>
            </w:r>
          </w:p>
        </w:tc>
        <w:tc>
          <w:tcPr>
            <w:tcW w:w="2541" w:type="dxa"/>
          </w:tcPr>
          <w:p w14:paraId="39314CB4" w14:textId="77777777" w:rsidR="00617576" w:rsidRDefault="00617576">
            <w:pPr>
              <w:spacing w:after="20"/>
            </w:pPr>
          </w:p>
        </w:tc>
        <w:tc>
          <w:tcPr>
            <w:tcW w:w="2541" w:type="dxa"/>
          </w:tcPr>
          <w:p w14:paraId="33587453" w14:textId="77777777" w:rsidR="00617576" w:rsidRDefault="00617576">
            <w:pPr>
              <w:spacing w:after="20"/>
            </w:pPr>
          </w:p>
        </w:tc>
        <w:tc>
          <w:tcPr>
            <w:tcW w:w="2541" w:type="dxa"/>
          </w:tcPr>
          <w:p w14:paraId="6373734F" w14:textId="77777777" w:rsidR="00617576" w:rsidRDefault="00617576">
            <w:pPr>
              <w:spacing w:after="20"/>
            </w:pPr>
          </w:p>
        </w:tc>
      </w:tr>
      <w:tr w:rsidR="00617576" w14:paraId="5B3430C2" w14:textId="77777777">
        <w:trPr>
          <w:jc w:val="center"/>
        </w:trPr>
        <w:tc>
          <w:tcPr>
            <w:tcW w:w="2541" w:type="dxa"/>
          </w:tcPr>
          <w:p w14:paraId="3FB3CD8A" w14:textId="77777777" w:rsidR="00617576" w:rsidRDefault="00000000">
            <w:pPr>
              <w:spacing w:after="20"/>
            </w:pPr>
            <w:r>
              <w:rPr>
                <w:sz w:val="17"/>
              </w:rPr>
              <w:t xml:space="preserve">Exámenes, licencias y renovaciones.</w:t>
            </w:r>
          </w:p>
        </w:tc>
        <w:tc>
          <w:tcPr>
            <w:tcW w:w="2541" w:type="dxa"/>
          </w:tcPr>
          <w:p w14:paraId="6FE10FF4" w14:textId="77777777" w:rsidR="00617576" w:rsidRDefault="00617576">
            <w:pPr>
              <w:spacing w:after="20"/>
            </w:pPr>
          </w:p>
        </w:tc>
        <w:tc>
          <w:tcPr>
            <w:tcW w:w="2541" w:type="dxa"/>
          </w:tcPr>
          <w:p w14:paraId="282E0844" w14:textId="77777777" w:rsidR="00617576" w:rsidRDefault="00617576">
            <w:pPr>
              <w:spacing w:after="20"/>
            </w:pPr>
          </w:p>
        </w:tc>
        <w:tc>
          <w:tcPr>
            <w:tcW w:w="2541" w:type="dxa"/>
          </w:tcPr>
          <w:p w14:paraId="08FFDFAA" w14:textId="77777777" w:rsidR="00617576" w:rsidRDefault="00617576">
            <w:pPr>
              <w:spacing w:after="20"/>
            </w:pPr>
          </w:p>
        </w:tc>
      </w:tr>
      <w:tr w:rsidR="00617576" w14:paraId="1FAC80E6" w14:textId="77777777">
        <w:trPr>
          <w:jc w:val="center"/>
        </w:trPr>
        <w:tc>
          <w:tcPr>
            <w:tcW w:w="2541" w:type="dxa"/>
          </w:tcPr>
          <w:p w14:paraId="7C3F5E8F" w14:textId="77777777" w:rsidR="00617576" w:rsidRDefault="00000000">
            <w:pPr>
              <w:spacing w:after="20"/>
            </w:pPr>
            <w:r>
              <w:rPr>
                <w:sz w:val="17"/>
              </w:rPr>
              <w:t xml:space="preserve">Viajes, estacionamiento, alojamiento y comidas.</w:t>
            </w:r>
          </w:p>
        </w:tc>
        <w:tc>
          <w:tcPr>
            <w:tcW w:w="2541" w:type="dxa"/>
          </w:tcPr>
          <w:p w14:paraId="261B9D38" w14:textId="77777777" w:rsidR="00617576" w:rsidRDefault="00617576">
            <w:pPr>
              <w:spacing w:after="20"/>
            </w:pPr>
          </w:p>
        </w:tc>
        <w:tc>
          <w:tcPr>
            <w:tcW w:w="2541" w:type="dxa"/>
          </w:tcPr>
          <w:p w14:paraId="0C6B3E32" w14:textId="77777777" w:rsidR="00617576" w:rsidRDefault="00617576">
            <w:pPr>
              <w:spacing w:after="20"/>
            </w:pPr>
          </w:p>
        </w:tc>
        <w:tc>
          <w:tcPr>
            <w:tcW w:w="2541" w:type="dxa"/>
          </w:tcPr>
          <w:p w14:paraId="093DB745" w14:textId="77777777" w:rsidR="00617576" w:rsidRDefault="00617576">
            <w:pPr>
              <w:spacing w:after="20"/>
            </w:pPr>
          </w:p>
        </w:tc>
      </w:tr>
      <w:tr w:rsidR="00617576" w14:paraId="68DB767D" w14:textId="77777777">
        <w:trPr>
          <w:jc w:val="center"/>
        </w:trPr>
        <w:tc>
          <w:tcPr>
            <w:tcW w:w="2541" w:type="dxa"/>
          </w:tcPr>
          <w:p w14:paraId="37D9BF30" w14:textId="77777777" w:rsidR="00617576" w:rsidRDefault="00000000">
            <w:pPr>
              <w:spacing w:after="20"/>
            </w:pPr>
            <w:r>
              <w:rPr>
                <w:sz w:val="17"/>
              </w:rPr>
              <w:t xml:space="preserve">Cuidado de niños o cuidado de ancianos</w:t>
            </w:r>
          </w:p>
        </w:tc>
        <w:tc>
          <w:tcPr>
            <w:tcW w:w="2541" w:type="dxa"/>
          </w:tcPr>
          <w:p w14:paraId="378860CA" w14:textId="77777777" w:rsidR="00617576" w:rsidRDefault="00617576">
            <w:pPr>
              <w:spacing w:after="20"/>
            </w:pPr>
          </w:p>
        </w:tc>
        <w:tc>
          <w:tcPr>
            <w:tcW w:w="2541" w:type="dxa"/>
          </w:tcPr>
          <w:p w14:paraId="05F602BF" w14:textId="77777777" w:rsidR="00617576" w:rsidRDefault="00617576">
            <w:pPr>
              <w:spacing w:after="20"/>
            </w:pPr>
          </w:p>
        </w:tc>
        <w:tc>
          <w:tcPr>
            <w:tcW w:w="2541" w:type="dxa"/>
          </w:tcPr>
          <w:p w14:paraId="49D4194D" w14:textId="77777777" w:rsidR="00617576" w:rsidRDefault="00617576">
            <w:pPr>
              <w:spacing w:after="20"/>
            </w:pPr>
          </w:p>
        </w:tc>
      </w:tr>
      <w:tr w:rsidR="00617576" w14:paraId="46417378" w14:textId="77777777">
        <w:trPr>
          <w:jc w:val="center"/>
        </w:trPr>
        <w:tc>
          <w:tcPr>
            <w:tcW w:w="2541" w:type="dxa"/>
          </w:tcPr>
          <w:p w14:paraId="465D793E" w14:textId="77777777" w:rsidR="00617576" w:rsidRDefault="00000000">
            <w:pPr>
              <w:spacing w:after="20"/>
            </w:pPr>
            <w:r>
              <w:rPr>
                <w:sz w:val="17"/>
              </w:rPr>
              <w:t xml:space="preserve">Salarios perdidos o reducción de horas</w:t>
            </w:r>
          </w:p>
        </w:tc>
        <w:tc>
          <w:tcPr>
            <w:tcW w:w="2541" w:type="dxa"/>
          </w:tcPr>
          <w:p w14:paraId="0B012594" w14:textId="77777777" w:rsidR="00617576" w:rsidRDefault="00617576">
            <w:pPr>
              <w:spacing w:after="20"/>
            </w:pPr>
          </w:p>
        </w:tc>
        <w:tc>
          <w:tcPr>
            <w:tcW w:w="2541" w:type="dxa"/>
          </w:tcPr>
          <w:p w14:paraId="460B6160" w14:textId="77777777" w:rsidR="00617576" w:rsidRDefault="00617576">
            <w:pPr>
              <w:spacing w:after="20"/>
            </w:pPr>
          </w:p>
        </w:tc>
        <w:tc>
          <w:tcPr>
            <w:tcW w:w="2541" w:type="dxa"/>
          </w:tcPr>
          <w:p w14:paraId="3DA38C12" w14:textId="77777777" w:rsidR="00617576" w:rsidRDefault="00617576">
            <w:pPr>
              <w:spacing w:after="20"/>
            </w:pPr>
          </w:p>
        </w:tc>
      </w:tr>
      <w:tr w:rsidR="00617576" w14:paraId="5E9D80F5" w14:textId="77777777">
        <w:trPr>
          <w:jc w:val="center"/>
        </w:trPr>
        <w:tc>
          <w:tcPr>
            <w:tcW w:w="2541" w:type="dxa"/>
          </w:tcPr>
          <w:p w14:paraId="57F78FC5" w14:textId="77777777" w:rsidR="00617576" w:rsidRDefault="00000000">
            <w:pPr>
              <w:spacing w:after="20"/>
            </w:pPr>
            <w:r>
              <w:rPr>
                <w:sz w:val="17"/>
              </w:rPr>
              <w:t xml:space="preserve">Otros costos</w:t>
            </w:r>
          </w:p>
        </w:tc>
        <w:tc>
          <w:tcPr>
            <w:tcW w:w="2541" w:type="dxa"/>
          </w:tcPr>
          <w:p w14:paraId="4F5355DA" w14:textId="77777777" w:rsidR="00617576" w:rsidRDefault="00617576">
            <w:pPr>
              <w:spacing w:after="20"/>
            </w:pPr>
          </w:p>
        </w:tc>
        <w:tc>
          <w:tcPr>
            <w:tcW w:w="2541" w:type="dxa"/>
          </w:tcPr>
          <w:p w14:paraId="4B116B81" w14:textId="77777777" w:rsidR="00617576" w:rsidRDefault="00617576">
            <w:pPr>
              <w:spacing w:after="20"/>
            </w:pPr>
          </w:p>
        </w:tc>
        <w:tc>
          <w:tcPr>
            <w:tcW w:w="2541" w:type="dxa"/>
          </w:tcPr>
          <w:p w14:paraId="76560F7F" w14:textId="77777777" w:rsidR="00617576" w:rsidRDefault="00617576">
            <w:pPr>
              <w:spacing w:after="20"/>
            </w:pPr>
          </w:p>
        </w:tc>
      </w:tr>
      <w:tr w:rsidR="00617576" w14:paraId="4839EF4A" w14:textId="77777777">
        <w:trPr>
          <w:tblHeader/>
          <w:jc w:val="center"/>
        </w:trPr>
        <w:tc>
          <w:tcPr>
            <w:tcW w:w="5083" w:type="dxa"/>
            <w:gridSpan w:val="2"/>
            <w:shd w:val="clear" w:color="auto" w:fill="D9EAF7"/>
          </w:tcPr>
          <w:p w14:paraId="5B6920BA" w14:textId="77777777" w:rsidR="00617576" w:rsidRDefault="00000000">
            <w:pPr>
              <w:spacing w:after="20"/>
            </w:pPr>
            <w:r>
              <w:rPr>
                <w:b/>
                <w:sz w:val="17"/>
              </w:rPr>
              <w:t xml:space="preserve">Pregunta sobre educación del empleador</w:t>
            </w:r>
          </w:p>
        </w:tc>
        <w:tc>
          <w:tcPr>
            <w:tcW w:w="5083" w:type="dxa"/>
            <w:gridSpan w:val="2"/>
            <w:shd w:val="clear" w:color="auto" w:fill="D9EAF7"/>
          </w:tcPr>
          <w:p w14:paraId="6B1964B9" w14:textId="77777777" w:rsidR="00617576" w:rsidRDefault="00000000">
            <w:pPr>
              <w:spacing w:after="20"/>
            </w:pPr>
            <w:r>
              <w:rPr>
                <w:b/>
                <w:sz w:val="17"/>
              </w:rPr>
              <w:t xml:space="preserve">respuesta escrita</w:t>
            </w:r>
          </w:p>
        </w:tc>
      </w:tr>
      <w:tr w:rsidR="00617576" w14:paraId="53C4FF07" w14:textId="77777777">
        <w:trPr>
          <w:jc w:val="center"/>
        </w:trPr>
        <w:tc>
          <w:tcPr>
            <w:tcW w:w="5083" w:type="dxa"/>
            <w:gridSpan w:val="2"/>
          </w:tcPr>
          <w:p w14:paraId="719DBAE1" w14:textId="77777777" w:rsidR="00617576" w:rsidRDefault="00000000">
            <w:pPr>
              <w:spacing w:after="20"/>
            </w:pPr>
            <w:r>
              <w:rPr>
                <w:sz w:val="17"/>
              </w:rPr>
              <w:t xml:space="preserve">¿Qué está cubierto?</w:t>
            </w:r>
          </w:p>
        </w:tc>
        <w:tc>
          <w:tcPr>
            <w:tcW w:w="5083" w:type="dxa"/>
            <w:gridSpan w:val="2"/>
          </w:tcPr>
          <w:p w14:paraId="4B173124" w14:textId="77777777" w:rsidR="00617576" w:rsidRDefault="00617576">
            <w:pPr>
              <w:spacing w:after="20"/>
            </w:pPr>
          </w:p>
        </w:tc>
      </w:tr>
      <w:tr w:rsidR="00617576" w14:paraId="09C12C51" w14:textId="77777777">
        <w:trPr>
          <w:jc w:val="center"/>
        </w:trPr>
        <w:tc>
          <w:tcPr>
            <w:tcW w:w="5083" w:type="dxa"/>
            <w:gridSpan w:val="2"/>
          </w:tcPr>
          <w:p w14:paraId="47789E49" w14:textId="77777777" w:rsidR="00617576" w:rsidRDefault="00000000">
            <w:pPr>
              <w:spacing w:after="20"/>
            </w:pPr>
            <w:r>
              <w:rPr>
                <w:sz w:val="17"/>
              </w:rPr>
              <w:t xml:space="preserve">¿Pago directo o reembolso?</w:t>
            </w:r>
          </w:p>
        </w:tc>
        <w:tc>
          <w:tcPr>
            <w:tcW w:w="5083" w:type="dxa"/>
            <w:gridSpan w:val="2"/>
          </w:tcPr>
          <w:p w14:paraId="795D4230" w14:textId="77777777" w:rsidR="00617576" w:rsidRDefault="00617576">
            <w:pPr>
              <w:spacing w:after="20"/>
            </w:pPr>
          </w:p>
        </w:tc>
      </w:tr>
      <w:tr w:rsidR="00617576" w14:paraId="36E607A1" w14:textId="77777777">
        <w:trPr>
          <w:jc w:val="center"/>
        </w:trPr>
        <w:tc>
          <w:tcPr>
            <w:tcW w:w="5083" w:type="dxa"/>
            <w:gridSpan w:val="2"/>
          </w:tcPr>
          <w:p w14:paraId="52CDE316" w14:textId="77777777" w:rsidR="00617576" w:rsidRDefault="00000000">
            <w:pPr>
              <w:spacing w:after="20"/>
            </w:pPr>
            <w:r>
              <w:rPr>
                <w:sz w:val="17"/>
              </w:rPr>
              <w:t xml:space="preserve">¿Calificación, examen o requisito de desempeño?</w:t>
            </w:r>
          </w:p>
        </w:tc>
        <w:tc>
          <w:tcPr>
            <w:tcW w:w="5083" w:type="dxa"/>
            <w:gridSpan w:val="2"/>
          </w:tcPr>
          <w:p w14:paraId="3F8D9DA8" w14:textId="77777777" w:rsidR="00617576" w:rsidRDefault="00617576">
            <w:pPr>
              <w:spacing w:after="20"/>
            </w:pPr>
          </w:p>
        </w:tc>
      </w:tr>
      <w:tr w:rsidR="00617576" w14:paraId="43144CA7" w14:textId="77777777">
        <w:trPr>
          <w:jc w:val="center"/>
        </w:trPr>
        <w:tc>
          <w:tcPr>
            <w:tcW w:w="5083" w:type="dxa"/>
            <w:gridSpan w:val="2"/>
          </w:tcPr>
          <w:p w14:paraId="31BF7DE9" w14:textId="77777777" w:rsidR="00617576" w:rsidRDefault="00000000">
            <w:pPr>
              <w:spacing w:after="20"/>
            </w:pPr>
            <w:r>
              <w:rPr>
                <w:sz w:val="17"/>
              </w:rPr>
              <w:t xml:space="preserve">¿Período de empleo requerido?</w:t>
            </w:r>
          </w:p>
        </w:tc>
        <w:tc>
          <w:tcPr>
            <w:tcW w:w="5083" w:type="dxa"/>
            <w:gridSpan w:val="2"/>
          </w:tcPr>
          <w:p w14:paraId="1A4E25FE" w14:textId="77777777" w:rsidR="00617576" w:rsidRDefault="00617576">
            <w:pPr>
              <w:spacing w:after="20"/>
            </w:pPr>
          </w:p>
        </w:tc>
      </w:tr>
      <w:tr w:rsidR="00617576" w14:paraId="05203409" w14:textId="77777777">
        <w:trPr>
          <w:jc w:val="center"/>
        </w:trPr>
        <w:tc>
          <w:tcPr>
            <w:tcW w:w="5083" w:type="dxa"/>
            <w:gridSpan w:val="2"/>
          </w:tcPr>
          <w:p w14:paraId="7CCD722A" w14:textId="77777777" w:rsidR="00617576" w:rsidRDefault="00000000">
            <w:pPr>
              <w:spacing w:after="20"/>
            </w:pPr>
            <w:r>
              <w:rPr>
                <w:sz w:val="17"/>
              </w:rPr>
              <w:t xml:space="preserve">¿Fórmula de pago prorrateada?</w:t>
            </w:r>
          </w:p>
        </w:tc>
        <w:tc>
          <w:tcPr>
            <w:tcW w:w="5083" w:type="dxa"/>
            <w:gridSpan w:val="2"/>
          </w:tcPr>
          <w:p w14:paraId="70A1AABE" w14:textId="77777777" w:rsidR="00617576" w:rsidRDefault="00617576">
            <w:pPr>
              <w:spacing w:after="20"/>
            </w:pPr>
          </w:p>
        </w:tc>
      </w:tr>
      <w:tr w:rsidR="00617576" w14:paraId="588A0A28" w14:textId="77777777">
        <w:trPr>
          <w:jc w:val="center"/>
        </w:trPr>
        <w:tc>
          <w:tcPr>
            <w:tcW w:w="5083" w:type="dxa"/>
            <w:gridSpan w:val="2"/>
          </w:tcPr>
          <w:p w14:paraId="3F78FE3C" w14:textId="77777777" w:rsidR="00617576" w:rsidRDefault="00000000">
            <w:pPr>
              <w:spacing w:after="20"/>
            </w:pPr>
            <w:r>
              <w:rPr>
                <w:sz w:val="17"/>
              </w:rPr>
              <w:t xml:space="preserve">¿Tratamiento de despidos y eliminación de puestos?</w:t>
            </w:r>
          </w:p>
        </w:tc>
        <w:tc>
          <w:tcPr>
            <w:tcW w:w="5083" w:type="dxa"/>
            <w:gridSpan w:val="2"/>
          </w:tcPr>
          <w:p w14:paraId="1FBE09C8" w14:textId="77777777" w:rsidR="00617576" w:rsidRDefault="00617576">
            <w:pPr>
              <w:spacing w:after="20"/>
            </w:pPr>
          </w:p>
        </w:tc>
      </w:tr>
      <w:tr w:rsidR="00617576" w14:paraId="79D824FC" w14:textId="77777777">
        <w:trPr>
          <w:jc w:val="center"/>
        </w:trPr>
        <w:tc>
          <w:tcPr>
            <w:tcW w:w="5083" w:type="dxa"/>
            <w:gridSpan w:val="2"/>
          </w:tcPr>
          <w:p w14:paraId="42B48BD4" w14:textId="77777777" w:rsidR="00617576" w:rsidRDefault="00000000">
            <w:pPr>
              <w:spacing w:after="20"/>
            </w:pPr>
            <w:r>
              <w:rPr>
                <w:sz w:val="17"/>
              </w:rPr>
              <w:t xml:space="preserve">¿Tratamiento por discapacidad, servicio militar, jubilación, traslado o cierre?</w:t>
            </w:r>
          </w:p>
        </w:tc>
        <w:tc>
          <w:tcPr>
            <w:tcW w:w="5083" w:type="dxa"/>
            <w:gridSpan w:val="2"/>
          </w:tcPr>
          <w:p w14:paraId="2365220D" w14:textId="77777777" w:rsidR="00617576" w:rsidRDefault="00617576">
            <w:pPr>
              <w:spacing w:after="20"/>
            </w:pPr>
          </w:p>
        </w:tc>
      </w:tr>
      <w:tr w:rsidR="00617576" w14:paraId="58F6C819" w14:textId="77777777">
        <w:trPr>
          <w:jc w:val="center"/>
        </w:trPr>
        <w:tc>
          <w:tcPr>
            <w:tcW w:w="5083" w:type="dxa"/>
            <w:gridSpan w:val="2"/>
          </w:tcPr>
          <w:p w14:paraId="740FD6B3" w14:textId="77777777" w:rsidR="00617576" w:rsidRDefault="00000000">
            <w:pPr>
              <w:spacing w:after="20"/>
            </w:pPr>
            <w:r>
              <w:rPr>
                <w:sz w:val="17"/>
              </w:rPr>
              <w:t xml:space="preserve">¿Autoridad para la deducción del salario final?</w:t>
            </w:r>
          </w:p>
        </w:tc>
        <w:tc>
          <w:tcPr>
            <w:tcW w:w="5083" w:type="dxa"/>
            <w:gridSpan w:val="2"/>
          </w:tcPr>
          <w:p w14:paraId="1EAC744F" w14:textId="77777777" w:rsidR="00617576" w:rsidRDefault="00617576">
            <w:pPr>
              <w:spacing w:after="20"/>
            </w:pPr>
          </w:p>
        </w:tc>
      </w:tr>
      <w:tr w:rsidR="00617576" w14:paraId="6B4D30A2" w14:textId="77777777">
        <w:trPr>
          <w:jc w:val="center"/>
        </w:trPr>
        <w:tc>
          <w:tcPr>
            <w:tcW w:w="5083" w:type="dxa"/>
            <w:gridSpan w:val="2"/>
          </w:tcPr>
          <w:p w14:paraId="0E675947" w14:textId="77777777" w:rsidR="00617576" w:rsidRDefault="00000000">
            <w:pPr>
              <w:spacing w:after="20"/>
            </w:pPr>
            <w:r>
              <w:rPr>
                <w:sz w:val="17"/>
              </w:rPr>
              <w:lastRenderedPageBreak/>
              <w:t xml:space="preserve">¿Propiedad de credenciales y registros?</w:t>
            </w:r>
          </w:p>
        </w:tc>
        <w:tc>
          <w:tcPr>
            <w:tcW w:w="5083" w:type="dxa"/>
            <w:gridSpan w:val="2"/>
          </w:tcPr>
          <w:p w14:paraId="2DD8A560" w14:textId="77777777" w:rsidR="00617576" w:rsidRDefault="00617576">
            <w:pPr>
              <w:spacing w:after="20"/>
            </w:pPr>
          </w:p>
        </w:tc>
      </w:tr>
    </w:tbl>
    <w:p w14:paraId="0B4FB21D" w14:textId="77777777" w:rsidR="00617576" w:rsidRDefault="00000000">
      <w:pPr>
        <w:pStyle w:val="Heading1"/>
      </w:pPr>
      <w:bookmarkStart w:id="46" w:name="_Toc235527730"/>
      <w:r>
        <w:t xml:space="preserve">19. Fuentes, control de versiones y mantenimiento</w:t>
      </w:r>
      <w:bookmarkEnd w:id="46"/>
    </w:p>
    <w:p w14:paraId="0B70AE5F" w14:textId="77777777" w:rsidR="00617576" w:rsidRDefault="00000000">
      <w:pPr>
        <w:pStyle w:val="Heading2"/>
      </w:pPr>
      <w:bookmarkStart w:id="47" w:name="_Toc235527731"/>
      <w:r>
        <w:t xml:space="preserve">Fuentes oficiales y política de revisión</w:t>
      </w:r>
      <w:bookmarkEnd w:id="47"/>
    </w:p>
    <w:p w14:paraId="7CDE2FF3" w14:textId="77777777" w:rsidR="00617576" w:rsidRDefault="00000000">
      <w:pPr>
        <w:pStyle w:val="ListBullet"/>
        <w:ind w:left="403" w:hanging="259"/>
      </w:pPr>
      <w:r>
        <w:t xml:space="preserve">Contexto de ocupación de la Oficina de Estadísticas Laborales de EE. UU.: https://www.bls.gov/ooh/office-and-administrative-support/secretaries-and-administrative-assistants.htm</w:t>
      </w:r>
    </w:p>
    <w:p w14:paraId="72E27B61" w14:textId="77777777" w:rsidR="00617576" w:rsidRDefault="00000000">
      <w:pPr>
        <w:pStyle w:val="ListBullet"/>
        <w:ind w:left="403" w:hanging="259"/>
      </w:pPr>
      <w:r>
        <w:t xml:space="preserve">Créditos educativos del IRS: https://www.irs.gov/credits-deductions/individuals/education-credits-aotc-and-llc</w:t>
      </w:r>
    </w:p>
    <w:p w14:paraId="75A42D0C" w14:textId="77777777" w:rsidR="00617576" w:rsidRDefault="00000000">
      <w:pPr>
        <w:pStyle w:val="ListBullet"/>
        <w:ind w:left="403" w:hanging="259"/>
      </w:pPr>
      <w:r>
        <w:t xml:space="preserve">Asistencia educativa de la Sección 127 del IRS: https://www.irs.gov/newsroom/irs-updates-frequency-asked-questions-about-section-127-educational-assistance-programs</w:t>
      </w:r>
    </w:p>
    <w:p w14:paraId="36612C75" w14:textId="77777777" w:rsidR="00617576" w:rsidRDefault="00000000">
      <w:pPr>
        <w:pStyle w:val="ListBullet"/>
        <w:ind w:left="403" w:hanging="259"/>
      </w:pPr>
      <w:r>
        <w:t xml:space="preserve">Aprendizaje.gov: https://www.apprenticeship.gov/</w:t>
      </w:r>
    </w:p>
    <w:p w14:paraId="48F34B29" w14:textId="77777777" w:rsidR="00617576" w:rsidRDefault="00000000">
      <w:pPr>
        <w:pStyle w:val="ListBullet"/>
        <w:ind w:left="403" w:hanging="259"/>
      </w:pPr>
      <w:r>
        <w:t xml:space="preserve">Información de acreditación del Departamento de Educación de EE. UU.: https://www.ed.gov/accreditation</w:t>
      </w:r>
    </w:p>
    <w:p w14:paraId="389748C0" w14:textId="77777777" w:rsidR="00617576" w:rsidRDefault="00000000">
      <w:pPr>
        <w:pStyle w:val="ListBullet"/>
        <w:ind w:left="403" w:hanging="259"/>
      </w:pPr>
      <w:r>
        <w:t xml:space="preserve">Guía de discriminación por discapacidad de la EEOC: https://www.eeoc.gov/disability-discrimination</w:t>
      </w:r>
    </w:p>
    <w:p w14:paraId="1ECEB3F6" w14:textId="77777777" w:rsidR="00617576" w:rsidRDefault="00000000">
      <w:pPr>
        <w:pStyle w:val="ListBullet"/>
        <w:ind w:left="403" w:hanging="259"/>
      </w:pPr>
      <w:r>
        <w:t xml:space="preserve">Recursos para trabajadores del Departamento de Trabajo de EE. UU.: https://www.dol.gov/general/topic</w:t>
      </w:r>
    </w:p>
    <w:p w14:paraId="7ADA9F68" w14:textId="77777777" w:rsidR="00617576" w:rsidRDefault="00000000">
      <w:pPr>
        <w:pStyle w:val="ListBullet"/>
        <w:ind w:left="403" w:hanging="259"/>
      </w:pPr>
      <w:r>
        <w:t xml:space="preserve">La versión 1.0 es la primera edición pública solo después de pasar los controles fácticos, éticos, de accesibilidad, editoriales, de renderizado, de legibilidad de PDF y de revisión por parte del propietario.</w:t>
      </w:r>
    </w:p>
    <w:p w14:paraId="30225E14" w14:textId="77777777" w:rsidR="00617576" w:rsidRDefault="00000000">
      <w:pPr>
        <w:pStyle w:val="ListBullet"/>
        <w:ind w:left="403" w:hanging="259"/>
      </w:pPr>
      <w:r>
        <w:t xml:space="preserve">Revise la información sobre salarios, perspectivas, impuestos, licencias, educación, aprendizaje y enlaces al menos una vez al año.</w:t>
      </w:r>
    </w:p>
    <w:p w14:paraId="31800480" w14:textId="77777777" w:rsidR="00617576" w:rsidRDefault="00000000">
      <w:pPr>
        <w:pStyle w:val="ListBullet"/>
        <w:ind w:left="403" w:hanging="259"/>
      </w:pPr>
      <w:r>
        <w:t xml:space="preserve">Marque la información incierta o que dependa de la jurisdicción para verificarla en lugar de adivinarla.</w:t>
      </w:r>
    </w:p>
    <w:p w14:paraId="1739772C" w14:textId="77777777" w:rsidR="00617576" w:rsidRDefault="00000000">
      <w:pPr>
        <w:pStyle w:val="ListBullet"/>
        <w:ind w:left="403" w:hanging="259"/>
      </w:pPr>
      <w:r>
        <w:t xml:space="preserve">Utilice los problemas de GitHub o el proceso de corrección del proyecto en busca de errores, enlaces rotos, barreras de accesibilidad o información desactualizada.</w:t>
      </w:r>
    </w:p>
    <w:p w14:paraId="129D9034" w14:textId="77777777" w:rsidR="00617576" w:rsidRDefault="00000000">
      <w:pPr>
        <w:pStyle w:val="Callout"/>
      </w:pPr>
      <w:r>
        <w:rPr>
          <w:b/>
        </w:rPr>
        <w:t xml:space="preserve">Principio rector: Cuando la velocidad y la integridad entran en conflicto, la integridad gana. Cuando la confianza y la incertidumbre entran en conflicto, la incertidumbre debe revelarse. Cuando el interés de una institución entra en conflicto con la protección del lector, el lector es lo primero.</w:t>
      </w:r>
      <w:r>
        <w:t/>
      </w:r>
    </w:p>
    <w:sectPr w:rsidR="00617576"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8358F" w14:textId="77777777" w:rsidR="00A40BFE" w:rsidRDefault="00A40BFE">
      <w:pPr>
        <w:spacing w:after="0" w:line="240" w:lineRule="auto"/>
      </w:pPr>
      <w:r>
        <w:separator/>
      </w:r>
    </w:p>
  </w:endnote>
  <w:endnote w:type="continuationSeparator" w:id="0">
    <w:p w14:paraId="699D7091" w14:textId="77777777" w:rsidR="00A40BFE" w:rsidRDefault="00A40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21EFA" w14:textId="77777777" w:rsidR="00617576" w:rsidRDefault="00000000">
    <w:pPr>
      <w:pStyle w:val="Footer"/>
      <w:jc w:val="center"/>
    </w:pPr>
    <w:r>
      <w:rPr>
        <w:color w:val="595959"/>
        <w:sz w:val="16"/>
      </w:rPr>
      <w:t xml:space="preserve">Recurso educativo gratuito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43564" w14:textId="77777777" w:rsidR="00A40BFE" w:rsidRDefault="00A40BFE">
      <w:pPr>
        <w:spacing w:after="0" w:line="240" w:lineRule="auto"/>
      </w:pPr>
      <w:r>
        <w:separator/>
      </w:r>
    </w:p>
  </w:footnote>
  <w:footnote w:type="continuationSeparator" w:id="0">
    <w:p w14:paraId="545F7E1B" w14:textId="77777777" w:rsidR="00A40BFE" w:rsidRDefault="00A40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4A609" w14:textId="77777777" w:rsidR="00617576" w:rsidRDefault="00000000">
    <w:pPr>
      <w:pStyle w:val="Header"/>
      <w:jc w:val="center"/>
    </w:pPr>
    <w:r>
      <w:rPr>
        <w:color w:val="595959"/>
        <w:sz w:val="16"/>
      </w:rPr>
      <w:t xml:space="preserve">Guías de oportunidades para toda la vida | Asistente Administrativo y Coordinador de Oficina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925207">
    <w:abstractNumId w:val="8"/>
  </w:num>
  <w:num w:numId="2" w16cid:durableId="728193801">
    <w:abstractNumId w:val="6"/>
  </w:num>
  <w:num w:numId="3" w16cid:durableId="203031232">
    <w:abstractNumId w:val="5"/>
  </w:num>
  <w:num w:numId="4" w16cid:durableId="304235742">
    <w:abstractNumId w:val="4"/>
  </w:num>
  <w:num w:numId="5" w16cid:durableId="151410437">
    <w:abstractNumId w:val="7"/>
  </w:num>
  <w:num w:numId="6" w16cid:durableId="1053503624">
    <w:abstractNumId w:val="3"/>
  </w:num>
  <w:num w:numId="7" w16cid:durableId="310140800">
    <w:abstractNumId w:val="2"/>
  </w:num>
  <w:num w:numId="8" w16cid:durableId="165218076">
    <w:abstractNumId w:val="1"/>
  </w:num>
  <w:num w:numId="9" w16cid:durableId="884368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A9F"/>
    <w:rsid w:val="005F53C5"/>
    <w:rsid w:val="00617576"/>
    <w:rsid w:val="00A40BFE"/>
    <w:rsid w:val="00AA1D8D"/>
    <w:rsid w:val="00B101F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326BA"/>
  <w14:defaultImageDpi w14:val="300"/>
  <w15:docId w15:val="{7E975A21-3085-4E3E-A414-AA894BF0F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 w:type="paragraph" w:styleId="TOC1">
    <w:name w:val="toc 1"/>
    <w:basedOn w:val="Normal"/>
    <w:next w:val="Normal"/>
    <w:autoRedefine/>
    <w:uiPriority w:val="39"/>
    <w:unhideWhenUsed/>
    <w:rsid w:val="005F53C5"/>
  </w:style>
  <w:style w:type="paragraph" w:styleId="TOC2">
    <w:name w:val="toc 2"/>
    <w:basedOn w:val="Normal"/>
    <w:next w:val="Normal"/>
    <w:autoRedefine/>
    <w:uiPriority w:val="39"/>
    <w:unhideWhenUsed/>
    <w:rsid w:val="005F53C5"/>
    <w:pPr>
      <w:ind w:left="200"/>
    </w:pPr>
  </w:style>
  <w:style w:type="character" w:styleId="Hyperlink">
    <w:name w:val="Hyperlink"/>
    <w:basedOn w:val="DefaultParagraphFont"/>
    <w:uiPriority w:val="99"/>
    <w:unhideWhenUsed/>
    <w:rsid w:val="005F53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3312</Words>
  <Characters>18880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Administrative Assistant and Office Coordinator Guide English v1.0</dc:title>
  <dc:subject>Career exploration, education pathways, accessibility, ethical employment guidance</dc:subject>
  <dc:creator>Alberto (Al) Leiva</dc:creator>
  <cp:keywords>Administrative Assistant and Office Coordinator, career guide, accessibility, education, apprenticeship, tuition assistance</cp:keywords>
  <dc:description>generated by python-docx</dc:description>
  <cp:lastModifiedBy>Al Leiva</cp:lastModifiedBy>
  <cp:revision>4</cp:revision>
  <cp:lastPrinted>2026-07-21T17:02:00Z</cp:lastPrinted>
  <dcterms:created xsi:type="dcterms:W3CDTF">2013-12-23T23:15:00Z</dcterms:created>
  <dcterms:modified xsi:type="dcterms:W3CDTF">2026-07-21T17:02:00Z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cbce681a-2b36-4de7-bd0e-1ecf644da15d</vt:lpwstr>
  </property>
</Properties>
</file>