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AGRICULTURAL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Agricultural technicians support crop, soil, livestock, environmental, and production research through fieldwork, sampling, equipment, records, and data quality.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Agricultural technicians support crop, soil, livestock, environmental, and production research through fieldwork, sampling, equipment, records, and data quality.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farms and agricultural businesses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universities and research stations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government and conservation agencies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seed, crop-protection, animal, and biotechnology companies</w:t>
            </w:r>
          </w:p>
        </w:tc>
      </w:tr>
    </w:tbl>
    <w:p>
      <w:pPr>
        <w:pStyle w:val="ListBullet"/>
        <w:ind w:left="403" w:hanging="259"/>
      </w:pPr>
      <w:r>
        <w:t>Collect soil, water, plant, feed, or animal samples.</w:t>
      </w:r>
    </w:p>
    <w:p>
      <w:pPr>
        <w:pStyle w:val="ListBullet"/>
        <w:ind w:left="403" w:hanging="259"/>
      </w:pPr>
      <w:r>
        <w:t>Operate field and laboratory equipment.</w:t>
      </w:r>
    </w:p>
    <w:p>
      <w:pPr>
        <w:pStyle w:val="ListBullet"/>
        <w:ind w:left="403" w:hanging="259"/>
      </w:pPr>
      <w:r>
        <w:t>Record weather, treatment, yield, health, and production data.</w:t>
      </w:r>
    </w:p>
    <w:p>
      <w:pPr>
        <w:pStyle w:val="ListBullet"/>
        <w:ind w:left="403" w:hanging="259"/>
      </w:pPr>
      <w:r>
        <w:t>Support trials, plots, greenhouse, or livestock protocols.</w:t>
      </w:r>
    </w:p>
    <w:p>
      <w:pPr>
        <w:pStyle w:val="ListBullet"/>
        <w:ind w:left="403" w:hanging="259"/>
      </w:pPr>
      <w:r>
        <w:t>Maintain chain of custody, labels, and quality records.</w:t>
      </w:r>
    </w:p>
    <w:p>
      <w:pPr>
        <w:pStyle w:val="ListBullet"/>
        <w:ind w:left="403" w:hanging="259"/>
      </w:pPr>
      <w:r>
        <w:t>Follow biosafety, pesticide, animal-welfare, and environmental procedures.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Collect soil, water, plant, feed, or animal samples.</w:t>
      </w:r>
    </w:p>
    <w:p>
      <w:pPr>
        <w:pStyle w:val="ListBullet"/>
        <w:ind w:left="403" w:hanging="259"/>
      </w:pPr>
      <w:r>
        <w:t>Operate field and laboratory equipment.</w:t>
      </w:r>
    </w:p>
    <w:p>
      <w:pPr>
        <w:pStyle w:val="ListBullet"/>
        <w:ind w:left="403" w:hanging="259"/>
      </w:pPr>
      <w:r>
        <w:t>Record weather, treatment, yield, health, and production data.</w:t>
      </w:r>
    </w:p>
    <w:p>
      <w:pPr>
        <w:pStyle w:val="ListBullet"/>
        <w:ind w:left="403" w:hanging="259"/>
      </w:pPr>
      <w:r>
        <w:t>Support trials, plots, greenhouse, or livestock protocols.</w:t>
      </w:r>
    </w:p>
    <w:p>
      <w:pPr>
        <w:pStyle w:val="ListBullet"/>
        <w:ind w:left="403" w:hanging="259"/>
      </w:pPr>
      <w:r>
        <w:t>Maintain chain of custody, labels, and quality records.</w:t>
      </w:r>
    </w:p>
    <w:p>
      <w:pPr>
        <w:pStyle w:val="ListBullet"/>
        <w:ind w:left="403" w:hanging="259"/>
      </w:pPr>
      <w:r>
        <w:t>Follow biosafety, pesticide, animal-welfare, and environmental procedures.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Sampling and field instruments.</w:t>
      </w:r>
    </w:p>
    <w:p>
      <w:pPr>
        <w:pStyle w:val="ListBullet"/>
        <w:ind w:left="403" w:hanging="259"/>
      </w:pPr>
      <w:r>
        <w:t>Laboratory balances and analyzers.</w:t>
      </w:r>
    </w:p>
    <w:p>
      <w:pPr>
        <w:pStyle w:val="ListBullet"/>
        <w:ind w:left="403" w:hanging="259"/>
      </w:pPr>
      <w:r>
        <w:t>Gps and farm-data systems.</w:t>
      </w:r>
    </w:p>
    <w:p>
      <w:pPr>
        <w:pStyle w:val="ListBullet"/>
        <w:ind w:left="403" w:hanging="259"/>
      </w:pPr>
      <w:r>
        <w:t>Greenhouse and irrigation equipment.</w:t>
      </w:r>
    </w:p>
    <w:p>
      <w:pPr>
        <w:pStyle w:val="ListBullet"/>
        <w:ind w:left="403" w:hanging="259"/>
      </w:pPr>
      <w:r>
        <w:t>Personal protective equipment.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apply restricted pesticides or veterinary treatments without authorization.</w:t>
      </w:r>
    </w:p>
    <w:p>
      <w:pPr>
        <w:pStyle w:val="ListBullet"/>
        <w:ind w:left="403" w:hanging="259"/>
      </w:pPr>
      <w:r>
        <w:t>Do not falsify trial, yield, animal, or environmental data.</w:t>
      </w:r>
    </w:p>
    <w:p>
      <w:pPr>
        <w:pStyle w:val="ListBullet"/>
        <w:ind w:left="403" w:hanging="259"/>
      </w:pPr>
      <w:r>
        <w:t>Follow animal-welfare, biosafety, chemical, and field-safety requirements.</w:t>
      </w:r>
    </w:p>
    <w:p>
      <w:pPr>
        <w:pStyle w:val="ListBullet"/>
        <w:ind w:left="403" w:hanging="259"/>
      </w:pPr>
      <w:r>
        <w:t>Escalate exposure, contamination, animal distress, equipment hazards, and protocol deviations.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does not publish a single Agricultural Technician OOH profile. Related May 2024 medians include $52,000 for biological technicians and $57,790 for chemical technicians. Use the exact local duties and industry.</w:t>
      </w:r>
    </w:p>
    <w:p>
      <w:pPr/>
      <w:r>
        <w:t>Agricultural technology is influenced by precision agriculture, sustainability, food safety, climate adaptation, and automation. Related biological technician employment is projected to grow 3% from 2024 to 2034.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Entry routes include an associate degree in agricultural technology, plant or animal science, laboratory technology, precision agriculture, or related study. Some roles accept farm experience plus structured training.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Verify whether the target role requires pesticide credentials, animal-care training, commercial driving, laboratory competencies, or drone authorization.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Farm, greenhouse, laboratory, or field assistant.</w:t>
      </w:r>
    </w:p>
    <w:p>
      <w:pPr>
        <w:pStyle w:val="ListBullet"/>
        <w:ind w:left="403" w:hanging="259"/>
      </w:pPr>
      <w:r>
        <w:t>Agricultural technician.</w:t>
      </w:r>
    </w:p>
    <w:p>
      <w:pPr>
        <w:pStyle w:val="ListBullet"/>
        <w:ind w:left="403" w:hanging="259"/>
      </w:pPr>
      <w:r>
        <w:t>Research, precision-agriculture, quality, or production specialist.</w:t>
      </w:r>
    </w:p>
    <w:p>
      <w:pPr>
        <w:pStyle w:val="ListBullet"/>
        <w:ind w:left="403" w:hanging="259"/>
      </w:pPr>
      <w:r>
        <w:t>Agronomy, food science, animal science, environmental work, or operations management.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https://www.bls.gov/ooh/life-physical-and-social-science/biological-technicians.htm</w:t>
      </w:r>
    </w:p>
    <w:p>
      <w:pPr>
        <w:pStyle w:val="ListBullet"/>
        <w:ind w:left="403" w:hanging="259"/>
      </w:pPr>
      <w:r>
        <w:t>https://www.bls.gov/ooh/life-physical-and-social-science/agricultural-and-food-scientists.htm</w:t>
      </w:r>
    </w:p>
    <w:p>
      <w:pPr>
        <w:pStyle w:val="ListBullet"/>
        <w:ind w:left="403" w:hanging="259"/>
      </w:pPr>
      <w:r>
        <w:t>https://www.epa.gov/pesticide-worker-safety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Agricultural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Agricultural Technician Guide English v1.0</dc:title>
  <dc:subject>Career guide for Agricultural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