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DE TERAPIA OCUPACIONAL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assistente de terapia ocupacional,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Assistente de Terapia Ocupacional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Aplicar atividades terapêuticas previstas pelo terapeuta ocupacional.</w:t>
      </w:r>
    </w:p>
    <w:p>
      <w:pPr>
        <w:pStyle w:val="ListBullet"/>
      </w:pPr>
      <w:r>
        <w:t>Treinar atividades de vida diária e uso seguro de adaptações.</w:t>
      </w:r>
    </w:p>
    <w:p>
      <w:pPr>
        <w:pStyle w:val="ListBullet"/>
      </w:pPr>
      <w:r>
        <w:t>Preparar materiais, ambientes e tecnologia assistiva.</w:t>
      </w:r>
    </w:p>
    <w:p>
      <w:pPr>
        <w:pStyle w:val="ListBullet"/>
      </w:pPr>
      <w:r>
        <w:t>Observar desempenho, segurança, fadiga e participação.</w:t>
      </w:r>
    </w:p>
    <w:p>
      <w:pPr>
        <w:pStyle w:val="ListBullet"/>
      </w:pPr>
      <w:r>
        <w:t>Documentar respostas e comunicar mudanças.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Aplicar atividades terapêuticas previstas pelo terapeuta ocupacional.</w:t>
      </w:r>
    </w:p>
    <w:p>
      <w:pPr>
        <w:pStyle w:val="ListBullet"/>
      </w:pPr>
      <w:r>
        <w:t>Treinar atividades de vida diária e uso seguro de adaptações.</w:t>
      </w:r>
    </w:p>
    <w:p>
      <w:pPr>
        <w:pStyle w:val="ListBullet"/>
      </w:pPr>
      <w:r>
        <w:t>Preparar materiais, ambientes e tecnologia assistiva.</w:t>
      </w:r>
    </w:p>
    <w:p>
      <w:pPr>
        <w:pStyle w:val="ListBullet"/>
      </w:pPr>
      <w:r>
        <w:t>Observar desempenho, segurança, fadiga e participação.</w:t>
      </w:r>
    </w:p>
    <w:p>
      <w:pPr>
        <w:pStyle w:val="ListBullet"/>
      </w:pPr>
      <w:r>
        <w:t>Documentar respostas e comunicar mudanças.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equipamentos adaptativos</w:t>
      </w:r>
    </w:p>
    <w:p>
      <w:pPr>
        <w:pStyle w:val="ListBullet"/>
      </w:pPr>
      <w:r>
        <w:t>materiais de atividade terapêutica</w:t>
      </w:r>
    </w:p>
    <w:p>
      <w:pPr>
        <w:pStyle w:val="ListBullet"/>
      </w:pPr>
      <w:r>
        <w:t>tecnologia assistiva</w:t>
      </w:r>
    </w:p>
    <w:p>
      <w:pPr>
        <w:pStyle w:val="ListBullet"/>
      </w:pPr>
      <w:r>
        <w:t>órteses simples sob orientação</w:t>
      </w:r>
    </w:p>
    <w:p>
      <w:pPr>
        <w:pStyle w:val="ListBullet"/>
      </w:pPr>
      <w:r>
        <w:t>prontuário eletrônico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avaliar ou modificar metas sem supervisão.</w:t>
      </w:r>
    </w:p>
    <w:p>
      <w:pPr>
        <w:pStyle w:val="ListBullet"/>
      </w:pPr>
      <w:r>
        <w:t>Interromper atividade insegura ou que exceda tolerância.</w:t>
      </w:r>
    </w:p>
    <w:p>
      <w:pPr>
        <w:pStyle w:val="ListBullet"/>
      </w:pPr>
      <w:r>
        <w:t>Respeitar dignidade, consentimento e privacidade em cuidados pessoais.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Assistente de Terapia Ocupacional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