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F0908" w14:textId="77777777" w:rsidR="00AE5C80" w:rsidRDefault="00000000">
      <w:pPr>
        <w:jc w:val="center"/>
      </w:pPr>
      <w:r>
        <w:rPr>
          <w:b/>
          <w:color w:val="1F4E79"/>
          <w:sz w:val="28"/>
        </w:rPr>
        <w:t>LIFELONG OPPORTUNITY</w:t>
      </w:r>
    </w:p>
    <w:p w14:paraId="1B1A58A4" w14:textId="77777777" w:rsidR="00AE5C80" w:rsidRDefault="00000000">
      <w:pPr>
        <w:pStyle w:val="Title"/>
        <w:jc w:val="center"/>
      </w:pPr>
      <w:r>
        <w:t>Court Clerk and Judicial Services Assistant</w:t>
      </w:r>
    </w:p>
    <w:p w14:paraId="5CC75229" w14:textId="77777777" w:rsidR="00AE5C80" w:rsidRDefault="00000000">
      <w:pPr>
        <w:jc w:val="center"/>
      </w:pPr>
      <w:r>
        <w:rPr>
          <w:b/>
          <w:sz w:val="28"/>
        </w:rPr>
        <w:t>A Free Guide to Career Fit, Affordable Education, Accessibility,</w:t>
      </w:r>
      <w:r>
        <w:rPr>
          <w:b/>
          <w:sz w:val="28"/>
        </w:rPr>
        <w:br/>
        <w:t>Ethical Work, and Lifelong Reinvention</w:t>
      </w:r>
    </w:p>
    <w:p w14:paraId="65A7CCC7" w14:textId="77777777" w:rsidR="00AE5C80" w:rsidRDefault="00000000">
      <w:pPr>
        <w:jc w:val="center"/>
      </w:pPr>
      <w:r>
        <w:t>For people of all ages, abilities, backgrounds, and income levels</w:t>
      </w:r>
    </w:p>
    <w:p w14:paraId="7167DEFC" w14:textId="77777777" w:rsidR="00AE5C80" w:rsidRDefault="00000000">
      <w:pPr>
        <w:jc w:val="center"/>
      </w:pPr>
      <w:r>
        <w:t>Alberto (Al) Leiva</w:t>
      </w:r>
    </w:p>
    <w:p w14:paraId="38E24A94" w14:textId="77777777" w:rsidR="00AE5C80" w:rsidRDefault="00000000">
      <w:pPr>
        <w:jc w:val="center"/>
      </w:pPr>
      <w:r>
        <w:t>Created and directed by Alberto (Al) Leiva</w:t>
      </w:r>
    </w:p>
    <w:p w14:paraId="5C53F24C" w14:textId="77777777" w:rsidR="00AE5C80" w:rsidRDefault="00000000">
      <w:pPr>
        <w:jc w:val="center"/>
      </w:pPr>
      <w:r>
        <w:t>Research, organization, editing, and document preparation assisted by ChatGPT, OpenAI</w:t>
      </w:r>
    </w:p>
    <w:p w14:paraId="1B8321FB" w14:textId="77777777" w:rsidR="00AE5C80" w:rsidRDefault="00000000">
      <w:pPr>
        <w:jc w:val="center"/>
      </w:pPr>
      <w:r>
        <w:t>English Edition • Version 1.0 • July 2026</w:t>
      </w:r>
    </w:p>
    <w:p w14:paraId="10BB61E5" w14:textId="77777777" w:rsidR="00AE5C80" w:rsidRDefault="00000000">
      <w:pPr>
        <w:pStyle w:val="Callout"/>
      </w:pPr>
      <w:r>
        <w:rPr>
          <w:b/>
        </w:rPr>
        <w:t xml:space="preserve">The promise of this guide: </w:t>
      </w:r>
      <w:r>
        <w:t>This guide does not promise that Court Clerk and Judicial Services Assistant work is right for everyone, that education will be free, or that a credential will lead to a job. It helps readers understand the work, verify requirements, avoid unnecessary debt, build ethical evidence, and take the next realistic step.</w:t>
      </w:r>
    </w:p>
    <w:p w14:paraId="7FA73B25" w14:textId="77777777" w:rsidR="00AE5C80" w:rsidRDefault="00000000">
      <w:r>
        <w:br w:type="page"/>
      </w:r>
    </w:p>
    <w:p w14:paraId="4D94FA0B" w14:textId="77777777" w:rsidR="00AE5C80" w:rsidRDefault="00000000">
      <w:pPr>
        <w:pStyle w:val="Heading1"/>
      </w:pPr>
      <w:bookmarkStart w:id="0" w:name="_Toc235530413"/>
      <w:r>
        <w:lastRenderedPageBreak/>
        <w:t>Why I Created This Guide</w:t>
      </w:r>
      <w:bookmarkEnd w:id="0"/>
    </w:p>
    <w:p w14:paraId="67495EB9" w14:textId="77777777" w:rsidR="00AE5C80"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belief that ability is often hidden behind barriers in communication, education, cost, and access.</w:t>
      </w:r>
    </w:p>
    <w:p w14:paraId="04C3BA2D" w14:textId="77777777" w:rsidR="00AE5C80" w:rsidRDefault="00000000">
      <w:r>
        <w:t>This manual focuses on a role that supports the official administration of courts and tribunals through filings, dockets, fees, records, calendars, courtroom support, public service, and procedural routing. The goal is not to sell a career. It is to help the reader make an informed, dignified, and financially cautious decision.</w:t>
      </w:r>
    </w:p>
    <w:p w14:paraId="63C9F117" w14:textId="77777777" w:rsidR="00AE5C80" w:rsidRDefault="00000000">
      <w:pPr>
        <w:pStyle w:val="Heading1"/>
      </w:pPr>
      <w:bookmarkStart w:id="1" w:name="_Toc235530414"/>
      <w:r>
        <w:t>Acknowledgment of AI Assistance</w:t>
      </w:r>
      <w:bookmarkEnd w:id="1"/>
    </w:p>
    <w:p w14:paraId="5532E7A8" w14:textId="77777777" w:rsidR="00AE5C80"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1CEDEBE1" w14:textId="77777777" w:rsidR="00AE5C80" w:rsidRDefault="00000000">
      <w:pPr>
        <w:pStyle w:val="Heading1"/>
      </w:pPr>
      <w:bookmarkStart w:id="2" w:name="_Toc235530415"/>
      <w:r>
        <w:t>Ethical and Practical Limits</w:t>
      </w:r>
      <w:bookmarkEnd w:id="2"/>
    </w:p>
    <w:p w14:paraId="6E7ED407" w14:textId="77777777" w:rsidR="00AE5C80" w:rsidRDefault="00000000">
      <w:pPr>
        <w:pStyle w:val="ListBullet"/>
        <w:ind w:left="389" w:hanging="259"/>
      </w:pPr>
      <w:r>
        <w:t>No career assessment can guarantee that you will enjoy this work.</w:t>
      </w:r>
    </w:p>
    <w:p w14:paraId="129900B7" w14:textId="77777777" w:rsidR="00AE5C80" w:rsidRDefault="00000000">
      <w:pPr>
        <w:pStyle w:val="ListBullet"/>
        <w:ind w:left="389" w:hanging="259"/>
      </w:pPr>
      <w:r>
        <w:t>No school, credential, apprenticeship, employer, recruiter, or government program can guarantee employment, funding, promotion, licensing, or a particular salary.</w:t>
      </w:r>
    </w:p>
    <w:p w14:paraId="12BD1CD0" w14:textId="77777777" w:rsidR="00AE5C80" w:rsidRDefault="00000000">
      <w:pPr>
        <w:pStyle w:val="ListBullet"/>
        <w:ind w:left="389" w:hanging="259"/>
      </w:pPr>
      <w:r>
        <w:t>Rules, duties, titles, technologies, and hiring requirements vary by employer and jurisdiction.</w:t>
      </w:r>
    </w:p>
    <w:p w14:paraId="7C07111B" w14:textId="77777777" w:rsidR="00AE5C80" w:rsidRDefault="00000000">
      <w:pPr>
        <w:pStyle w:val="ListBullet"/>
        <w:ind w:left="389" w:hanging="259"/>
      </w:pPr>
      <w:r>
        <w:t>This guide is educational and is not individualized legal, tax, medical, mental-health, immigration, financial, or licensed vocational advice.</w:t>
      </w:r>
    </w:p>
    <w:p w14:paraId="362825D5" w14:textId="77777777" w:rsidR="00AE5C80" w:rsidRDefault="00000000">
      <w:pPr>
        <w:pStyle w:val="ListBullet"/>
        <w:ind w:left="389" w:hanging="259"/>
      </w:pPr>
      <w:r>
        <w:t>Court staff must remain neutral, avoid legal advice, protect sealed records, follow ex parte communication rules, preserve record integrity, and never alter official dates or outcomes.</w:t>
      </w:r>
    </w:p>
    <w:p w14:paraId="3D401AF2" w14:textId="77777777" w:rsidR="00AE5C80" w:rsidRDefault="00000000">
      <w:pPr>
        <w:pStyle w:val="ListBullet"/>
        <w:ind w:left="389" w:hanging="259"/>
      </w:pPr>
      <w:r>
        <w:t>Never borrow money or pay a large nonrefundable fee because a school, recruiter, credential seller, or employer pressures you to act immediately.</w:t>
      </w:r>
    </w:p>
    <w:p w14:paraId="5F568317" w14:textId="77777777" w:rsidR="00AE5C80" w:rsidRDefault="00000000">
      <w:pPr>
        <w:pStyle w:val="Heading1"/>
      </w:pPr>
      <w:bookmarkStart w:id="3" w:name="_Toc235530416"/>
      <w:r>
        <w:t>How This Guide Relates to the Foundation Guide</w:t>
      </w:r>
      <w:bookmarkEnd w:id="3"/>
    </w:p>
    <w:p w14:paraId="14EFE6A5" w14:textId="77777777" w:rsidR="00AE5C80" w:rsidRDefault="00000000">
      <w:r>
        <w:t>The Lifelong Opportunity Foundation Guide explains the broader process for career fit, education verification, employer-supported learning, funding, accessibility, worker protection, ethical AI use, and lifelong reinvention. This guide applies that process to this occupation.</w:t>
      </w:r>
    </w:p>
    <w:p w14:paraId="527000E3" w14:textId="77777777" w:rsidR="00AE5C80" w:rsidRDefault="00000000">
      <w:r>
        <w:br w:type="page"/>
      </w:r>
    </w:p>
    <w:p w14:paraId="2DDEE01B" w14:textId="77777777" w:rsidR="00AE5C80" w:rsidRDefault="00000000">
      <w:pPr>
        <w:pStyle w:val="Heading1"/>
      </w:pPr>
      <w:bookmarkStart w:id="4" w:name="_Toc235530417"/>
      <w:r>
        <w:lastRenderedPageBreak/>
        <w:t>Table of Contents</w:t>
      </w:r>
      <w:bookmarkEnd w:id="4"/>
    </w:p>
    <w:p w14:paraId="78691590" w14:textId="4AA3E555" w:rsidR="004D4B3C" w:rsidRDefault="004D4B3C">
      <w:pPr>
        <w:pStyle w:val="TOC1"/>
        <w:tabs>
          <w:tab w:val="right" w:leader="dot" w:pos="9984"/>
        </w:tabs>
        <w:rPr>
          <w:noProof/>
        </w:rPr>
      </w:pPr>
      <w:r>
        <w:fldChar w:fldCharType="begin"/>
      </w:r>
      <w:r>
        <w:instrText xml:space="preserve"> TOC \o "1-2" \h \z \u </w:instrText>
      </w:r>
      <w:r>
        <w:fldChar w:fldCharType="separate"/>
      </w:r>
      <w:hyperlink w:anchor="_Toc235530413" w:history="1">
        <w:r w:rsidRPr="00434722">
          <w:rPr>
            <w:rStyle w:val="Hyperlink"/>
            <w:noProof/>
          </w:rPr>
          <w:t>Why I Created This Guide</w:t>
        </w:r>
        <w:r>
          <w:rPr>
            <w:noProof/>
            <w:webHidden/>
          </w:rPr>
          <w:tab/>
        </w:r>
        <w:r>
          <w:rPr>
            <w:noProof/>
            <w:webHidden/>
          </w:rPr>
          <w:fldChar w:fldCharType="begin"/>
        </w:r>
        <w:r>
          <w:rPr>
            <w:noProof/>
            <w:webHidden/>
          </w:rPr>
          <w:instrText xml:space="preserve"> PAGEREF _Toc235530413 \h </w:instrText>
        </w:r>
        <w:r>
          <w:rPr>
            <w:noProof/>
            <w:webHidden/>
          </w:rPr>
        </w:r>
        <w:r>
          <w:rPr>
            <w:noProof/>
            <w:webHidden/>
          </w:rPr>
          <w:fldChar w:fldCharType="separate"/>
        </w:r>
        <w:r>
          <w:rPr>
            <w:noProof/>
            <w:webHidden/>
          </w:rPr>
          <w:t>2</w:t>
        </w:r>
        <w:r>
          <w:rPr>
            <w:noProof/>
            <w:webHidden/>
          </w:rPr>
          <w:fldChar w:fldCharType="end"/>
        </w:r>
      </w:hyperlink>
    </w:p>
    <w:p w14:paraId="726D28D9" w14:textId="7F5E6FA2" w:rsidR="004D4B3C" w:rsidRDefault="004D4B3C">
      <w:pPr>
        <w:pStyle w:val="TOC1"/>
        <w:tabs>
          <w:tab w:val="right" w:leader="dot" w:pos="9984"/>
        </w:tabs>
        <w:rPr>
          <w:noProof/>
        </w:rPr>
      </w:pPr>
      <w:hyperlink w:anchor="_Toc235530414" w:history="1">
        <w:r w:rsidRPr="00434722">
          <w:rPr>
            <w:rStyle w:val="Hyperlink"/>
            <w:noProof/>
          </w:rPr>
          <w:t>Acknowledgment of AI Assistance</w:t>
        </w:r>
        <w:r>
          <w:rPr>
            <w:noProof/>
            <w:webHidden/>
          </w:rPr>
          <w:tab/>
        </w:r>
        <w:r>
          <w:rPr>
            <w:noProof/>
            <w:webHidden/>
          </w:rPr>
          <w:fldChar w:fldCharType="begin"/>
        </w:r>
        <w:r>
          <w:rPr>
            <w:noProof/>
            <w:webHidden/>
          </w:rPr>
          <w:instrText xml:space="preserve"> PAGEREF _Toc235530414 \h </w:instrText>
        </w:r>
        <w:r>
          <w:rPr>
            <w:noProof/>
            <w:webHidden/>
          </w:rPr>
        </w:r>
        <w:r>
          <w:rPr>
            <w:noProof/>
            <w:webHidden/>
          </w:rPr>
          <w:fldChar w:fldCharType="separate"/>
        </w:r>
        <w:r>
          <w:rPr>
            <w:noProof/>
            <w:webHidden/>
          </w:rPr>
          <w:t>2</w:t>
        </w:r>
        <w:r>
          <w:rPr>
            <w:noProof/>
            <w:webHidden/>
          </w:rPr>
          <w:fldChar w:fldCharType="end"/>
        </w:r>
      </w:hyperlink>
    </w:p>
    <w:p w14:paraId="60C510A1" w14:textId="0AC2F6D5" w:rsidR="004D4B3C" w:rsidRDefault="004D4B3C">
      <w:pPr>
        <w:pStyle w:val="TOC1"/>
        <w:tabs>
          <w:tab w:val="right" w:leader="dot" w:pos="9984"/>
        </w:tabs>
        <w:rPr>
          <w:noProof/>
        </w:rPr>
      </w:pPr>
      <w:hyperlink w:anchor="_Toc235530415" w:history="1">
        <w:r w:rsidRPr="00434722">
          <w:rPr>
            <w:rStyle w:val="Hyperlink"/>
            <w:noProof/>
          </w:rPr>
          <w:t>Ethical and Practical Limits</w:t>
        </w:r>
        <w:r>
          <w:rPr>
            <w:noProof/>
            <w:webHidden/>
          </w:rPr>
          <w:tab/>
        </w:r>
        <w:r>
          <w:rPr>
            <w:noProof/>
            <w:webHidden/>
          </w:rPr>
          <w:fldChar w:fldCharType="begin"/>
        </w:r>
        <w:r>
          <w:rPr>
            <w:noProof/>
            <w:webHidden/>
          </w:rPr>
          <w:instrText xml:space="preserve"> PAGEREF _Toc235530415 \h </w:instrText>
        </w:r>
        <w:r>
          <w:rPr>
            <w:noProof/>
            <w:webHidden/>
          </w:rPr>
        </w:r>
        <w:r>
          <w:rPr>
            <w:noProof/>
            <w:webHidden/>
          </w:rPr>
          <w:fldChar w:fldCharType="separate"/>
        </w:r>
        <w:r>
          <w:rPr>
            <w:noProof/>
            <w:webHidden/>
          </w:rPr>
          <w:t>2</w:t>
        </w:r>
        <w:r>
          <w:rPr>
            <w:noProof/>
            <w:webHidden/>
          </w:rPr>
          <w:fldChar w:fldCharType="end"/>
        </w:r>
      </w:hyperlink>
    </w:p>
    <w:p w14:paraId="031BDDD0" w14:textId="0845BB30" w:rsidR="004D4B3C" w:rsidRDefault="004D4B3C">
      <w:pPr>
        <w:pStyle w:val="TOC1"/>
        <w:tabs>
          <w:tab w:val="right" w:leader="dot" w:pos="9984"/>
        </w:tabs>
        <w:rPr>
          <w:noProof/>
        </w:rPr>
      </w:pPr>
      <w:hyperlink w:anchor="_Toc235530416" w:history="1">
        <w:r w:rsidRPr="00434722">
          <w:rPr>
            <w:rStyle w:val="Hyperlink"/>
            <w:noProof/>
          </w:rPr>
          <w:t>How This Guide Relates to the Foundation Guide</w:t>
        </w:r>
        <w:r>
          <w:rPr>
            <w:noProof/>
            <w:webHidden/>
          </w:rPr>
          <w:tab/>
        </w:r>
        <w:r>
          <w:rPr>
            <w:noProof/>
            <w:webHidden/>
          </w:rPr>
          <w:fldChar w:fldCharType="begin"/>
        </w:r>
        <w:r>
          <w:rPr>
            <w:noProof/>
            <w:webHidden/>
          </w:rPr>
          <w:instrText xml:space="preserve"> PAGEREF _Toc235530416 \h </w:instrText>
        </w:r>
        <w:r>
          <w:rPr>
            <w:noProof/>
            <w:webHidden/>
          </w:rPr>
        </w:r>
        <w:r>
          <w:rPr>
            <w:noProof/>
            <w:webHidden/>
          </w:rPr>
          <w:fldChar w:fldCharType="separate"/>
        </w:r>
        <w:r>
          <w:rPr>
            <w:noProof/>
            <w:webHidden/>
          </w:rPr>
          <w:t>2</w:t>
        </w:r>
        <w:r>
          <w:rPr>
            <w:noProof/>
            <w:webHidden/>
          </w:rPr>
          <w:fldChar w:fldCharType="end"/>
        </w:r>
      </w:hyperlink>
    </w:p>
    <w:p w14:paraId="5F192890" w14:textId="6604B32D" w:rsidR="004D4B3C" w:rsidRDefault="004D4B3C">
      <w:pPr>
        <w:pStyle w:val="TOC1"/>
        <w:tabs>
          <w:tab w:val="right" w:leader="dot" w:pos="9984"/>
        </w:tabs>
        <w:rPr>
          <w:noProof/>
        </w:rPr>
      </w:pPr>
      <w:hyperlink w:anchor="_Toc235530417" w:history="1">
        <w:r w:rsidRPr="00434722">
          <w:rPr>
            <w:rStyle w:val="Hyperlink"/>
            <w:noProof/>
          </w:rPr>
          <w:t>Table of Contents</w:t>
        </w:r>
        <w:r>
          <w:rPr>
            <w:noProof/>
            <w:webHidden/>
          </w:rPr>
          <w:tab/>
        </w:r>
        <w:r>
          <w:rPr>
            <w:noProof/>
            <w:webHidden/>
          </w:rPr>
          <w:fldChar w:fldCharType="begin"/>
        </w:r>
        <w:r>
          <w:rPr>
            <w:noProof/>
            <w:webHidden/>
          </w:rPr>
          <w:instrText xml:space="preserve"> PAGEREF _Toc235530417 \h </w:instrText>
        </w:r>
        <w:r>
          <w:rPr>
            <w:noProof/>
            <w:webHidden/>
          </w:rPr>
        </w:r>
        <w:r>
          <w:rPr>
            <w:noProof/>
            <w:webHidden/>
          </w:rPr>
          <w:fldChar w:fldCharType="separate"/>
        </w:r>
        <w:r>
          <w:rPr>
            <w:noProof/>
            <w:webHidden/>
          </w:rPr>
          <w:t>3</w:t>
        </w:r>
        <w:r>
          <w:rPr>
            <w:noProof/>
            <w:webHidden/>
          </w:rPr>
          <w:fldChar w:fldCharType="end"/>
        </w:r>
      </w:hyperlink>
    </w:p>
    <w:p w14:paraId="6335F866" w14:textId="7A4EB273" w:rsidR="004D4B3C" w:rsidRDefault="004D4B3C">
      <w:pPr>
        <w:pStyle w:val="TOC1"/>
        <w:tabs>
          <w:tab w:val="right" w:leader="dot" w:pos="9984"/>
        </w:tabs>
        <w:rPr>
          <w:noProof/>
        </w:rPr>
      </w:pPr>
      <w:hyperlink w:anchor="_Toc235530418" w:history="1">
        <w:r w:rsidRPr="00434722">
          <w:rPr>
            <w:rStyle w:val="Hyperlink"/>
            <w:noProof/>
          </w:rPr>
          <w:t>1. How to Use This Guide</w:t>
        </w:r>
        <w:r>
          <w:rPr>
            <w:noProof/>
            <w:webHidden/>
          </w:rPr>
          <w:tab/>
        </w:r>
        <w:r>
          <w:rPr>
            <w:noProof/>
            <w:webHidden/>
          </w:rPr>
          <w:fldChar w:fldCharType="begin"/>
        </w:r>
        <w:r>
          <w:rPr>
            <w:noProof/>
            <w:webHidden/>
          </w:rPr>
          <w:instrText xml:space="preserve"> PAGEREF _Toc235530418 \h </w:instrText>
        </w:r>
        <w:r>
          <w:rPr>
            <w:noProof/>
            <w:webHidden/>
          </w:rPr>
        </w:r>
        <w:r>
          <w:rPr>
            <w:noProof/>
            <w:webHidden/>
          </w:rPr>
          <w:fldChar w:fldCharType="separate"/>
        </w:r>
        <w:r>
          <w:rPr>
            <w:noProof/>
            <w:webHidden/>
          </w:rPr>
          <w:t>4</w:t>
        </w:r>
        <w:r>
          <w:rPr>
            <w:noProof/>
            <w:webHidden/>
          </w:rPr>
          <w:fldChar w:fldCharType="end"/>
        </w:r>
      </w:hyperlink>
    </w:p>
    <w:p w14:paraId="28875AF7" w14:textId="5F2F766E" w:rsidR="004D4B3C" w:rsidRDefault="004D4B3C">
      <w:pPr>
        <w:pStyle w:val="TOC2"/>
        <w:tabs>
          <w:tab w:val="right" w:leader="dot" w:pos="9984"/>
        </w:tabs>
        <w:rPr>
          <w:noProof/>
        </w:rPr>
      </w:pPr>
      <w:hyperlink w:anchor="_Toc235530419" w:history="1">
        <w:r w:rsidRPr="00434722">
          <w:rPr>
            <w:rStyle w:val="Hyperlink"/>
            <w:noProof/>
          </w:rPr>
          <w:t>Decision sequence</w:t>
        </w:r>
        <w:r>
          <w:rPr>
            <w:noProof/>
            <w:webHidden/>
          </w:rPr>
          <w:tab/>
        </w:r>
        <w:r>
          <w:rPr>
            <w:noProof/>
            <w:webHidden/>
          </w:rPr>
          <w:fldChar w:fldCharType="begin"/>
        </w:r>
        <w:r>
          <w:rPr>
            <w:noProof/>
            <w:webHidden/>
          </w:rPr>
          <w:instrText xml:space="preserve"> PAGEREF _Toc235530419 \h </w:instrText>
        </w:r>
        <w:r>
          <w:rPr>
            <w:noProof/>
            <w:webHidden/>
          </w:rPr>
        </w:r>
        <w:r>
          <w:rPr>
            <w:noProof/>
            <w:webHidden/>
          </w:rPr>
          <w:fldChar w:fldCharType="separate"/>
        </w:r>
        <w:r>
          <w:rPr>
            <w:noProof/>
            <w:webHidden/>
          </w:rPr>
          <w:t>4</w:t>
        </w:r>
        <w:r>
          <w:rPr>
            <w:noProof/>
            <w:webHidden/>
          </w:rPr>
          <w:fldChar w:fldCharType="end"/>
        </w:r>
      </w:hyperlink>
    </w:p>
    <w:p w14:paraId="6BB97D82" w14:textId="24C6B81D" w:rsidR="004D4B3C" w:rsidRDefault="004D4B3C">
      <w:pPr>
        <w:pStyle w:val="TOC1"/>
        <w:tabs>
          <w:tab w:val="right" w:leader="dot" w:pos="9984"/>
        </w:tabs>
        <w:rPr>
          <w:noProof/>
        </w:rPr>
      </w:pPr>
      <w:hyperlink w:anchor="_Toc235530420" w:history="1">
        <w:r w:rsidRPr="00434722">
          <w:rPr>
            <w:rStyle w:val="Hyperlink"/>
            <w:noProof/>
          </w:rPr>
          <w:t>2. What the Work Is</w:t>
        </w:r>
        <w:r>
          <w:rPr>
            <w:noProof/>
            <w:webHidden/>
          </w:rPr>
          <w:tab/>
        </w:r>
        <w:r>
          <w:rPr>
            <w:noProof/>
            <w:webHidden/>
          </w:rPr>
          <w:fldChar w:fldCharType="begin"/>
        </w:r>
        <w:r>
          <w:rPr>
            <w:noProof/>
            <w:webHidden/>
          </w:rPr>
          <w:instrText xml:space="preserve"> PAGEREF _Toc235530420 \h </w:instrText>
        </w:r>
        <w:r>
          <w:rPr>
            <w:noProof/>
            <w:webHidden/>
          </w:rPr>
        </w:r>
        <w:r>
          <w:rPr>
            <w:noProof/>
            <w:webHidden/>
          </w:rPr>
          <w:fldChar w:fldCharType="separate"/>
        </w:r>
        <w:r>
          <w:rPr>
            <w:noProof/>
            <w:webHidden/>
          </w:rPr>
          <w:t>4</w:t>
        </w:r>
        <w:r>
          <w:rPr>
            <w:noProof/>
            <w:webHidden/>
          </w:rPr>
          <w:fldChar w:fldCharType="end"/>
        </w:r>
      </w:hyperlink>
    </w:p>
    <w:p w14:paraId="4610E4E1" w14:textId="596E9006" w:rsidR="004D4B3C" w:rsidRDefault="004D4B3C">
      <w:pPr>
        <w:pStyle w:val="TOC2"/>
        <w:tabs>
          <w:tab w:val="right" w:leader="dot" w:pos="9984"/>
        </w:tabs>
        <w:rPr>
          <w:noProof/>
        </w:rPr>
      </w:pPr>
      <w:hyperlink w:anchor="_Toc235530421" w:history="1">
        <w:r w:rsidRPr="00434722">
          <w:rPr>
            <w:rStyle w:val="Hyperlink"/>
            <w:noProof/>
          </w:rPr>
          <w:t>Definition and common titles</w:t>
        </w:r>
        <w:r>
          <w:rPr>
            <w:noProof/>
            <w:webHidden/>
          </w:rPr>
          <w:tab/>
        </w:r>
        <w:r>
          <w:rPr>
            <w:noProof/>
            <w:webHidden/>
          </w:rPr>
          <w:fldChar w:fldCharType="begin"/>
        </w:r>
        <w:r>
          <w:rPr>
            <w:noProof/>
            <w:webHidden/>
          </w:rPr>
          <w:instrText xml:space="preserve"> PAGEREF _Toc235530421 \h </w:instrText>
        </w:r>
        <w:r>
          <w:rPr>
            <w:noProof/>
            <w:webHidden/>
          </w:rPr>
        </w:r>
        <w:r>
          <w:rPr>
            <w:noProof/>
            <w:webHidden/>
          </w:rPr>
          <w:fldChar w:fldCharType="separate"/>
        </w:r>
        <w:r>
          <w:rPr>
            <w:noProof/>
            <w:webHidden/>
          </w:rPr>
          <w:t>4</w:t>
        </w:r>
        <w:r>
          <w:rPr>
            <w:noProof/>
            <w:webHidden/>
          </w:rPr>
          <w:fldChar w:fldCharType="end"/>
        </w:r>
      </w:hyperlink>
    </w:p>
    <w:p w14:paraId="112960EF" w14:textId="428B9767" w:rsidR="004D4B3C" w:rsidRDefault="004D4B3C">
      <w:pPr>
        <w:pStyle w:val="TOC2"/>
        <w:tabs>
          <w:tab w:val="right" w:leader="dot" w:pos="9984"/>
        </w:tabs>
        <w:rPr>
          <w:noProof/>
        </w:rPr>
      </w:pPr>
      <w:hyperlink w:anchor="_Toc235530422" w:history="1">
        <w:r w:rsidRPr="00434722">
          <w:rPr>
            <w:rStyle w:val="Hyperlink"/>
            <w:noProof/>
          </w:rPr>
          <w:t>Work settings</w:t>
        </w:r>
        <w:r>
          <w:rPr>
            <w:noProof/>
            <w:webHidden/>
          </w:rPr>
          <w:tab/>
        </w:r>
        <w:r>
          <w:rPr>
            <w:noProof/>
            <w:webHidden/>
          </w:rPr>
          <w:fldChar w:fldCharType="begin"/>
        </w:r>
        <w:r>
          <w:rPr>
            <w:noProof/>
            <w:webHidden/>
          </w:rPr>
          <w:instrText xml:space="preserve"> PAGEREF _Toc235530422 \h </w:instrText>
        </w:r>
        <w:r>
          <w:rPr>
            <w:noProof/>
            <w:webHidden/>
          </w:rPr>
        </w:r>
        <w:r>
          <w:rPr>
            <w:noProof/>
            <w:webHidden/>
          </w:rPr>
          <w:fldChar w:fldCharType="separate"/>
        </w:r>
        <w:r>
          <w:rPr>
            <w:noProof/>
            <w:webHidden/>
          </w:rPr>
          <w:t>5</w:t>
        </w:r>
        <w:r>
          <w:rPr>
            <w:noProof/>
            <w:webHidden/>
          </w:rPr>
          <w:fldChar w:fldCharType="end"/>
        </w:r>
      </w:hyperlink>
    </w:p>
    <w:p w14:paraId="7B787874" w14:textId="1C08EEFB" w:rsidR="004D4B3C" w:rsidRDefault="004D4B3C">
      <w:pPr>
        <w:pStyle w:val="TOC1"/>
        <w:tabs>
          <w:tab w:val="right" w:leader="dot" w:pos="9984"/>
        </w:tabs>
        <w:rPr>
          <w:noProof/>
        </w:rPr>
      </w:pPr>
      <w:hyperlink w:anchor="_Toc235530423" w:history="1">
        <w:r w:rsidRPr="00434722">
          <w:rPr>
            <w:rStyle w:val="Hyperlink"/>
            <w:noProof/>
          </w:rPr>
          <w:t>3. What the Work Is Really Like</w:t>
        </w:r>
        <w:r>
          <w:rPr>
            <w:noProof/>
            <w:webHidden/>
          </w:rPr>
          <w:tab/>
        </w:r>
        <w:r>
          <w:rPr>
            <w:noProof/>
            <w:webHidden/>
          </w:rPr>
          <w:fldChar w:fldCharType="begin"/>
        </w:r>
        <w:r>
          <w:rPr>
            <w:noProof/>
            <w:webHidden/>
          </w:rPr>
          <w:instrText xml:space="preserve"> PAGEREF _Toc235530423 \h </w:instrText>
        </w:r>
        <w:r>
          <w:rPr>
            <w:noProof/>
            <w:webHidden/>
          </w:rPr>
        </w:r>
        <w:r>
          <w:rPr>
            <w:noProof/>
            <w:webHidden/>
          </w:rPr>
          <w:fldChar w:fldCharType="separate"/>
        </w:r>
        <w:r>
          <w:rPr>
            <w:noProof/>
            <w:webHidden/>
          </w:rPr>
          <w:t>5</w:t>
        </w:r>
        <w:r>
          <w:rPr>
            <w:noProof/>
            <w:webHidden/>
          </w:rPr>
          <w:fldChar w:fldCharType="end"/>
        </w:r>
      </w:hyperlink>
    </w:p>
    <w:p w14:paraId="57B1ECDB" w14:textId="228A2FFF" w:rsidR="004D4B3C" w:rsidRDefault="004D4B3C">
      <w:pPr>
        <w:pStyle w:val="TOC2"/>
        <w:tabs>
          <w:tab w:val="right" w:leader="dot" w:pos="9984"/>
        </w:tabs>
        <w:rPr>
          <w:noProof/>
        </w:rPr>
      </w:pPr>
      <w:hyperlink w:anchor="_Toc235530424" w:history="1">
        <w:r w:rsidRPr="00434722">
          <w:rPr>
            <w:rStyle w:val="Hyperlink"/>
            <w:noProof/>
          </w:rPr>
          <w:t>Core duties</w:t>
        </w:r>
        <w:r>
          <w:rPr>
            <w:noProof/>
            <w:webHidden/>
          </w:rPr>
          <w:tab/>
        </w:r>
        <w:r>
          <w:rPr>
            <w:noProof/>
            <w:webHidden/>
          </w:rPr>
          <w:fldChar w:fldCharType="begin"/>
        </w:r>
        <w:r>
          <w:rPr>
            <w:noProof/>
            <w:webHidden/>
          </w:rPr>
          <w:instrText xml:space="preserve"> PAGEREF _Toc235530424 \h </w:instrText>
        </w:r>
        <w:r>
          <w:rPr>
            <w:noProof/>
            <w:webHidden/>
          </w:rPr>
        </w:r>
        <w:r>
          <w:rPr>
            <w:noProof/>
            <w:webHidden/>
          </w:rPr>
          <w:fldChar w:fldCharType="separate"/>
        </w:r>
        <w:r>
          <w:rPr>
            <w:noProof/>
            <w:webHidden/>
          </w:rPr>
          <w:t>5</w:t>
        </w:r>
        <w:r>
          <w:rPr>
            <w:noProof/>
            <w:webHidden/>
          </w:rPr>
          <w:fldChar w:fldCharType="end"/>
        </w:r>
      </w:hyperlink>
    </w:p>
    <w:p w14:paraId="5FD86AFE" w14:textId="4191DB48" w:rsidR="004D4B3C" w:rsidRDefault="004D4B3C">
      <w:pPr>
        <w:pStyle w:val="TOC2"/>
        <w:tabs>
          <w:tab w:val="right" w:leader="dot" w:pos="9984"/>
        </w:tabs>
        <w:rPr>
          <w:noProof/>
        </w:rPr>
      </w:pPr>
      <w:hyperlink w:anchor="_Toc235530425" w:history="1">
        <w:r w:rsidRPr="00434722">
          <w:rPr>
            <w:rStyle w:val="Hyperlink"/>
            <w:noProof/>
          </w:rPr>
          <w:t>A realistic work cycle</w:t>
        </w:r>
        <w:r>
          <w:rPr>
            <w:noProof/>
            <w:webHidden/>
          </w:rPr>
          <w:tab/>
        </w:r>
        <w:r>
          <w:rPr>
            <w:noProof/>
            <w:webHidden/>
          </w:rPr>
          <w:fldChar w:fldCharType="begin"/>
        </w:r>
        <w:r>
          <w:rPr>
            <w:noProof/>
            <w:webHidden/>
          </w:rPr>
          <w:instrText xml:space="preserve"> PAGEREF _Toc235530425 \h </w:instrText>
        </w:r>
        <w:r>
          <w:rPr>
            <w:noProof/>
            <w:webHidden/>
          </w:rPr>
        </w:r>
        <w:r>
          <w:rPr>
            <w:noProof/>
            <w:webHidden/>
          </w:rPr>
          <w:fldChar w:fldCharType="separate"/>
        </w:r>
        <w:r>
          <w:rPr>
            <w:noProof/>
            <w:webHidden/>
          </w:rPr>
          <w:t>5</w:t>
        </w:r>
        <w:r>
          <w:rPr>
            <w:noProof/>
            <w:webHidden/>
          </w:rPr>
          <w:fldChar w:fldCharType="end"/>
        </w:r>
      </w:hyperlink>
    </w:p>
    <w:p w14:paraId="0C8D7F86" w14:textId="04D8CAAF" w:rsidR="004D4B3C" w:rsidRDefault="004D4B3C">
      <w:pPr>
        <w:pStyle w:val="TOC1"/>
        <w:tabs>
          <w:tab w:val="right" w:leader="dot" w:pos="9984"/>
        </w:tabs>
        <w:rPr>
          <w:noProof/>
        </w:rPr>
      </w:pPr>
      <w:hyperlink w:anchor="_Toc235530426" w:history="1">
        <w:r w:rsidRPr="00434722">
          <w:rPr>
            <w:rStyle w:val="Hyperlink"/>
            <w:noProof/>
          </w:rPr>
          <w:t>4. Career Fit</w:t>
        </w:r>
        <w:r>
          <w:rPr>
            <w:noProof/>
            <w:webHidden/>
          </w:rPr>
          <w:tab/>
        </w:r>
        <w:r>
          <w:rPr>
            <w:noProof/>
            <w:webHidden/>
          </w:rPr>
          <w:fldChar w:fldCharType="begin"/>
        </w:r>
        <w:r>
          <w:rPr>
            <w:noProof/>
            <w:webHidden/>
          </w:rPr>
          <w:instrText xml:space="preserve"> PAGEREF _Toc235530426 \h </w:instrText>
        </w:r>
        <w:r>
          <w:rPr>
            <w:noProof/>
            <w:webHidden/>
          </w:rPr>
        </w:r>
        <w:r>
          <w:rPr>
            <w:noProof/>
            <w:webHidden/>
          </w:rPr>
          <w:fldChar w:fldCharType="separate"/>
        </w:r>
        <w:r>
          <w:rPr>
            <w:noProof/>
            <w:webHidden/>
          </w:rPr>
          <w:t>5</w:t>
        </w:r>
        <w:r>
          <w:rPr>
            <w:noProof/>
            <w:webHidden/>
          </w:rPr>
          <w:fldChar w:fldCharType="end"/>
        </w:r>
      </w:hyperlink>
    </w:p>
    <w:p w14:paraId="2B61E4B7" w14:textId="4EB6EE8B" w:rsidR="004D4B3C" w:rsidRDefault="004D4B3C">
      <w:pPr>
        <w:pStyle w:val="TOC2"/>
        <w:tabs>
          <w:tab w:val="right" w:leader="dot" w:pos="9984"/>
        </w:tabs>
        <w:rPr>
          <w:noProof/>
        </w:rPr>
      </w:pPr>
      <w:hyperlink w:anchor="_Toc235530427" w:history="1">
        <w:r w:rsidRPr="00434722">
          <w:rPr>
            <w:rStyle w:val="Hyperlink"/>
            <w:noProof/>
          </w:rPr>
          <w:t>Strengths and challenges</w:t>
        </w:r>
        <w:r>
          <w:rPr>
            <w:noProof/>
            <w:webHidden/>
          </w:rPr>
          <w:tab/>
        </w:r>
        <w:r>
          <w:rPr>
            <w:noProof/>
            <w:webHidden/>
          </w:rPr>
          <w:fldChar w:fldCharType="begin"/>
        </w:r>
        <w:r>
          <w:rPr>
            <w:noProof/>
            <w:webHidden/>
          </w:rPr>
          <w:instrText xml:space="preserve"> PAGEREF _Toc235530427 \h </w:instrText>
        </w:r>
        <w:r>
          <w:rPr>
            <w:noProof/>
            <w:webHidden/>
          </w:rPr>
        </w:r>
        <w:r>
          <w:rPr>
            <w:noProof/>
            <w:webHidden/>
          </w:rPr>
          <w:fldChar w:fldCharType="separate"/>
        </w:r>
        <w:r>
          <w:rPr>
            <w:noProof/>
            <w:webHidden/>
          </w:rPr>
          <w:t>5</w:t>
        </w:r>
        <w:r>
          <w:rPr>
            <w:noProof/>
            <w:webHidden/>
          </w:rPr>
          <w:fldChar w:fldCharType="end"/>
        </w:r>
      </w:hyperlink>
    </w:p>
    <w:p w14:paraId="658FFA53" w14:textId="64BFDA8F" w:rsidR="004D4B3C" w:rsidRDefault="004D4B3C">
      <w:pPr>
        <w:pStyle w:val="TOC2"/>
        <w:tabs>
          <w:tab w:val="right" w:leader="dot" w:pos="9984"/>
        </w:tabs>
        <w:rPr>
          <w:noProof/>
        </w:rPr>
      </w:pPr>
      <w:hyperlink w:anchor="_Toc235530428" w:history="1">
        <w:r w:rsidRPr="00434722">
          <w:rPr>
            <w:rStyle w:val="Hyperlink"/>
            <w:noProof/>
          </w:rPr>
          <w:t>Reasons to pause</w:t>
        </w:r>
        <w:r>
          <w:rPr>
            <w:noProof/>
            <w:webHidden/>
          </w:rPr>
          <w:tab/>
        </w:r>
        <w:r>
          <w:rPr>
            <w:noProof/>
            <w:webHidden/>
          </w:rPr>
          <w:fldChar w:fldCharType="begin"/>
        </w:r>
        <w:r>
          <w:rPr>
            <w:noProof/>
            <w:webHidden/>
          </w:rPr>
          <w:instrText xml:space="preserve"> PAGEREF _Toc235530428 \h </w:instrText>
        </w:r>
        <w:r>
          <w:rPr>
            <w:noProof/>
            <w:webHidden/>
          </w:rPr>
        </w:r>
        <w:r>
          <w:rPr>
            <w:noProof/>
            <w:webHidden/>
          </w:rPr>
          <w:fldChar w:fldCharType="separate"/>
        </w:r>
        <w:r>
          <w:rPr>
            <w:noProof/>
            <w:webHidden/>
          </w:rPr>
          <w:t>5</w:t>
        </w:r>
        <w:r>
          <w:rPr>
            <w:noProof/>
            <w:webHidden/>
          </w:rPr>
          <w:fldChar w:fldCharType="end"/>
        </w:r>
      </w:hyperlink>
    </w:p>
    <w:p w14:paraId="5F8324AE" w14:textId="721BE7C9" w:rsidR="004D4B3C" w:rsidRDefault="004D4B3C">
      <w:pPr>
        <w:pStyle w:val="TOC1"/>
        <w:tabs>
          <w:tab w:val="right" w:leader="dot" w:pos="9984"/>
        </w:tabs>
        <w:rPr>
          <w:noProof/>
        </w:rPr>
      </w:pPr>
      <w:hyperlink w:anchor="_Toc235530429" w:history="1">
        <w:r w:rsidRPr="00434722">
          <w:rPr>
            <w:rStyle w:val="Hyperlink"/>
            <w:noProof/>
          </w:rPr>
          <w:t>5. Ethics, Boundaries, and Escalation</w:t>
        </w:r>
        <w:r>
          <w:rPr>
            <w:noProof/>
            <w:webHidden/>
          </w:rPr>
          <w:tab/>
        </w:r>
        <w:r>
          <w:rPr>
            <w:noProof/>
            <w:webHidden/>
          </w:rPr>
          <w:fldChar w:fldCharType="begin"/>
        </w:r>
        <w:r>
          <w:rPr>
            <w:noProof/>
            <w:webHidden/>
          </w:rPr>
          <w:instrText xml:space="preserve"> PAGEREF _Toc235530429 \h </w:instrText>
        </w:r>
        <w:r>
          <w:rPr>
            <w:noProof/>
            <w:webHidden/>
          </w:rPr>
        </w:r>
        <w:r>
          <w:rPr>
            <w:noProof/>
            <w:webHidden/>
          </w:rPr>
          <w:fldChar w:fldCharType="separate"/>
        </w:r>
        <w:r>
          <w:rPr>
            <w:noProof/>
            <w:webHidden/>
          </w:rPr>
          <w:t>6</w:t>
        </w:r>
        <w:r>
          <w:rPr>
            <w:noProof/>
            <w:webHidden/>
          </w:rPr>
          <w:fldChar w:fldCharType="end"/>
        </w:r>
      </w:hyperlink>
    </w:p>
    <w:p w14:paraId="452321F2" w14:textId="6799C362" w:rsidR="004D4B3C" w:rsidRDefault="004D4B3C">
      <w:pPr>
        <w:pStyle w:val="TOC2"/>
        <w:tabs>
          <w:tab w:val="right" w:leader="dot" w:pos="9984"/>
        </w:tabs>
        <w:rPr>
          <w:noProof/>
        </w:rPr>
      </w:pPr>
      <w:hyperlink w:anchor="_Toc235530430" w:history="1">
        <w:r w:rsidRPr="00434722">
          <w:rPr>
            <w:rStyle w:val="Hyperlink"/>
            <w:noProof/>
          </w:rPr>
          <w:t>Scope and stop-work conditions</w:t>
        </w:r>
        <w:r>
          <w:rPr>
            <w:noProof/>
            <w:webHidden/>
          </w:rPr>
          <w:tab/>
        </w:r>
        <w:r>
          <w:rPr>
            <w:noProof/>
            <w:webHidden/>
          </w:rPr>
          <w:fldChar w:fldCharType="begin"/>
        </w:r>
        <w:r>
          <w:rPr>
            <w:noProof/>
            <w:webHidden/>
          </w:rPr>
          <w:instrText xml:space="preserve"> PAGEREF _Toc235530430 \h </w:instrText>
        </w:r>
        <w:r>
          <w:rPr>
            <w:noProof/>
            <w:webHidden/>
          </w:rPr>
        </w:r>
        <w:r>
          <w:rPr>
            <w:noProof/>
            <w:webHidden/>
          </w:rPr>
          <w:fldChar w:fldCharType="separate"/>
        </w:r>
        <w:r>
          <w:rPr>
            <w:noProof/>
            <w:webHidden/>
          </w:rPr>
          <w:t>6</w:t>
        </w:r>
        <w:r>
          <w:rPr>
            <w:noProof/>
            <w:webHidden/>
          </w:rPr>
          <w:fldChar w:fldCharType="end"/>
        </w:r>
      </w:hyperlink>
    </w:p>
    <w:p w14:paraId="6FDA089E" w14:textId="69B480B4" w:rsidR="004D4B3C" w:rsidRDefault="004D4B3C">
      <w:pPr>
        <w:pStyle w:val="TOC1"/>
        <w:tabs>
          <w:tab w:val="right" w:leader="dot" w:pos="9984"/>
        </w:tabs>
        <w:rPr>
          <w:noProof/>
        </w:rPr>
      </w:pPr>
      <w:hyperlink w:anchor="_Toc235530431" w:history="1">
        <w:r w:rsidRPr="00434722">
          <w:rPr>
            <w:rStyle w:val="Hyperlink"/>
            <w:noProof/>
          </w:rPr>
          <w:t>6. Tools, Records, and Technology</w:t>
        </w:r>
        <w:r>
          <w:rPr>
            <w:noProof/>
            <w:webHidden/>
          </w:rPr>
          <w:tab/>
        </w:r>
        <w:r>
          <w:rPr>
            <w:noProof/>
            <w:webHidden/>
          </w:rPr>
          <w:fldChar w:fldCharType="begin"/>
        </w:r>
        <w:r>
          <w:rPr>
            <w:noProof/>
            <w:webHidden/>
          </w:rPr>
          <w:instrText xml:space="preserve"> PAGEREF _Toc235530431 \h </w:instrText>
        </w:r>
        <w:r>
          <w:rPr>
            <w:noProof/>
            <w:webHidden/>
          </w:rPr>
        </w:r>
        <w:r>
          <w:rPr>
            <w:noProof/>
            <w:webHidden/>
          </w:rPr>
          <w:fldChar w:fldCharType="separate"/>
        </w:r>
        <w:r>
          <w:rPr>
            <w:noProof/>
            <w:webHidden/>
          </w:rPr>
          <w:t>6</w:t>
        </w:r>
        <w:r>
          <w:rPr>
            <w:noProof/>
            <w:webHidden/>
          </w:rPr>
          <w:fldChar w:fldCharType="end"/>
        </w:r>
      </w:hyperlink>
    </w:p>
    <w:p w14:paraId="1A898F16" w14:textId="27C67A2E" w:rsidR="004D4B3C" w:rsidRDefault="004D4B3C">
      <w:pPr>
        <w:pStyle w:val="TOC2"/>
        <w:tabs>
          <w:tab w:val="right" w:leader="dot" w:pos="9984"/>
        </w:tabs>
        <w:rPr>
          <w:noProof/>
        </w:rPr>
      </w:pPr>
      <w:hyperlink w:anchor="_Toc235530432" w:history="1">
        <w:r w:rsidRPr="00434722">
          <w:rPr>
            <w:rStyle w:val="Hyperlink"/>
            <w:noProof/>
          </w:rPr>
          <w:t>Common systems</w:t>
        </w:r>
        <w:r>
          <w:rPr>
            <w:noProof/>
            <w:webHidden/>
          </w:rPr>
          <w:tab/>
        </w:r>
        <w:r>
          <w:rPr>
            <w:noProof/>
            <w:webHidden/>
          </w:rPr>
          <w:fldChar w:fldCharType="begin"/>
        </w:r>
        <w:r>
          <w:rPr>
            <w:noProof/>
            <w:webHidden/>
          </w:rPr>
          <w:instrText xml:space="preserve"> PAGEREF _Toc235530432 \h </w:instrText>
        </w:r>
        <w:r>
          <w:rPr>
            <w:noProof/>
            <w:webHidden/>
          </w:rPr>
        </w:r>
        <w:r>
          <w:rPr>
            <w:noProof/>
            <w:webHidden/>
          </w:rPr>
          <w:fldChar w:fldCharType="separate"/>
        </w:r>
        <w:r>
          <w:rPr>
            <w:noProof/>
            <w:webHidden/>
          </w:rPr>
          <w:t>6</w:t>
        </w:r>
        <w:r>
          <w:rPr>
            <w:noProof/>
            <w:webHidden/>
          </w:rPr>
          <w:fldChar w:fldCharType="end"/>
        </w:r>
      </w:hyperlink>
    </w:p>
    <w:p w14:paraId="2A42F1DF" w14:textId="23C6984F" w:rsidR="004D4B3C" w:rsidRDefault="004D4B3C">
      <w:pPr>
        <w:pStyle w:val="TOC2"/>
        <w:tabs>
          <w:tab w:val="right" w:leader="dot" w:pos="9984"/>
        </w:tabs>
        <w:rPr>
          <w:noProof/>
        </w:rPr>
      </w:pPr>
      <w:hyperlink w:anchor="_Toc235530433" w:history="1">
        <w:r w:rsidRPr="00434722">
          <w:rPr>
            <w:rStyle w:val="Hyperlink"/>
            <w:noProof/>
          </w:rPr>
          <w:t>Privacy, cybersecurity, and ethical AI</w:t>
        </w:r>
        <w:r>
          <w:rPr>
            <w:noProof/>
            <w:webHidden/>
          </w:rPr>
          <w:tab/>
        </w:r>
        <w:r>
          <w:rPr>
            <w:noProof/>
            <w:webHidden/>
          </w:rPr>
          <w:fldChar w:fldCharType="begin"/>
        </w:r>
        <w:r>
          <w:rPr>
            <w:noProof/>
            <w:webHidden/>
          </w:rPr>
          <w:instrText xml:space="preserve"> PAGEREF _Toc235530433 \h </w:instrText>
        </w:r>
        <w:r>
          <w:rPr>
            <w:noProof/>
            <w:webHidden/>
          </w:rPr>
        </w:r>
        <w:r>
          <w:rPr>
            <w:noProof/>
            <w:webHidden/>
          </w:rPr>
          <w:fldChar w:fldCharType="separate"/>
        </w:r>
        <w:r>
          <w:rPr>
            <w:noProof/>
            <w:webHidden/>
          </w:rPr>
          <w:t>6</w:t>
        </w:r>
        <w:r>
          <w:rPr>
            <w:noProof/>
            <w:webHidden/>
          </w:rPr>
          <w:fldChar w:fldCharType="end"/>
        </w:r>
      </w:hyperlink>
    </w:p>
    <w:p w14:paraId="6545B84C" w14:textId="36A7529D" w:rsidR="004D4B3C" w:rsidRDefault="004D4B3C">
      <w:pPr>
        <w:pStyle w:val="TOC1"/>
        <w:tabs>
          <w:tab w:val="right" w:leader="dot" w:pos="9984"/>
        </w:tabs>
        <w:rPr>
          <w:noProof/>
        </w:rPr>
      </w:pPr>
      <w:hyperlink w:anchor="_Toc235530434" w:history="1">
        <w:r w:rsidRPr="00434722">
          <w:rPr>
            <w:rStyle w:val="Hyperlink"/>
            <w:noProof/>
          </w:rPr>
          <w:t>7. Pay, Benefits, and Outlook</w:t>
        </w:r>
        <w:r>
          <w:rPr>
            <w:noProof/>
            <w:webHidden/>
          </w:rPr>
          <w:tab/>
        </w:r>
        <w:r>
          <w:rPr>
            <w:noProof/>
            <w:webHidden/>
          </w:rPr>
          <w:fldChar w:fldCharType="begin"/>
        </w:r>
        <w:r>
          <w:rPr>
            <w:noProof/>
            <w:webHidden/>
          </w:rPr>
          <w:instrText xml:space="preserve"> PAGEREF _Toc235530434 \h </w:instrText>
        </w:r>
        <w:r>
          <w:rPr>
            <w:noProof/>
            <w:webHidden/>
          </w:rPr>
        </w:r>
        <w:r>
          <w:rPr>
            <w:noProof/>
            <w:webHidden/>
          </w:rPr>
          <w:fldChar w:fldCharType="separate"/>
        </w:r>
        <w:r>
          <w:rPr>
            <w:noProof/>
            <w:webHidden/>
          </w:rPr>
          <w:t>6</w:t>
        </w:r>
        <w:r>
          <w:rPr>
            <w:noProof/>
            <w:webHidden/>
          </w:rPr>
          <w:fldChar w:fldCharType="end"/>
        </w:r>
      </w:hyperlink>
    </w:p>
    <w:p w14:paraId="3EBC35F8" w14:textId="79F0E32D" w:rsidR="004D4B3C" w:rsidRDefault="004D4B3C">
      <w:pPr>
        <w:pStyle w:val="TOC2"/>
        <w:tabs>
          <w:tab w:val="right" w:leader="dot" w:pos="9984"/>
        </w:tabs>
        <w:rPr>
          <w:noProof/>
        </w:rPr>
      </w:pPr>
      <w:hyperlink w:anchor="_Toc235530435" w:history="1">
        <w:r w:rsidRPr="00434722">
          <w:rPr>
            <w:rStyle w:val="Hyperlink"/>
            <w:noProof/>
          </w:rPr>
          <w:t>National reference data</w:t>
        </w:r>
        <w:r>
          <w:rPr>
            <w:noProof/>
            <w:webHidden/>
          </w:rPr>
          <w:tab/>
        </w:r>
        <w:r>
          <w:rPr>
            <w:noProof/>
            <w:webHidden/>
          </w:rPr>
          <w:fldChar w:fldCharType="begin"/>
        </w:r>
        <w:r>
          <w:rPr>
            <w:noProof/>
            <w:webHidden/>
          </w:rPr>
          <w:instrText xml:space="preserve"> PAGEREF _Toc235530435 \h </w:instrText>
        </w:r>
        <w:r>
          <w:rPr>
            <w:noProof/>
            <w:webHidden/>
          </w:rPr>
        </w:r>
        <w:r>
          <w:rPr>
            <w:noProof/>
            <w:webHidden/>
          </w:rPr>
          <w:fldChar w:fldCharType="separate"/>
        </w:r>
        <w:r>
          <w:rPr>
            <w:noProof/>
            <w:webHidden/>
          </w:rPr>
          <w:t>6</w:t>
        </w:r>
        <w:r>
          <w:rPr>
            <w:noProof/>
            <w:webHidden/>
          </w:rPr>
          <w:fldChar w:fldCharType="end"/>
        </w:r>
      </w:hyperlink>
    </w:p>
    <w:p w14:paraId="556F3652" w14:textId="525512BB" w:rsidR="004D4B3C" w:rsidRDefault="004D4B3C">
      <w:pPr>
        <w:pStyle w:val="TOC2"/>
        <w:tabs>
          <w:tab w:val="right" w:leader="dot" w:pos="9984"/>
        </w:tabs>
        <w:rPr>
          <w:noProof/>
        </w:rPr>
      </w:pPr>
      <w:hyperlink w:anchor="_Toc235530436" w:history="1">
        <w:r w:rsidRPr="00434722">
          <w:rPr>
            <w:rStyle w:val="Hyperlink"/>
            <w:noProof/>
          </w:rPr>
          <w:t>Local research</w:t>
        </w:r>
        <w:r>
          <w:rPr>
            <w:noProof/>
            <w:webHidden/>
          </w:rPr>
          <w:tab/>
        </w:r>
        <w:r>
          <w:rPr>
            <w:noProof/>
            <w:webHidden/>
          </w:rPr>
          <w:fldChar w:fldCharType="begin"/>
        </w:r>
        <w:r>
          <w:rPr>
            <w:noProof/>
            <w:webHidden/>
          </w:rPr>
          <w:instrText xml:space="preserve"> PAGEREF _Toc235530436 \h </w:instrText>
        </w:r>
        <w:r>
          <w:rPr>
            <w:noProof/>
            <w:webHidden/>
          </w:rPr>
        </w:r>
        <w:r>
          <w:rPr>
            <w:noProof/>
            <w:webHidden/>
          </w:rPr>
          <w:fldChar w:fldCharType="separate"/>
        </w:r>
        <w:r>
          <w:rPr>
            <w:noProof/>
            <w:webHidden/>
          </w:rPr>
          <w:t>6</w:t>
        </w:r>
        <w:r>
          <w:rPr>
            <w:noProof/>
            <w:webHidden/>
          </w:rPr>
          <w:fldChar w:fldCharType="end"/>
        </w:r>
      </w:hyperlink>
    </w:p>
    <w:p w14:paraId="2683CFB7" w14:textId="6B52412D" w:rsidR="004D4B3C" w:rsidRDefault="004D4B3C">
      <w:pPr>
        <w:pStyle w:val="TOC1"/>
        <w:tabs>
          <w:tab w:val="right" w:leader="dot" w:pos="9984"/>
        </w:tabs>
        <w:rPr>
          <w:noProof/>
        </w:rPr>
      </w:pPr>
      <w:hyperlink w:anchor="_Toc235530437" w:history="1">
        <w:r w:rsidRPr="00434722">
          <w:rPr>
            <w:rStyle w:val="Hyperlink"/>
            <w:noProof/>
          </w:rPr>
          <w:t>8. Education and Credential Pathways</w:t>
        </w:r>
        <w:r>
          <w:rPr>
            <w:noProof/>
            <w:webHidden/>
          </w:rPr>
          <w:tab/>
        </w:r>
        <w:r>
          <w:rPr>
            <w:noProof/>
            <w:webHidden/>
          </w:rPr>
          <w:fldChar w:fldCharType="begin"/>
        </w:r>
        <w:r>
          <w:rPr>
            <w:noProof/>
            <w:webHidden/>
          </w:rPr>
          <w:instrText xml:space="preserve"> PAGEREF _Toc235530437 \h </w:instrText>
        </w:r>
        <w:r>
          <w:rPr>
            <w:noProof/>
            <w:webHidden/>
          </w:rPr>
        </w:r>
        <w:r>
          <w:rPr>
            <w:noProof/>
            <w:webHidden/>
          </w:rPr>
          <w:fldChar w:fldCharType="separate"/>
        </w:r>
        <w:r>
          <w:rPr>
            <w:noProof/>
            <w:webHidden/>
          </w:rPr>
          <w:t>7</w:t>
        </w:r>
        <w:r>
          <w:rPr>
            <w:noProof/>
            <w:webHidden/>
          </w:rPr>
          <w:fldChar w:fldCharType="end"/>
        </w:r>
      </w:hyperlink>
    </w:p>
    <w:p w14:paraId="29C476D9" w14:textId="5AF76EB2" w:rsidR="004D4B3C" w:rsidRDefault="004D4B3C">
      <w:pPr>
        <w:pStyle w:val="TOC2"/>
        <w:tabs>
          <w:tab w:val="right" w:leader="dot" w:pos="9984"/>
        </w:tabs>
        <w:rPr>
          <w:noProof/>
        </w:rPr>
      </w:pPr>
      <w:hyperlink w:anchor="_Toc235530438" w:history="1">
        <w:r w:rsidRPr="00434722">
          <w:rPr>
            <w:rStyle w:val="Hyperlink"/>
            <w:noProof/>
          </w:rPr>
          <w:t>Entry pathways</w:t>
        </w:r>
        <w:r>
          <w:rPr>
            <w:noProof/>
            <w:webHidden/>
          </w:rPr>
          <w:tab/>
        </w:r>
        <w:r>
          <w:rPr>
            <w:noProof/>
            <w:webHidden/>
          </w:rPr>
          <w:fldChar w:fldCharType="begin"/>
        </w:r>
        <w:r>
          <w:rPr>
            <w:noProof/>
            <w:webHidden/>
          </w:rPr>
          <w:instrText xml:space="preserve"> PAGEREF _Toc235530438 \h </w:instrText>
        </w:r>
        <w:r>
          <w:rPr>
            <w:noProof/>
            <w:webHidden/>
          </w:rPr>
        </w:r>
        <w:r>
          <w:rPr>
            <w:noProof/>
            <w:webHidden/>
          </w:rPr>
          <w:fldChar w:fldCharType="separate"/>
        </w:r>
        <w:r>
          <w:rPr>
            <w:noProof/>
            <w:webHidden/>
          </w:rPr>
          <w:t>7</w:t>
        </w:r>
        <w:r>
          <w:rPr>
            <w:noProof/>
            <w:webHidden/>
          </w:rPr>
          <w:fldChar w:fldCharType="end"/>
        </w:r>
      </w:hyperlink>
    </w:p>
    <w:p w14:paraId="711034BA" w14:textId="04702949" w:rsidR="004D4B3C" w:rsidRDefault="004D4B3C">
      <w:pPr>
        <w:pStyle w:val="TOC2"/>
        <w:tabs>
          <w:tab w:val="right" w:leader="dot" w:pos="9984"/>
        </w:tabs>
        <w:rPr>
          <w:noProof/>
        </w:rPr>
      </w:pPr>
      <w:hyperlink w:anchor="_Toc235530439" w:history="1">
        <w:r w:rsidRPr="00434722">
          <w:rPr>
            <w:rStyle w:val="Hyperlink"/>
            <w:noProof/>
          </w:rPr>
          <w:t>School and program verification</w:t>
        </w:r>
        <w:r>
          <w:rPr>
            <w:noProof/>
            <w:webHidden/>
          </w:rPr>
          <w:tab/>
        </w:r>
        <w:r>
          <w:rPr>
            <w:noProof/>
            <w:webHidden/>
          </w:rPr>
          <w:fldChar w:fldCharType="begin"/>
        </w:r>
        <w:r>
          <w:rPr>
            <w:noProof/>
            <w:webHidden/>
          </w:rPr>
          <w:instrText xml:space="preserve"> PAGEREF _Toc235530439 \h </w:instrText>
        </w:r>
        <w:r>
          <w:rPr>
            <w:noProof/>
            <w:webHidden/>
          </w:rPr>
        </w:r>
        <w:r>
          <w:rPr>
            <w:noProof/>
            <w:webHidden/>
          </w:rPr>
          <w:fldChar w:fldCharType="separate"/>
        </w:r>
        <w:r>
          <w:rPr>
            <w:noProof/>
            <w:webHidden/>
          </w:rPr>
          <w:t>7</w:t>
        </w:r>
        <w:r>
          <w:rPr>
            <w:noProof/>
            <w:webHidden/>
          </w:rPr>
          <w:fldChar w:fldCharType="end"/>
        </w:r>
      </w:hyperlink>
    </w:p>
    <w:p w14:paraId="15C3B1DE" w14:textId="54B562CD" w:rsidR="004D4B3C" w:rsidRDefault="004D4B3C">
      <w:pPr>
        <w:pStyle w:val="TOC1"/>
        <w:tabs>
          <w:tab w:val="right" w:leader="dot" w:pos="9984"/>
        </w:tabs>
        <w:rPr>
          <w:noProof/>
        </w:rPr>
      </w:pPr>
      <w:hyperlink w:anchor="_Toc235530440" w:history="1">
        <w:r w:rsidRPr="00434722">
          <w:rPr>
            <w:rStyle w:val="Hyperlink"/>
            <w:noProof/>
          </w:rPr>
          <w:t>9. Employer-Supported Learning</w:t>
        </w:r>
        <w:r>
          <w:rPr>
            <w:noProof/>
            <w:webHidden/>
          </w:rPr>
          <w:tab/>
        </w:r>
        <w:r>
          <w:rPr>
            <w:noProof/>
            <w:webHidden/>
          </w:rPr>
          <w:fldChar w:fldCharType="begin"/>
        </w:r>
        <w:r>
          <w:rPr>
            <w:noProof/>
            <w:webHidden/>
          </w:rPr>
          <w:instrText xml:space="preserve"> PAGEREF _Toc235530440 \h </w:instrText>
        </w:r>
        <w:r>
          <w:rPr>
            <w:noProof/>
            <w:webHidden/>
          </w:rPr>
        </w:r>
        <w:r>
          <w:rPr>
            <w:noProof/>
            <w:webHidden/>
          </w:rPr>
          <w:fldChar w:fldCharType="separate"/>
        </w:r>
        <w:r>
          <w:rPr>
            <w:noProof/>
            <w:webHidden/>
          </w:rPr>
          <w:t>7</w:t>
        </w:r>
        <w:r>
          <w:rPr>
            <w:noProof/>
            <w:webHidden/>
          </w:rPr>
          <w:fldChar w:fldCharType="end"/>
        </w:r>
      </w:hyperlink>
    </w:p>
    <w:p w14:paraId="0F8B5384" w14:textId="7D5F5395" w:rsidR="004D4B3C" w:rsidRDefault="004D4B3C">
      <w:pPr>
        <w:pStyle w:val="TOC2"/>
        <w:tabs>
          <w:tab w:val="right" w:leader="dot" w:pos="9984"/>
        </w:tabs>
        <w:rPr>
          <w:noProof/>
        </w:rPr>
      </w:pPr>
      <w:hyperlink w:anchor="_Toc235530441" w:history="1">
        <w:r w:rsidRPr="00434722">
          <w:rPr>
            <w:rStyle w:val="Hyperlink"/>
            <w:noProof/>
          </w:rPr>
          <w:t>Tuition assistance and repayment</w:t>
        </w:r>
        <w:r>
          <w:rPr>
            <w:noProof/>
            <w:webHidden/>
          </w:rPr>
          <w:tab/>
        </w:r>
        <w:r>
          <w:rPr>
            <w:noProof/>
            <w:webHidden/>
          </w:rPr>
          <w:fldChar w:fldCharType="begin"/>
        </w:r>
        <w:r>
          <w:rPr>
            <w:noProof/>
            <w:webHidden/>
          </w:rPr>
          <w:instrText xml:space="preserve"> PAGEREF _Toc235530441 \h </w:instrText>
        </w:r>
        <w:r>
          <w:rPr>
            <w:noProof/>
            <w:webHidden/>
          </w:rPr>
        </w:r>
        <w:r>
          <w:rPr>
            <w:noProof/>
            <w:webHidden/>
          </w:rPr>
          <w:fldChar w:fldCharType="separate"/>
        </w:r>
        <w:r>
          <w:rPr>
            <w:noProof/>
            <w:webHidden/>
          </w:rPr>
          <w:t>7</w:t>
        </w:r>
        <w:r>
          <w:rPr>
            <w:noProof/>
            <w:webHidden/>
          </w:rPr>
          <w:fldChar w:fldCharType="end"/>
        </w:r>
      </w:hyperlink>
    </w:p>
    <w:p w14:paraId="6F0F9577" w14:textId="7124AD75" w:rsidR="004D4B3C" w:rsidRDefault="004D4B3C">
      <w:pPr>
        <w:pStyle w:val="TOC2"/>
        <w:tabs>
          <w:tab w:val="right" w:leader="dot" w:pos="9984"/>
        </w:tabs>
        <w:rPr>
          <w:noProof/>
        </w:rPr>
      </w:pPr>
      <w:hyperlink w:anchor="_Toc235530442" w:history="1">
        <w:r w:rsidRPr="00434722">
          <w:rPr>
            <w:rStyle w:val="Hyperlink"/>
            <w:noProof/>
          </w:rPr>
          <w:t>Apprenticeships, internships, and career ladders</w:t>
        </w:r>
        <w:r>
          <w:rPr>
            <w:noProof/>
            <w:webHidden/>
          </w:rPr>
          <w:tab/>
        </w:r>
        <w:r>
          <w:rPr>
            <w:noProof/>
            <w:webHidden/>
          </w:rPr>
          <w:fldChar w:fldCharType="begin"/>
        </w:r>
        <w:r>
          <w:rPr>
            <w:noProof/>
            <w:webHidden/>
          </w:rPr>
          <w:instrText xml:space="preserve"> PAGEREF _Toc235530442 \h </w:instrText>
        </w:r>
        <w:r>
          <w:rPr>
            <w:noProof/>
            <w:webHidden/>
          </w:rPr>
        </w:r>
        <w:r>
          <w:rPr>
            <w:noProof/>
            <w:webHidden/>
          </w:rPr>
          <w:fldChar w:fldCharType="separate"/>
        </w:r>
        <w:r>
          <w:rPr>
            <w:noProof/>
            <w:webHidden/>
          </w:rPr>
          <w:t>7</w:t>
        </w:r>
        <w:r>
          <w:rPr>
            <w:noProof/>
            <w:webHidden/>
          </w:rPr>
          <w:fldChar w:fldCharType="end"/>
        </w:r>
      </w:hyperlink>
    </w:p>
    <w:p w14:paraId="43E5DE02" w14:textId="755C8378" w:rsidR="004D4B3C" w:rsidRDefault="004D4B3C">
      <w:pPr>
        <w:pStyle w:val="TOC1"/>
        <w:tabs>
          <w:tab w:val="right" w:leader="dot" w:pos="9984"/>
        </w:tabs>
        <w:rPr>
          <w:noProof/>
        </w:rPr>
      </w:pPr>
      <w:hyperlink w:anchor="_Toc235530443" w:history="1">
        <w:r w:rsidRPr="00434722">
          <w:rPr>
            <w:rStyle w:val="Hyperlink"/>
            <w:noProof/>
          </w:rPr>
          <w:t>10. Accessibility, Safety, and Worker Protections</w:t>
        </w:r>
        <w:r>
          <w:rPr>
            <w:noProof/>
            <w:webHidden/>
          </w:rPr>
          <w:tab/>
        </w:r>
        <w:r>
          <w:rPr>
            <w:noProof/>
            <w:webHidden/>
          </w:rPr>
          <w:fldChar w:fldCharType="begin"/>
        </w:r>
        <w:r>
          <w:rPr>
            <w:noProof/>
            <w:webHidden/>
          </w:rPr>
          <w:instrText xml:space="preserve"> PAGEREF _Toc235530443 \h </w:instrText>
        </w:r>
        <w:r>
          <w:rPr>
            <w:noProof/>
            <w:webHidden/>
          </w:rPr>
        </w:r>
        <w:r>
          <w:rPr>
            <w:noProof/>
            <w:webHidden/>
          </w:rPr>
          <w:fldChar w:fldCharType="separate"/>
        </w:r>
        <w:r>
          <w:rPr>
            <w:noProof/>
            <w:webHidden/>
          </w:rPr>
          <w:t>8</w:t>
        </w:r>
        <w:r>
          <w:rPr>
            <w:noProof/>
            <w:webHidden/>
          </w:rPr>
          <w:fldChar w:fldCharType="end"/>
        </w:r>
      </w:hyperlink>
    </w:p>
    <w:p w14:paraId="6482BC3B" w14:textId="39EF3D23" w:rsidR="004D4B3C" w:rsidRDefault="004D4B3C">
      <w:pPr>
        <w:pStyle w:val="TOC2"/>
        <w:tabs>
          <w:tab w:val="right" w:leader="dot" w:pos="9984"/>
        </w:tabs>
        <w:rPr>
          <w:noProof/>
        </w:rPr>
      </w:pPr>
      <w:hyperlink w:anchor="_Toc235530444" w:history="1">
        <w:r w:rsidRPr="00434722">
          <w:rPr>
            <w:rStyle w:val="Hyperlink"/>
            <w:noProof/>
          </w:rPr>
          <w:t>Accommodations</w:t>
        </w:r>
        <w:r>
          <w:rPr>
            <w:noProof/>
            <w:webHidden/>
          </w:rPr>
          <w:tab/>
        </w:r>
        <w:r>
          <w:rPr>
            <w:noProof/>
            <w:webHidden/>
          </w:rPr>
          <w:fldChar w:fldCharType="begin"/>
        </w:r>
        <w:r>
          <w:rPr>
            <w:noProof/>
            <w:webHidden/>
          </w:rPr>
          <w:instrText xml:space="preserve"> PAGEREF _Toc235530444 \h </w:instrText>
        </w:r>
        <w:r>
          <w:rPr>
            <w:noProof/>
            <w:webHidden/>
          </w:rPr>
        </w:r>
        <w:r>
          <w:rPr>
            <w:noProof/>
            <w:webHidden/>
          </w:rPr>
          <w:fldChar w:fldCharType="separate"/>
        </w:r>
        <w:r>
          <w:rPr>
            <w:noProof/>
            <w:webHidden/>
          </w:rPr>
          <w:t>8</w:t>
        </w:r>
        <w:r>
          <w:rPr>
            <w:noProof/>
            <w:webHidden/>
          </w:rPr>
          <w:fldChar w:fldCharType="end"/>
        </w:r>
      </w:hyperlink>
    </w:p>
    <w:p w14:paraId="067C048B" w14:textId="3DA0D33A" w:rsidR="004D4B3C" w:rsidRDefault="004D4B3C">
      <w:pPr>
        <w:pStyle w:val="TOC2"/>
        <w:tabs>
          <w:tab w:val="right" w:leader="dot" w:pos="9984"/>
        </w:tabs>
        <w:rPr>
          <w:noProof/>
        </w:rPr>
      </w:pPr>
      <w:hyperlink w:anchor="_Toc235530445" w:history="1">
        <w:r w:rsidRPr="00434722">
          <w:rPr>
            <w:rStyle w:val="Hyperlink"/>
            <w:noProof/>
          </w:rPr>
          <w:t>Safety and employment risks</w:t>
        </w:r>
        <w:r>
          <w:rPr>
            <w:noProof/>
            <w:webHidden/>
          </w:rPr>
          <w:tab/>
        </w:r>
        <w:r>
          <w:rPr>
            <w:noProof/>
            <w:webHidden/>
          </w:rPr>
          <w:fldChar w:fldCharType="begin"/>
        </w:r>
        <w:r>
          <w:rPr>
            <w:noProof/>
            <w:webHidden/>
          </w:rPr>
          <w:instrText xml:space="preserve"> PAGEREF _Toc235530445 \h </w:instrText>
        </w:r>
        <w:r>
          <w:rPr>
            <w:noProof/>
            <w:webHidden/>
          </w:rPr>
        </w:r>
        <w:r>
          <w:rPr>
            <w:noProof/>
            <w:webHidden/>
          </w:rPr>
          <w:fldChar w:fldCharType="separate"/>
        </w:r>
        <w:r>
          <w:rPr>
            <w:noProof/>
            <w:webHidden/>
          </w:rPr>
          <w:t>8</w:t>
        </w:r>
        <w:r>
          <w:rPr>
            <w:noProof/>
            <w:webHidden/>
          </w:rPr>
          <w:fldChar w:fldCharType="end"/>
        </w:r>
      </w:hyperlink>
    </w:p>
    <w:p w14:paraId="5EC70B8E" w14:textId="30D645F5" w:rsidR="004D4B3C" w:rsidRDefault="004D4B3C">
      <w:pPr>
        <w:pStyle w:val="TOC1"/>
        <w:tabs>
          <w:tab w:val="right" w:leader="dot" w:pos="9984"/>
        </w:tabs>
        <w:rPr>
          <w:noProof/>
        </w:rPr>
      </w:pPr>
      <w:hyperlink w:anchor="_Toc235530446" w:history="1">
        <w:r w:rsidRPr="00434722">
          <w:rPr>
            <w:rStyle w:val="Hyperlink"/>
            <w:noProof/>
          </w:rPr>
          <w:t>11. Build Evidence of Ability</w:t>
        </w:r>
        <w:r>
          <w:rPr>
            <w:noProof/>
            <w:webHidden/>
          </w:rPr>
          <w:tab/>
        </w:r>
        <w:r>
          <w:rPr>
            <w:noProof/>
            <w:webHidden/>
          </w:rPr>
          <w:fldChar w:fldCharType="begin"/>
        </w:r>
        <w:r>
          <w:rPr>
            <w:noProof/>
            <w:webHidden/>
          </w:rPr>
          <w:instrText xml:space="preserve"> PAGEREF _Toc235530446 \h </w:instrText>
        </w:r>
        <w:r>
          <w:rPr>
            <w:noProof/>
            <w:webHidden/>
          </w:rPr>
        </w:r>
        <w:r>
          <w:rPr>
            <w:noProof/>
            <w:webHidden/>
          </w:rPr>
          <w:fldChar w:fldCharType="separate"/>
        </w:r>
        <w:r>
          <w:rPr>
            <w:noProof/>
            <w:webHidden/>
          </w:rPr>
          <w:t>8</w:t>
        </w:r>
        <w:r>
          <w:rPr>
            <w:noProof/>
            <w:webHidden/>
          </w:rPr>
          <w:fldChar w:fldCharType="end"/>
        </w:r>
      </w:hyperlink>
    </w:p>
    <w:p w14:paraId="1513363B" w14:textId="571B626C" w:rsidR="004D4B3C" w:rsidRDefault="004D4B3C">
      <w:pPr>
        <w:pStyle w:val="TOC2"/>
        <w:tabs>
          <w:tab w:val="right" w:leader="dot" w:pos="9984"/>
        </w:tabs>
        <w:rPr>
          <w:noProof/>
        </w:rPr>
      </w:pPr>
      <w:hyperlink w:anchor="_Toc235530447" w:history="1">
        <w:r w:rsidRPr="00434722">
          <w:rPr>
            <w:rStyle w:val="Hyperlink"/>
            <w:noProof/>
          </w:rPr>
          <w:t>Portfolio projects</w:t>
        </w:r>
        <w:r>
          <w:rPr>
            <w:noProof/>
            <w:webHidden/>
          </w:rPr>
          <w:tab/>
        </w:r>
        <w:r>
          <w:rPr>
            <w:noProof/>
            <w:webHidden/>
          </w:rPr>
          <w:fldChar w:fldCharType="begin"/>
        </w:r>
        <w:r>
          <w:rPr>
            <w:noProof/>
            <w:webHidden/>
          </w:rPr>
          <w:instrText xml:space="preserve"> PAGEREF _Toc235530447 \h </w:instrText>
        </w:r>
        <w:r>
          <w:rPr>
            <w:noProof/>
            <w:webHidden/>
          </w:rPr>
        </w:r>
        <w:r>
          <w:rPr>
            <w:noProof/>
            <w:webHidden/>
          </w:rPr>
          <w:fldChar w:fldCharType="separate"/>
        </w:r>
        <w:r>
          <w:rPr>
            <w:noProof/>
            <w:webHidden/>
          </w:rPr>
          <w:t>8</w:t>
        </w:r>
        <w:r>
          <w:rPr>
            <w:noProof/>
            <w:webHidden/>
          </w:rPr>
          <w:fldChar w:fldCharType="end"/>
        </w:r>
      </w:hyperlink>
    </w:p>
    <w:p w14:paraId="1D1441A3" w14:textId="7F361147" w:rsidR="004D4B3C" w:rsidRDefault="004D4B3C">
      <w:pPr>
        <w:pStyle w:val="TOC2"/>
        <w:tabs>
          <w:tab w:val="right" w:leader="dot" w:pos="9984"/>
        </w:tabs>
        <w:rPr>
          <w:noProof/>
        </w:rPr>
      </w:pPr>
      <w:hyperlink w:anchor="_Toc235530448" w:history="1">
        <w:r w:rsidRPr="00434722">
          <w:rPr>
            <w:rStyle w:val="Hyperlink"/>
            <w:noProof/>
          </w:rPr>
          <w:t>Résumé evidence</w:t>
        </w:r>
        <w:r>
          <w:rPr>
            <w:noProof/>
            <w:webHidden/>
          </w:rPr>
          <w:tab/>
        </w:r>
        <w:r>
          <w:rPr>
            <w:noProof/>
            <w:webHidden/>
          </w:rPr>
          <w:fldChar w:fldCharType="begin"/>
        </w:r>
        <w:r>
          <w:rPr>
            <w:noProof/>
            <w:webHidden/>
          </w:rPr>
          <w:instrText xml:space="preserve"> PAGEREF _Toc235530448 \h </w:instrText>
        </w:r>
        <w:r>
          <w:rPr>
            <w:noProof/>
            <w:webHidden/>
          </w:rPr>
        </w:r>
        <w:r>
          <w:rPr>
            <w:noProof/>
            <w:webHidden/>
          </w:rPr>
          <w:fldChar w:fldCharType="separate"/>
        </w:r>
        <w:r>
          <w:rPr>
            <w:noProof/>
            <w:webHidden/>
          </w:rPr>
          <w:t>8</w:t>
        </w:r>
        <w:r>
          <w:rPr>
            <w:noProof/>
            <w:webHidden/>
          </w:rPr>
          <w:fldChar w:fldCharType="end"/>
        </w:r>
      </w:hyperlink>
    </w:p>
    <w:p w14:paraId="2D26D9A4" w14:textId="6CD6BC98" w:rsidR="004D4B3C" w:rsidRDefault="004D4B3C">
      <w:pPr>
        <w:pStyle w:val="TOC1"/>
        <w:tabs>
          <w:tab w:val="right" w:leader="dot" w:pos="9984"/>
        </w:tabs>
        <w:rPr>
          <w:noProof/>
        </w:rPr>
      </w:pPr>
      <w:hyperlink w:anchor="_Toc235530449" w:history="1">
        <w:r w:rsidRPr="00434722">
          <w:rPr>
            <w:rStyle w:val="Hyperlink"/>
            <w:noProof/>
          </w:rPr>
          <w:t>12. Interview Preparation</w:t>
        </w:r>
        <w:r>
          <w:rPr>
            <w:noProof/>
            <w:webHidden/>
          </w:rPr>
          <w:tab/>
        </w:r>
        <w:r>
          <w:rPr>
            <w:noProof/>
            <w:webHidden/>
          </w:rPr>
          <w:fldChar w:fldCharType="begin"/>
        </w:r>
        <w:r>
          <w:rPr>
            <w:noProof/>
            <w:webHidden/>
          </w:rPr>
          <w:instrText xml:space="preserve"> PAGEREF _Toc235530449 \h </w:instrText>
        </w:r>
        <w:r>
          <w:rPr>
            <w:noProof/>
            <w:webHidden/>
          </w:rPr>
        </w:r>
        <w:r>
          <w:rPr>
            <w:noProof/>
            <w:webHidden/>
          </w:rPr>
          <w:fldChar w:fldCharType="separate"/>
        </w:r>
        <w:r>
          <w:rPr>
            <w:noProof/>
            <w:webHidden/>
          </w:rPr>
          <w:t>8</w:t>
        </w:r>
        <w:r>
          <w:rPr>
            <w:noProof/>
            <w:webHidden/>
          </w:rPr>
          <w:fldChar w:fldCharType="end"/>
        </w:r>
      </w:hyperlink>
    </w:p>
    <w:p w14:paraId="467830BC" w14:textId="03B939DA" w:rsidR="004D4B3C" w:rsidRDefault="004D4B3C">
      <w:pPr>
        <w:pStyle w:val="TOC2"/>
        <w:tabs>
          <w:tab w:val="right" w:leader="dot" w:pos="9984"/>
        </w:tabs>
        <w:rPr>
          <w:noProof/>
        </w:rPr>
      </w:pPr>
      <w:hyperlink w:anchor="_Toc235530450" w:history="1">
        <w:r w:rsidRPr="00434722">
          <w:rPr>
            <w:rStyle w:val="Hyperlink"/>
            <w:noProof/>
          </w:rPr>
          <w:t>Questions and answer guidance</w:t>
        </w:r>
        <w:r>
          <w:rPr>
            <w:noProof/>
            <w:webHidden/>
          </w:rPr>
          <w:tab/>
        </w:r>
        <w:r>
          <w:rPr>
            <w:noProof/>
            <w:webHidden/>
          </w:rPr>
          <w:fldChar w:fldCharType="begin"/>
        </w:r>
        <w:r>
          <w:rPr>
            <w:noProof/>
            <w:webHidden/>
          </w:rPr>
          <w:instrText xml:space="preserve"> PAGEREF _Toc235530450 \h </w:instrText>
        </w:r>
        <w:r>
          <w:rPr>
            <w:noProof/>
            <w:webHidden/>
          </w:rPr>
        </w:r>
        <w:r>
          <w:rPr>
            <w:noProof/>
            <w:webHidden/>
          </w:rPr>
          <w:fldChar w:fldCharType="separate"/>
        </w:r>
        <w:r>
          <w:rPr>
            <w:noProof/>
            <w:webHidden/>
          </w:rPr>
          <w:t>8</w:t>
        </w:r>
        <w:r>
          <w:rPr>
            <w:noProof/>
            <w:webHidden/>
          </w:rPr>
          <w:fldChar w:fldCharType="end"/>
        </w:r>
      </w:hyperlink>
    </w:p>
    <w:p w14:paraId="0BF27311" w14:textId="676C326C" w:rsidR="004D4B3C" w:rsidRDefault="004D4B3C">
      <w:pPr>
        <w:pStyle w:val="TOC1"/>
        <w:tabs>
          <w:tab w:val="right" w:leader="dot" w:pos="9984"/>
        </w:tabs>
        <w:rPr>
          <w:noProof/>
        </w:rPr>
      </w:pPr>
      <w:hyperlink w:anchor="_Toc235530451" w:history="1">
        <w:r w:rsidRPr="00434722">
          <w:rPr>
            <w:rStyle w:val="Hyperlink"/>
            <w:noProof/>
          </w:rPr>
          <w:t>13. First 30, 60, and 90 Days</w:t>
        </w:r>
        <w:r>
          <w:rPr>
            <w:noProof/>
            <w:webHidden/>
          </w:rPr>
          <w:tab/>
        </w:r>
        <w:r>
          <w:rPr>
            <w:noProof/>
            <w:webHidden/>
          </w:rPr>
          <w:fldChar w:fldCharType="begin"/>
        </w:r>
        <w:r>
          <w:rPr>
            <w:noProof/>
            <w:webHidden/>
          </w:rPr>
          <w:instrText xml:space="preserve"> PAGEREF _Toc235530451 \h </w:instrText>
        </w:r>
        <w:r>
          <w:rPr>
            <w:noProof/>
            <w:webHidden/>
          </w:rPr>
        </w:r>
        <w:r>
          <w:rPr>
            <w:noProof/>
            <w:webHidden/>
          </w:rPr>
          <w:fldChar w:fldCharType="separate"/>
        </w:r>
        <w:r>
          <w:rPr>
            <w:noProof/>
            <w:webHidden/>
          </w:rPr>
          <w:t>9</w:t>
        </w:r>
        <w:r>
          <w:rPr>
            <w:noProof/>
            <w:webHidden/>
          </w:rPr>
          <w:fldChar w:fldCharType="end"/>
        </w:r>
      </w:hyperlink>
    </w:p>
    <w:p w14:paraId="6F3513B0" w14:textId="2C892F9F" w:rsidR="004D4B3C" w:rsidRDefault="004D4B3C">
      <w:pPr>
        <w:pStyle w:val="TOC2"/>
        <w:tabs>
          <w:tab w:val="right" w:leader="dot" w:pos="9984"/>
        </w:tabs>
        <w:rPr>
          <w:noProof/>
        </w:rPr>
      </w:pPr>
      <w:hyperlink w:anchor="_Toc235530452" w:history="1">
        <w:r w:rsidRPr="00434722">
          <w:rPr>
            <w:rStyle w:val="Hyperlink"/>
            <w:noProof/>
          </w:rPr>
          <w:t>Early success plan</w:t>
        </w:r>
        <w:r>
          <w:rPr>
            <w:noProof/>
            <w:webHidden/>
          </w:rPr>
          <w:tab/>
        </w:r>
        <w:r>
          <w:rPr>
            <w:noProof/>
            <w:webHidden/>
          </w:rPr>
          <w:fldChar w:fldCharType="begin"/>
        </w:r>
        <w:r>
          <w:rPr>
            <w:noProof/>
            <w:webHidden/>
          </w:rPr>
          <w:instrText xml:space="preserve"> PAGEREF _Toc235530452 \h </w:instrText>
        </w:r>
        <w:r>
          <w:rPr>
            <w:noProof/>
            <w:webHidden/>
          </w:rPr>
        </w:r>
        <w:r>
          <w:rPr>
            <w:noProof/>
            <w:webHidden/>
          </w:rPr>
          <w:fldChar w:fldCharType="separate"/>
        </w:r>
        <w:r>
          <w:rPr>
            <w:noProof/>
            <w:webHidden/>
          </w:rPr>
          <w:t>9</w:t>
        </w:r>
        <w:r>
          <w:rPr>
            <w:noProof/>
            <w:webHidden/>
          </w:rPr>
          <w:fldChar w:fldCharType="end"/>
        </w:r>
      </w:hyperlink>
    </w:p>
    <w:p w14:paraId="62412FD6" w14:textId="34F8DA62" w:rsidR="004D4B3C" w:rsidRDefault="004D4B3C">
      <w:pPr>
        <w:pStyle w:val="TOC1"/>
        <w:tabs>
          <w:tab w:val="right" w:leader="dot" w:pos="9984"/>
        </w:tabs>
        <w:rPr>
          <w:noProof/>
        </w:rPr>
      </w:pPr>
      <w:hyperlink w:anchor="_Toc235530453" w:history="1">
        <w:r w:rsidRPr="00434722">
          <w:rPr>
            <w:rStyle w:val="Hyperlink"/>
            <w:noProof/>
          </w:rPr>
          <w:t>14. Advancement and Exit Planning</w:t>
        </w:r>
        <w:r>
          <w:rPr>
            <w:noProof/>
            <w:webHidden/>
          </w:rPr>
          <w:tab/>
        </w:r>
        <w:r>
          <w:rPr>
            <w:noProof/>
            <w:webHidden/>
          </w:rPr>
          <w:fldChar w:fldCharType="begin"/>
        </w:r>
        <w:r>
          <w:rPr>
            <w:noProof/>
            <w:webHidden/>
          </w:rPr>
          <w:instrText xml:space="preserve"> PAGEREF _Toc235530453 \h </w:instrText>
        </w:r>
        <w:r>
          <w:rPr>
            <w:noProof/>
            <w:webHidden/>
          </w:rPr>
        </w:r>
        <w:r>
          <w:rPr>
            <w:noProof/>
            <w:webHidden/>
          </w:rPr>
          <w:fldChar w:fldCharType="separate"/>
        </w:r>
        <w:r>
          <w:rPr>
            <w:noProof/>
            <w:webHidden/>
          </w:rPr>
          <w:t>9</w:t>
        </w:r>
        <w:r>
          <w:rPr>
            <w:noProof/>
            <w:webHidden/>
          </w:rPr>
          <w:fldChar w:fldCharType="end"/>
        </w:r>
      </w:hyperlink>
    </w:p>
    <w:p w14:paraId="79D509F8" w14:textId="7FBB7BE0" w:rsidR="004D4B3C" w:rsidRDefault="004D4B3C">
      <w:pPr>
        <w:pStyle w:val="TOC2"/>
        <w:tabs>
          <w:tab w:val="right" w:leader="dot" w:pos="9984"/>
        </w:tabs>
        <w:rPr>
          <w:noProof/>
        </w:rPr>
      </w:pPr>
      <w:hyperlink w:anchor="_Toc235530454" w:history="1">
        <w:r w:rsidRPr="00434722">
          <w:rPr>
            <w:rStyle w:val="Hyperlink"/>
            <w:noProof/>
          </w:rPr>
          <w:t>Career ladders</w:t>
        </w:r>
        <w:r>
          <w:rPr>
            <w:noProof/>
            <w:webHidden/>
          </w:rPr>
          <w:tab/>
        </w:r>
        <w:r>
          <w:rPr>
            <w:noProof/>
            <w:webHidden/>
          </w:rPr>
          <w:fldChar w:fldCharType="begin"/>
        </w:r>
        <w:r>
          <w:rPr>
            <w:noProof/>
            <w:webHidden/>
          </w:rPr>
          <w:instrText xml:space="preserve"> PAGEREF _Toc235530454 \h </w:instrText>
        </w:r>
        <w:r>
          <w:rPr>
            <w:noProof/>
            <w:webHidden/>
          </w:rPr>
        </w:r>
        <w:r>
          <w:rPr>
            <w:noProof/>
            <w:webHidden/>
          </w:rPr>
          <w:fldChar w:fldCharType="separate"/>
        </w:r>
        <w:r>
          <w:rPr>
            <w:noProof/>
            <w:webHidden/>
          </w:rPr>
          <w:t>9</w:t>
        </w:r>
        <w:r>
          <w:rPr>
            <w:noProof/>
            <w:webHidden/>
          </w:rPr>
          <w:fldChar w:fldCharType="end"/>
        </w:r>
      </w:hyperlink>
    </w:p>
    <w:p w14:paraId="7CEC5824" w14:textId="5E14B9D2" w:rsidR="004D4B3C" w:rsidRDefault="004D4B3C">
      <w:pPr>
        <w:pStyle w:val="TOC2"/>
        <w:tabs>
          <w:tab w:val="right" w:leader="dot" w:pos="9984"/>
        </w:tabs>
        <w:rPr>
          <w:noProof/>
        </w:rPr>
      </w:pPr>
      <w:hyperlink w:anchor="_Toc235530455" w:history="1">
        <w:r w:rsidRPr="00434722">
          <w:rPr>
            <w:rStyle w:val="Hyperlink"/>
            <w:noProof/>
          </w:rPr>
          <w:t>Transferable skills</w:t>
        </w:r>
        <w:r>
          <w:rPr>
            <w:noProof/>
            <w:webHidden/>
          </w:rPr>
          <w:tab/>
        </w:r>
        <w:r>
          <w:rPr>
            <w:noProof/>
            <w:webHidden/>
          </w:rPr>
          <w:fldChar w:fldCharType="begin"/>
        </w:r>
        <w:r>
          <w:rPr>
            <w:noProof/>
            <w:webHidden/>
          </w:rPr>
          <w:instrText xml:space="preserve"> PAGEREF _Toc235530455 \h </w:instrText>
        </w:r>
        <w:r>
          <w:rPr>
            <w:noProof/>
            <w:webHidden/>
          </w:rPr>
        </w:r>
        <w:r>
          <w:rPr>
            <w:noProof/>
            <w:webHidden/>
          </w:rPr>
          <w:fldChar w:fldCharType="separate"/>
        </w:r>
        <w:r>
          <w:rPr>
            <w:noProof/>
            <w:webHidden/>
          </w:rPr>
          <w:t>9</w:t>
        </w:r>
        <w:r>
          <w:rPr>
            <w:noProof/>
            <w:webHidden/>
          </w:rPr>
          <w:fldChar w:fldCharType="end"/>
        </w:r>
      </w:hyperlink>
    </w:p>
    <w:p w14:paraId="11FE5065" w14:textId="42BE514E" w:rsidR="004D4B3C" w:rsidRDefault="004D4B3C">
      <w:pPr>
        <w:pStyle w:val="TOC1"/>
        <w:tabs>
          <w:tab w:val="right" w:leader="dot" w:pos="9984"/>
        </w:tabs>
        <w:rPr>
          <w:noProof/>
        </w:rPr>
      </w:pPr>
      <w:hyperlink w:anchor="_Toc235530456" w:history="1">
        <w:r w:rsidRPr="00434722">
          <w:rPr>
            <w:rStyle w:val="Hyperlink"/>
            <w:noProof/>
          </w:rPr>
          <w:t>15. Before You Enroll or Sign</w:t>
        </w:r>
        <w:r>
          <w:rPr>
            <w:noProof/>
            <w:webHidden/>
          </w:rPr>
          <w:tab/>
        </w:r>
        <w:r>
          <w:rPr>
            <w:noProof/>
            <w:webHidden/>
          </w:rPr>
          <w:fldChar w:fldCharType="begin"/>
        </w:r>
        <w:r>
          <w:rPr>
            <w:noProof/>
            <w:webHidden/>
          </w:rPr>
          <w:instrText xml:space="preserve"> PAGEREF _Toc235530456 \h </w:instrText>
        </w:r>
        <w:r>
          <w:rPr>
            <w:noProof/>
            <w:webHidden/>
          </w:rPr>
        </w:r>
        <w:r>
          <w:rPr>
            <w:noProof/>
            <w:webHidden/>
          </w:rPr>
          <w:fldChar w:fldCharType="separate"/>
        </w:r>
        <w:r>
          <w:rPr>
            <w:noProof/>
            <w:webHidden/>
          </w:rPr>
          <w:t>9</w:t>
        </w:r>
        <w:r>
          <w:rPr>
            <w:noProof/>
            <w:webHidden/>
          </w:rPr>
          <w:fldChar w:fldCharType="end"/>
        </w:r>
      </w:hyperlink>
    </w:p>
    <w:p w14:paraId="645EFB25" w14:textId="6D6CC545" w:rsidR="004D4B3C" w:rsidRDefault="004D4B3C">
      <w:pPr>
        <w:pStyle w:val="TOC2"/>
        <w:tabs>
          <w:tab w:val="right" w:leader="dot" w:pos="9984"/>
        </w:tabs>
        <w:rPr>
          <w:noProof/>
        </w:rPr>
      </w:pPr>
      <w:hyperlink w:anchor="_Toc235530457" w:history="1">
        <w:r w:rsidRPr="00434722">
          <w:rPr>
            <w:rStyle w:val="Hyperlink"/>
            <w:noProof/>
          </w:rPr>
          <w:t>Decision checklist</w:t>
        </w:r>
        <w:r>
          <w:rPr>
            <w:noProof/>
            <w:webHidden/>
          </w:rPr>
          <w:tab/>
        </w:r>
        <w:r>
          <w:rPr>
            <w:noProof/>
            <w:webHidden/>
          </w:rPr>
          <w:fldChar w:fldCharType="begin"/>
        </w:r>
        <w:r>
          <w:rPr>
            <w:noProof/>
            <w:webHidden/>
          </w:rPr>
          <w:instrText xml:space="preserve"> PAGEREF _Toc235530457 \h </w:instrText>
        </w:r>
        <w:r>
          <w:rPr>
            <w:noProof/>
            <w:webHidden/>
          </w:rPr>
        </w:r>
        <w:r>
          <w:rPr>
            <w:noProof/>
            <w:webHidden/>
          </w:rPr>
          <w:fldChar w:fldCharType="separate"/>
        </w:r>
        <w:r>
          <w:rPr>
            <w:noProof/>
            <w:webHidden/>
          </w:rPr>
          <w:t>9</w:t>
        </w:r>
        <w:r>
          <w:rPr>
            <w:noProof/>
            <w:webHidden/>
          </w:rPr>
          <w:fldChar w:fldCharType="end"/>
        </w:r>
      </w:hyperlink>
    </w:p>
    <w:p w14:paraId="2AD5AD15" w14:textId="1B259E78" w:rsidR="004D4B3C" w:rsidRDefault="004D4B3C">
      <w:pPr>
        <w:pStyle w:val="TOC1"/>
        <w:tabs>
          <w:tab w:val="right" w:leader="dot" w:pos="9984"/>
        </w:tabs>
        <w:rPr>
          <w:noProof/>
        </w:rPr>
      </w:pPr>
      <w:hyperlink w:anchor="_Toc235530458" w:history="1">
        <w:r w:rsidRPr="00434722">
          <w:rPr>
            <w:rStyle w:val="Hyperlink"/>
            <w:noProof/>
          </w:rPr>
          <w:t>16. Twelve-Week Action Plan</w:t>
        </w:r>
        <w:r>
          <w:rPr>
            <w:noProof/>
            <w:webHidden/>
          </w:rPr>
          <w:tab/>
        </w:r>
        <w:r>
          <w:rPr>
            <w:noProof/>
            <w:webHidden/>
          </w:rPr>
          <w:fldChar w:fldCharType="begin"/>
        </w:r>
        <w:r>
          <w:rPr>
            <w:noProof/>
            <w:webHidden/>
          </w:rPr>
          <w:instrText xml:space="preserve"> PAGEREF _Toc235530458 \h </w:instrText>
        </w:r>
        <w:r>
          <w:rPr>
            <w:noProof/>
            <w:webHidden/>
          </w:rPr>
        </w:r>
        <w:r>
          <w:rPr>
            <w:noProof/>
            <w:webHidden/>
          </w:rPr>
          <w:fldChar w:fldCharType="separate"/>
        </w:r>
        <w:r>
          <w:rPr>
            <w:noProof/>
            <w:webHidden/>
          </w:rPr>
          <w:t>9</w:t>
        </w:r>
        <w:r>
          <w:rPr>
            <w:noProof/>
            <w:webHidden/>
          </w:rPr>
          <w:fldChar w:fldCharType="end"/>
        </w:r>
      </w:hyperlink>
    </w:p>
    <w:p w14:paraId="625DD505" w14:textId="7EFEA6F0" w:rsidR="004D4B3C" w:rsidRDefault="004D4B3C">
      <w:pPr>
        <w:pStyle w:val="TOC2"/>
        <w:tabs>
          <w:tab w:val="right" w:leader="dot" w:pos="9984"/>
        </w:tabs>
        <w:rPr>
          <w:noProof/>
        </w:rPr>
      </w:pPr>
      <w:hyperlink w:anchor="_Toc235530459" w:history="1">
        <w:r w:rsidRPr="00434722">
          <w:rPr>
            <w:rStyle w:val="Hyperlink"/>
            <w:noProof/>
          </w:rPr>
          <w:t>A sequential plan</w:t>
        </w:r>
        <w:r>
          <w:rPr>
            <w:noProof/>
            <w:webHidden/>
          </w:rPr>
          <w:tab/>
        </w:r>
        <w:r>
          <w:rPr>
            <w:noProof/>
            <w:webHidden/>
          </w:rPr>
          <w:fldChar w:fldCharType="begin"/>
        </w:r>
        <w:r>
          <w:rPr>
            <w:noProof/>
            <w:webHidden/>
          </w:rPr>
          <w:instrText xml:space="preserve"> PAGEREF _Toc235530459 \h </w:instrText>
        </w:r>
        <w:r>
          <w:rPr>
            <w:noProof/>
            <w:webHidden/>
          </w:rPr>
        </w:r>
        <w:r>
          <w:rPr>
            <w:noProof/>
            <w:webHidden/>
          </w:rPr>
          <w:fldChar w:fldCharType="separate"/>
        </w:r>
        <w:r>
          <w:rPr>
            <w:noProof/>
            <w:webHidden/>
          </w:rPr>
          <w:t>9</w:t>
        </w:r>
        <w:r>
          <w:rPr>
            <w:noProof/>
            <w:webHidden/>
          </w:rPr>
          <w:fldChar w:fldCharType="end"/>
        </w:r>
      </w:hyperlink>
    </w:p>
    <w:p w14:paraId="44C20B37" w14:textId="4F2C64B3" w:rsidR="004D4B3C" w:rsidRDefault="004D4B3C">
      <w:pPr>
        <w:pStyle w:val="TOC1"/>
        <w:tabs>
          <w:tab w:val="right" w:leader="dot" w:pos="9984"/>
        </w:tabs>
        <w:rPr>
          <w:noProof/>
        </w:rPr>
      </w:pPr>
      <w:hyperlink w:anchor="_Toc235530460" w:history="1">
        <w:r w:rsidRPr="00434722">
          <w:rPr>
            <w:rStyle w:val="Hyperlink"/>
            <w:noProof/>
          </w:rPr>
          <w:t>17. Worksheets</w:t>
        </w:r>
        <w:r>
          <w:rPr>
            <w:noProof/>
            <w:webHidden/>
          </w:rPr>
          <w:tab/>
        </w:r>
        <w:r>
          <w:rPr>
            <w:noProof/>
            <w:webHidden/>
          </w:rPr>
          <w:fldChar w:fldCharType="begin"/>
        </w:r>
        <w:r>
          <w:rPr>
            <w:noProof/>
            <w:webHidden/>
          </w:rPr>
          <w:instrText xml:space="preserve"> PAGEREF _Toc235530460 \h </w:instrText>
        </w:r>
        <w:r>
          <w:rPr>
            <w:noProof/>
            <w:webHidden/>
          </w:rPr>
        </w:r>
        <w:r>
          <w:rPr>
            <w:noProof/>
            <w:webHidden/>
          </w:rPr>
          <w:fldChar w:fldCharType="separate"/>
        </w:r>
        <w:r>
          <w:rPr>
            <w:noProof/>
            <w:webHidden/>
          </w:rPr>
          <w:t>10</w:t>
        </w:r>
        <w:r>
          <w:rPr>
            <w:noProof/>
            <w:webHidden/>
          </w:rPr>
          <w:fldChar w:fldCharType="end"/>
        </w:r>
      </w:hyperlink>
    </w:p>
    <w:p w14:paraId="6335141F" w14:textId="68387188" w:rsidR="004D4B3C" w:rsidRDefault="004D4B3C">
      <w:pPr>
        <w:pStyle w:val="TOC2"/>
        <w:tabs>
          <w:tab w:val="right" w:leader="dot" w:pos="9984"/>
        </w:tabs>
        <w:rPr>
          <w:noProof/>
        </w:rPr>
      </w:pPr>
      <w:hyperlink w:anchor="_Toc235530461" w:history="1">
        <w:r w:rsidRPr="00434722">
          <w:rPr>
            <w:rStyle w:val="Hyperlink"/>
            <w:noProof/>
          </w:rPr>
          <w:t>Career-fit and cost worksheets</w:t>
        </w:r>
        <w:r>
          <w:rPr>
            <w:noProof/>
            <w:webHidden/>
          </w:rPr>
          <w:tab/>
        </w:r>
        <w:r>
          <w:rPr>
            <w:noProof/>
            <w:webHidden/>
          </w:rPr>
          <w:fldChar w:fldCharType="begin"/>
        </w:r>
        <w:r>
          <w:rPr>
            <w:noProof/>
            <w:webHidden/>
          </w:rPr>
          <w:instrText xml:space="preserve"> PAGEREF _Toc235530461 \h </w:instrText>
        </w:r>
        <w:r>
          <w:rPr>
            <w:noProof/>
            <w:webHidden/>
          </w:rPr>
        </w:r>
        <w:r>
          <w:rPr>
            <w:noProof/>
            <w:webHidden/>
          </w:rPr>
          <w:fldChar w:fldCharType="separate"/>
        </w:r>
        <w:r>
          <w:rPr>
            <w:noProof/>
            <w:webHidden/>
          </w:rPr>
          <w:t>10</w:t>
        </w:r>
        <w:r>
          <w:rPr>
            <w:noProof/>
            <w:webHidden/>
          </w:rPr>
          <w:fldChar w:fldCharType="end"/>
        </w:r>
      </w:hyperlink>
    </w:p>
    <w:p w14:paraId="0651CC9F" w14:textId="397F274F" w:rsidR="004D4B3C" w:rsidRDefault="004D4B3C">
      <w:pPr>
        <w:pStyle w:val="TOC1"/>
        <w:tabs>
          <w:tab w:val="right" w:leader="dot" w:pos="9984"/>
        </w:tabs>
        <w:rPr>
          <w:noProof/>
        </w:rPr>
      </w:pPr>
      <w:hyperlink w:anchor="_Toc235530462" w:history="1">
        <w:r w:rsidRPr="00434722">
          <w:rPr>
            <w:rStyle w:val="Hyperlink"/>
            <w:noProof/>
          </w:rPr>
          <w:t>18. Sources, Versioning, and Maintenance</w:t>
        </w:r>
        <w:r>
          <w:rPr>
            <w:noProof/>
            <w:webHidden/>
          </w:rPr>
          <w:tab/>
        </w:r>
        <w:r>
          <w:rPr>
            <w:noProof/>
            <w:webHidden/>
          </w:rPr>
          <w:fldChar w:fldCharType="begin"/>
        </w:r>
        <w:r>
          <w:rPr>
            <w:noProof/>
            <w:webHidden/>
          </w:rPr>
          <w:instrText xml:space="preserve"> PAGEREF _Toc235530462 \h </w:instrText>
        </w:r>
        <w:r>
          <w:rPr>
            <w:noProof/>
            <w:webHidden/>
          </w:rPr>
        </w:r>
        <w:r>
          <w:rPr>
            <w:noProof/>
            <w:webHidden/>
          </w:rPr>
          <w:fldChar w:fldCharType="separate"/>
        </w:r>
        <w:r>
          <w:rPr>
            <w:noProof/>
            <w:webHidden/>
          </w:rPr>
          <w:t>10</w:t>
        </w:r>
        <w:r>
          <w:rPr>
            <w:noProof/>
            <w:webHidden/>
          </w:rPr>
          <w:fldChar w:fldCharType="end"/>
        </w:r>
      </w:hyperlink>
    </w:p>
    <w:p w14:paraId="0B239DB2" w14:textId="3B97C645" w:rsidR="004D4B3C" w:rsidRDefault="004D4B3C">
      <w:pPr>
        <w:pStyle w:val="TOC2"/>
        <w:tabs>
          <w:tab w:val="right" w:leader="dot" w:pos="9984"/>
        </w:tabs>
        <w:rPr>
          <w:noProof/>
        </w:rPr>
      </w:pPr>
      <w:hyperlink w:anchor="_Toc235530463" w:history="1">
        <w:r w:rsidRPr="00434722">
          <w:rPr>
            <w:rStyle w:val="Hyperlink"/>
            <w:noProof/>
          </w:rPr>
          <w:t>Official sources</w:t>
        </w:r>
        <w:r>
          <w:rPr>
            <w:noProof/>
            <w:webHidden/>
          </w:rPr>
          <w:tab/>
        </w:r>
        <w:r>
          <w:rPr>
            <w:noProof/>
            <w:webHidden/>
          </w:rPr>
          <w:fldChar w:fldCharType="begin"/>
        </w:r>
        <w:r>
          <w:rPr>
            <w:noProof/>
            <w:webHidden/>
          </w:rPr>
          <w:instrText xml:space="preserve"> PAGEREF _Toc235530463 \h </w:instrText>
        </w:r>
        <w:r>
          <w:rPr>
            <w:noProof/>
            <w:webHidden/>
          </w:rPr>
        </w:r>
        <w:r>
          <w:rPr>
            <w:noProof/>
            <w:webHidden/>
          </w:rPr>
          <w:fldChar w:fldCharType="separate"/>
        </w:r>
        <w:r>
          <w:rPr>
            <w:noProof/>
            <w:webHidden/>
          </w:rPr>
          <w:t>10</w:t>
        </w:r>
        <w:r>
          <w:rPr>
            <w:noProof/>
            <w:webHidden/>
          </w:rPr>
          <w:fldChar w:fldCharType="end"/>
        </w:r>
      </w:hyperlink>
    </w:p>
    <w:p w14:paraId="70657666" w14:textId="747F02AD" w:rsidR="004D4B3C" w:rsidRDefault="004D4B3C">
      <w:pPr>
        <w:pStyle w:val="TOC2"/>
        <w:tabs>
          <w:tab w:val="right" w:leader="dot" w:pos="9984"/>
        </w:tabs>
        <w:rPr>
          <w:noProof/>
        </w:rPr>
      </w:pPr>
      <w:hyperlink w:anchor="_Toc235530464" w:history="1">
        <w:r w:rsidRPr="00434722">
          <w:rPr>
            <w:rStyle w:val="Hyperlink"/>
            <w:noProof/>
          </w:rPr>
          <w:t>Correction policy</w:t>
        </w:r>
        <w:r>
          <w:rPr>
            <w:noProof/>
            <w:webHidden/>
          </w:rPr>
          <w:tab/>
        </w:r>
        <w:r>
          <w:rPr>
            <w:noProof/>
            <w:webHidden/>
          </w:rPr>
          <w:fldChar w:fldCharType="begin"/>
        </w:r>
        <w:r>
          <w:rPr>
            <w:noProof/>
            <w:webHidden/>
          </w:rPr>
          <w:instrText xml:space="preserve"> PAGEREF _Toc235530464 \h </w:instrText>
        </w:r>
        <w:r>
          <w:rPr>
            <w:noProof/>
            <w:webHidden/>
          </w:rPr>
        </w:r>
        <w:r>
          <w:rPr>
            <w:noProof/>
            <w:webHidden/>
          </w:rPr>
          <w:fldChar w:fldCharType="separate"/>
        </w:r>
        <w:r>
          <w:rPr>
            <w:noProof/>
            <w:webHidden/>
          </w:rPr>
          <w:t>10</w:t>
        </w:r>
        <w:r>
          <w:rPr>
            <w:noProof/>
            <w:webHidden/>
          </w:rPr>
          <w:fldChar w:fldCharType="end"/>
        </w:r>
      </w:hyperlink>
    </w:p>
    <w:p w14:paraId="7BC7FDAF" w14:textId="7F7C24DB" w:rsidR="00AE5C80" w:rsidRDefault="004D4B3C">
      <w:pPr>
        <w:pStyle w:val="Heading1"/>
      </w:pPr>
      <w:r>
        <w:fldChar w:fldCharType="end"/>
      </w:r>
      <w:r>
        <w:br/>
      </w:r>
      <w:bookmarkStart w:id="5" w:name="_Toc235530418"/>
      <w:r w:rsidR="00000000">
        <w:t>1. How to Use This Guide</w:t>
      </w:r>
      <w:bookmarkEnd w:id="5"/>
    </w:p>
    <w:p w14:paraId="425C0C00" w14:textId="77777777" w:rsidR="00AE5C80" w:rsidRDefault="00000000">
      <w:pPr>
        <w:pStyle w:val="Heading2"/>
      </w:pPr>
      <w:bookmarkStart w:id="6" w:name="_Toc235530419"/>
      <w:r>
        <w:t>Decision sequence</w:t>
      </w:r>
      <w:bookmarkEnd w:id="6"/>
    </w:p>
    <w:p w14:paraId="6045255A" w14:textId="77777777" w:rsidR="00AE5C80" w:rsidRDefault="00000000">
      <w:pPr>
        <w:pStyle w:val="ListBullet"/>
        <w:ind w:left="389" w:hanging="259"/>
      </w:pPr>
      <w:r>
        <w:t>Understand the actual work before choosing a school.</w:t>
      </w:r>
    </w:p>
    <w:p w14:paraId="57B6E73A" w14:textId="77777777" w:rsidR="00AE5C80" w:rsidRDefault="00000000">
      <w:pPr>
        <w:pStyle w:val="ListBullet"/>
        <w:ind w:left="389" w:hanging="259"/>
      </w:pPr>
      <w:r>
        <w:t>Check local legal, licensing, education, background, language, schedule, and transportation requirements.</w:t>
      </w:r>
    </w:p>
    <w:p w14:paraId="1ED18DBD" w14:textId="77777777" w:rsidR="00AE5C80" w:rsidRDefault="00000000">
      <w:pPr>
        <w:pStyle w:val="ListBullet"/>
        <w:ind w:left="389" w:hanging="259"/>
      </w:pPr>
      <w:r>
        <w:t>Test your interest with safe, fictional, public, or fully sanitized activities.</w:t>
      </w:r>
    </w:p>
    <w:p w14:paraId="68375430" w14:textId="77777777" w:rsidR="00AE5C80" w:rsidRDefault="00000000">
      <w:pPr>
        <w:pStyle w:val="ListBullet"/>
        <w:ind w:left="389" w:hanging="259"/>
      </w:pPr>
      <w:r>
        <w:t>Compare free, public, employer-paid, union, apprenticeship, and low-cost pathways.</w:t>
      </w:r>
    </w:p>
    <w:p w14:paraId="2DA5AF0C" w14:textId="77777777" w:rsidR="00AE5C80" w:rsidRDefault="00000000">
      <w:pPr>
        <w:pStyle w:val="ListBullet"/>
        <w:ind w:left="389" w:hanging="259"/>
      </w:pPr>
      <w:r>
        <w:t>Pay only when a verified credential or skill creates a clear next step.</w:t>
      </w:r>
    </w:p>
    <w:p w14:paraId="483931A1" w14:textId="77777777" w:rsidR="00AE5C80" w:rsidRDefault="00000000">
      <w:pPr>
        <w:pStyle w:val="ListBullet"/>
        <w:ind w:left="389" w:hanging="259"/>
      </w:pPr>
      <w:r>
        <w:t>Keep written records of costs, promises, service commitments, repayment terms, and accommodations.</w:t>
      </w:r>
    </w:p>
    <w:p w14:paraId="5531D843" w14:textId="77777777" w:rsidR="00AE5C80" w:rsidRDefault="00000000">
      <w:pPr>
        <w:pStyle w:val="Heading1"/>
      </w:pPr>
      <w:bookmarkStart w:id="7" w:name="_Toc235530420"/>
      <w:r>
        <w:t>2. What the Work Is</w:t>
      </w:r>
      <w:bookmarkEnd w:id="7"/>
    </w:p>
    <w:p w14:paraId="744255F5" w14:textId="77777777" w:rsidR="00AE5C80" w:rsidRDefault="00000000">
      <w:pPr>
        <w:pStyle w:val="Heading2"/>
      </w:pPr>
      <w:bookmarkStart w:id="8" w:name="_Toc235530421"/>
      <w:r>
        <w:t>Definition and common titles</w:t>
      </w:r>
      <w:bookmarkEnd w:id="8"/>
    </w:p>
    <w:p w14:paraId="2FE88D1E" w14:textId="77777777" w:rsidR="00AE5C80" w:rsidRDefault="00000000">
      <w:r>
        <w:t>A Court Clerk and Judicial Services Assistant supports the official administration of courts and tribunals through filings, dockets, fees, records, calendars, courtroom support, public service, and procedural routing.</w:t>
      </w:r>
    </w:p>
    <w:p w14:paraId="077A8E25" w14:textId="77777777" w:rsidR="00AE5C80" w:rsidRDefault="00000000">
      <w:pPr>
        <w:pStyle w:val="ListBullet"/>
        <w:ind w:left="389" w:hanging="259"/>
      </w:pPr>
      <w:r>
        <w:t>Court clerk</w:t>
      </w:r>
    </w:p>
    <w:p w14:paraId="03ABD78B" w14:textId="77777777" w:rsidR="00AE5C80" w:rsidRDefault="00000000">
      <w:pPr>
        <w:pStyle w:val="ListBullet"/>
        <w:ind w:left="389" w:hanging="259"/>
      </w:pPr>
      <w:r>
        <w:t>Judicial assistant</w:t>
      </w:r>
    </w:p>
    <w:p w14:paraId="7278A884" w14:textId="77777777" w:rsidR="00AE5C80" w:rsidRDefault="00000000">
      <w:pPr>
        <w:pStyle w:val="ListBullet"/>
        <w:ind w:left="389" w:hanging="259"/>
      </w:pPr>
      <w:r>
        <w:t>Deputy clerk</w:t>
      </w:r>
    </w:p>
    <w:p w14:paraId="19E5B290" w14:textId="77777777" w:rsidR="00AE5C80" w:rsidRDefault="00000000">
      <w:pPr>
        <w:pStyle w:val="ListBullet"/>
        <w:ind w:left="389" w:hanging="259"/>
      </w:pPr>
      <w:r>
        <w:t>Docket clerk</w:t>
      </w:r>
    </w:p>
    <w:p w14:paraId="1BFFF34A" w14:textId="77777777" w:rsidR="00AE5C80" w:rsidRDefault="00000000">
      <w:pPr>
        <w:pStyle w:val="ListBullet"/>
        <w:ind w:left="389" w:hanging="259"/>
      </w:pPr>
      <w:r>
        <w:t>Courtroom clerk</w:t>
      </w:r>
    </w:p>
    <w:p w14:paraId="45252178" w14:textId="77777777" w:rsidR="00AE5C80" w:rsidRDefault="00000000">
      <w:pPr>
        <w:pStyle w:val="ListBullet"/>
        <w:ind w:left="389" w:hanging="259"/>
      </w:pPr>
      <w:r>
        <w:t>Judicial services assistant</w:t>
      </w:r>
    </w:p>
    <w:p w14:paraId="3C81CC4A" w14:textId="77777777" w:rsidR="00AE5C80" w:rsidRDefault="00000000">
      <w:pPr>
        <w:pStyle w:val="Heading2"/>
      </w:pPr>
      <w:bookmarkStart w:id="9" w:name="_Toc235530422"/>
      <w:r>
        <w:lastRenderedPageBreak/>
        <w:t>Work settings</w:t>
      </w:r>
      <w:bookmarkEnd w:id="9"/>
    </w:p>
    <w:p w14:paraId="5A870899" w14:textId="77777777" w:rsidR="00AE5C80" w:rsidRDefault="00000000">
      <w:pPr>
        <w:pStyle w:val="ListBullet"/>
        <w:ind w:left="389" w:hanging="259"/>
      </w:pPr>
      <w:r>
        <w:t>Municipal courts</w:t>
      </w:r>
    </w:p>
    <w:p w14:paraId="0961CDFF" w14:textId="77777777" w:rsidR="00AE5C80" w:rsidRDefault="00000000">
      <w:pPr>
        <w:pStyle w:val="ListBullet"/>
        <w:ind w:left="389" w:hanging="259"/>
      </w:pPr>
      <w:r>
        <w:t>County and state courts</w:t>
      </w:r>
    </w:p>
    <w:p w14:paraId="08285F25" w14:textId="77777777" w:rsidR="00AE5C80" w:rsidRDefault="00000000">
      <w:pPr>
        <w:pStyle w:val="ListBullet"/>
        <w:ind w:left="389" w:hanging="259"/>
      </w:pPr>
      <w:r>
        <w:t>Federal courts</w:t>
      </w:r>
    </w:p>
    <w:p w14:paraId="0FD6C811" w14:textId="77777777" w:rsidR="00AE5C80" w:rsidRDefault="00000000">
      <w:pPr>
        <w:pStyle w:val="ListBullet"/>
        <w:ind w:left="389" w:hanging="259"/>
      </w:pPr>
      <w:r>
        <w:t>Administrative tribunals</w:t>
      </w:r>
    </w:p>
    <w:p w14:paraId="3DC5DB70" w14:textId="77777777" w:rsidR="00AE5C80" w:rsidRDefault="00000000">
      <w:pPr>
        <w:pStyle w:val="ListBullet"/>
        <w:ind w:left="389" w:hanging="259"/>
      </w:pPr>
      <w:r>
        <w:t>Traffic and family courts</w:t>
      </w:r>
    </w:p>
    <w:p w14:paraId="6A80386B" w14:textId="77777777" w:rsidR="00AE5C80" w:rsidRDefault="00000000">
      <w:pPr>
        <w:pStyle w:val="ListBullet"/>
        <w:ind w:left="389" w:hanging="259"/>
      </w:pPr>
      <w:r>
        <w:t>Clerks’ offices and judicial chambers</w:t>
      </w:r>
    </w:p>
    <w:p w14:paraId="54014DD1" w14:textId="77777777" w:rsidR="00AE5C80" w:rsidRDefault="00000000">
      <w:pPr>
        <w:pStyle w:val="Heading1"/>
      </w:pPr>
      <w:bookmarkStart w:id="10" w:name="_Toc235530423"/>
      <w:r>
        <w:t>3. What the Work Is Really Like</w:t>
      </w:r>
      <w:bookmarkEnd w:id="10"/>
    </w:p>
    <w:p w14:paraId="511328CF" w14:textId="77777777" w:rsidR="00AE5C80" w:rsidRDefault="00000000">
      <w:pPr>
        <w:pStyle w:val="Heading2"/>
      </w:pPr>
      <w:bookmarkStart w:id="11" w:name="_Toc235530424"/>
      <w:r>
        <w:t>Core duties</w:t>
      </w:r>
      <w:bookmarkEnd w:id="11"/>
    </w:p>
    <w:p w14:paraId="67117DE4" w14:textId="77777777" w:rsidR="00AE5C80" w:rsidRDefault="00000000">
      <w:pPr>
        <w:pStyle w:val="ListBullet"/>
        <w:ind w:left="389" w:hanging="259"/>
      </w:pPr>
      <w:r>
        <w:t>Receive and time-stamp authorized filings.</w:t>
      </w:r>
    </w:p>
    <w:p w14:paraId="251774DD" w14:textId="77777777" w:rsidR="00AE5C80" w:rsidRDefault="00000000">
      <w:pPr>
        <w:pStyle w:val="ListBullet"/>
        <w:ind w:left="389" w:hanging="259"/>
      </w:pPr>
      <w:r>
        <w:t>Maintain dockets, case indexes, calendars, fees, and official records.</w:t>
      </w:r>
    </w:p>
    <w:p w14:paraId="0FEAFE62" w14:textId="77777777" w:rsidR="00AE5C80" w:rsidRDefault="00000000">
      <w:pPr>
        <w:pStyle w:val="ListBullet"/>
        <w:ind w:left="389" w:hanging="259"/>
      </w:pPr>
      <w:r>
        <w:t>Provide approved procedural information without legal advice.</w:t>
      </w:r>
    </w:p>
    <w:p w14:paraId="452D9CA4" w14:textId="77777777" w:rsidR="00AE5C80" w:rsidRDefault="00000000">
      <w:pPr>
        <w:pStyle w:val="ListBullet"/>
        <w:ind w:left="389" w:hanging="259"/>
      </w:pPr>
      <w:r>
        <w:t>Prepare notices, orders, minutes, warrants, or other documents under authority.</w:t>
      </w:r>
    </w:p>
    <w:p w14:paraId="01DF0B69" w14:textId="77777777" w:rsidR="00AE5C80" w:rsidRDefault="00000000">
      <w:pPr>
        <w:pStyle w:val="ListBullet"/>
        <w:ind w:left="389" w:hanging="259"/>
      </w:pPr>
      <w:r>
        <w:t>Support courtroom or hearing operations.</w:t>
      </w:r>
    </w:p>
    <w:p w14:paraId="64C567BA" w14:textId="77777777" w:rsidR="00AE5C80" w:rsidRDefault="00000000">
      <w:pPr>
        <w:pStyle w:val="ListBullet"/>
        <w:ind w:left="389" w:hanging="259"/>
      </w:pPr>
      <w:r>
        <w:t>Protect sealed, confidential, juvenile, health, financial, and identity information.</w:t>
      </w:r>
    </w:p>
    <w:p w14:paraId="04292756" w14:textId="77777777" w:rsidR="00AE5C80" w:rsidRDefault="00000000">
      <w:pPr>
        <w:pStyle w:val="ListBullet"/>
        <w:ind w:left="389" w:hanging="259"/>
      </w:pPr>
      <w:r>
        <w:t>Escalate threats, record-integrity issues, improper contact, conflicts, and unauthorized access.</w:t>
      </w:r>
    </w:p>
    <w:p w14:paraId="39D6D3C7" w14:textId="77777777" w:rsidR="00AE5C80" w:rsidRDefault="00000000">
      <w:pPr>
        <w:pStyle w:val="Heading2"/>
      </w:pPr>
      <w:bookmarkStart w:id="12" w:name="_Toc235530425"/>
      <w:r>
        <w:t>A realistic work cycle</w:t>
      </w:r>
      <w:bookmarkEnd w:id="12"/>
    </w:p>
    <w:p w14:paraId="0187425A" w14:textId="77777777" w:rsidR="00AE5C80" w:rsidRDefault="00000000">
      <w:pPr>
        <w:pStyle w:val="ListBullet"/>
        <w:ind w:left="389" w:hanging="259"/>
      </w:pPr>
      <w:r>
        <w:t>A filing, payment, request, or court event is received.</w:t>
      </w:r>
    </w:p>
    <w:p w14:paraId="3D092DFE" w14:textId="77777777" w:rsidR="00AE5C80" w:rsidRDefault="00000000">
      <w:pPr>
        <w:pStyle w:val="ListBullet"/>
        <w:ind w:left="389" w:hanging="259"/>
      </w:pPr>
      <w:r>
        <w:t>Case identity, jurisdiction, authority, deadline, format, and fee requirements are checked.</w:t>
      </w:r>
    </w:p>
    <w:p w14:paraId="24364510" w14:textId="77777777" w:rsidR="00AE5C80" w:rsidRDefault="00000000">
      <w:pPr>
        <w:pStyle w:val="ListBullet"/>
        <w:ind w:left="389" w:hanging="259"/>
      </w:pPr>
      <w:r>
        <w:t>The item is accepted, rejected, or routed under official rules.</w:t>
      </w:r>
    </w:p>
    <w:p w14:paraId="5104494F" w14:textId="77777777" w:rsidR="00AE5C80" w:rsidRDefault="00000000">
      <w:pPr>
        <w:pStyle w:val="ListBullet"/>
        <w:ind w:left="389" w:hanging="259"/>
      </w:pPr>
      <w:r>
        <w:t>The docket and record are updated.</w:t>
      </w:r>
    </w:p>
    <w:p w14:paraId="2C7D3504" w14:textId="77777777" w:rsidR="00AE5C80" w:rsidRDefault="00000000">
      <w:pPr>
        <w:pStyle w:val="ListBullet"/>
        <w:ind w:left="389" w:hanging="259"/>
      </w:pPr>
      <w:r>
        <w:t>Notices, calendars, or courtroom materials are prepared.</w:t>
      </w:r>
    </w:p>
    <w:p w14:paraId="5A67A1B5" w14:textId="77777777" w:rsidR="00AE5C80" w:rsidRDefault="00000000">
      <w:pPr>
        <w:pStyle w:val="ListBullet"/>
        <w:ind w:left="389" w:hanging="259"/>
      </w:pPr>
      <w:r>
        <w:t>Authorized judicial or supervisory review occurs.</w:t>
      </w:r>
    </w:p>
    <w:p w14:paraId="54B392FD" w14:textId="77777777" w:rsidR="00AE5C80" w:rsidRDefault="00000000">
      <w:pPr>
        <w:pStyle w:val="ListBullet"/>
        <w:ind w:left="389" w:hanging="259"/>
      </w:pPr>
      <w:r>
        <w:t>Service, disposition, payment, or record status is documented.</w:t>
      </w:r>
    </w:p>
    <w:p w14:paraId="081AE5E1" w14:textId="77777777" w:rsidR="00AE5C80" w:rsidRDefault="00000000">
      <w:pPr>
        <w:pStyle w:val="ListBullet"/>
        <w:ind w:left="389" w:hanging="259"/>
      </w:pPr>
      <w:r>
        <w:t>Exceptions and security concerns are escalated.</w:t>
      </w:r>
    </w:p>
    <w:p w14:paraId="0AF1A6C8" w14:textId="77777777" w:rsidR="00AE5C80" w:rsidRDefault="00000000">
      <w:pPr>
        <w:pStyle w:val="Callout"/>
      </w:pPr>
      <w:r>
        <w:rPr>
          <w:b/>
        </w:rPr>
        <w:t xml:space="preserve">Evidence rule: </w:t>
      </w:r>
      <w:r>
        <w:t>A complete record should show what happened, who was authorized, what evidence was used, what exception occurred, who approved the next action, and when the record was closed.</w:t>
      </w:r>
    </w:p>
    <w:p w14:paraId="7398096A" w14:textId="77777777" w:rsidR="00AE5C80" w:rsidRDefault="00000000">
      <w:pPr>
        <w:pStyle w:val="Heading1"/>
      </w:pPr>
      <w:bookmarkStart w:id="13" w:name="_Toc235530426"/>
      <w:r>
        <w:t>4. Career Fit</w:t>
      </w:r>
      <w:bookmarkEnd w:id="13"/>
    </w:p>
    <w:p w14:paraId="2AAE21A4" w14:textId="77777777" w:rsidR="00AE5C80" w:rsidRDefault="00000000">
      <w:pPr>
        <w:pStyle w:val="Heading2"/>
      </w:pPr>
      <w:bookmarkStart w:id="14" w:name="_Toc235530427"/>
      <w:r>
        <w:t>Strengths and challenges</w:t>
      </w:r>
      <w:bookmarkEnd w:id="14"/>
    </w:p>
    <w:p w14:paraId="754D6D69" w14:textId="77777777" w:rsidR="00AE5C80" w:rsidRDefault="00000000">
      <w:pPr>
        <w:pStyle w:val="ListBullet"/>
        <w:ind w:left="389" w:hanging="259"/>
      </w:pPr>
      <w:r>
        <w:t>Accuracy and sustained attention</w:t>
      </w:r>
    </w:p>
    <w:p w14:paraId="366B575F" w14:textId="77777777" w:rsidR="00AE5C80" w:rsidRDefault="00000000">
      <w:pPr>
        <w:pStyle w:val="ListBullet"/>
        <w:ind w:left="389" w:hanging="259"/>
      </w:pPr>
      <w:r>
        <w:t>Respectful communication under pressure</w:t>
      </w:r>
    </w:p>
    <w:p w14:paraId="4F03A5A9" w14:textId="77777777" w:rsidR="00AE5C80" w:rsidRDefault="00000000">
      <w:pPr>
        <w:pStyle w:val="ListBullet"/>
        <w:ind w:left="389" w:hanging="259"/>
      </w:pPr>
      <w:r>
        <w:t>Comfort with records, deadlines, and follow-through</w:t>
      </w:r>
    </w:p>
    <w:p w14:paraId="59F72F8A" w14:textId="77777777" w:rsidR="00AE5C80" w:rsidRDefault="00000000">
      <w:pPr>
        <w:pStyle w:val="ListBullet"/>
        <w:ind w:left="389" w:hanging="259"/>
      </w:pPr>
      <w:r>
        <w:t>Ability to protect confidential information</w:t>
      </w:r>
    </w:p>
    <w:p w14:paraId="7AE7B797" w14:textId="77777777" w:rsidR="00AE5C80" w:rsidRDefault="00000000">
      <w:pPr>
        <w:pStyle w:val="ListBullet"/>
        <w:ind w:left="389" w:hanging="259"/>
      </w:pPr>
      <w:r>
        <w:t>Willingness to ask questions and escalate uncertainty</w:t>
      </w:r>
    </w:p>
    <w:p w14:paraId="267B22BA" w14:textId="77777777" w:rsidR="00AE5C80" w:rsidRDefault="00000000">
      <w:pPr>
        <w:pStyle w:val="ListBullet"/>
        <w:ind w:left="389" w:hanging="259"/>
      </w:pPr>
      <w:r>
        <w:t>Ability to learn changing systems, policies, and terminology</w:t>
      </w:r>
    </w:p>
    <w:p w14:paraId="5CF0119C" w14:textId="77777777" w:rsidR="00AE5C80" w:rsidRDefault="00000000">
      <w:pPr>
        <w:pStyle w:val="Heading2"/>
      </w:pPr>
      <w:bookmarkStart w:id="15" w:name="_Toc235530428"/>
      <w:r>
        <w:t>Reasons to pause</w:t>
      </w:r>
      <w:bookmarkEnd w:id="15"/>
    </w:p>
    <w:p w14:paraId="00E077ED" w14:textId="77777777" w:rsidR="00AE5C80" w:rsidRDefault="00000000">
      <w:pPr>
        <w:pStyle w:val="ListBullet"/>
        <w:ind w:left="389" w:hanging="259"/>
      </w:pPr>
      <w:r>
        <w:t>The schedule, physical demands, emotional demands, or transportation requirements are not workable.</w:t>
      </w:r>
    </w:p>
    <w:p w14:paraId="3E6561F1" w14:textId="77777777" w:rsidR="00AE5C80" w:rsidRDefault="00000000">
      <w:pPr>
        <w:pStyle w:val="ListBullet"/>
        <w:ind w:left="389" w:hanging="259"/>
      </w:pPr>
      <w:r>
        <w:t>A background, licensing, work-authorization, or education requirement has not been verified.</w:t>
      </w:r>
    </w:p>
    <w:p w14:paraId="526B1FC9" w14:textId="77777777" w:rsidR="00AE5C80" w:rsidRDefault="00000000">
      <w:pPr>
        <w:pStyle w:val="ListBullet"/>
        <w:ind w:left="389" w:hanging="259"/>
      </w:pPr>
      <w:r>
        <w:t>The role would require duties outside your training or legal authority.</w:t>
      </w:r>
    </w:p>
    <w:p w14:paraId="72AF4107" w14:textId="77777777" w:rsidR="00AE5C80" w:rsidRDefault="00000000">
      <w:pPr>
        <w:pStyle w:val="ListBullet"/>
        <w:ind w:left="389" w:hanging="259"/>
      </w:pPr>
      <w:r>
        <w:t>The education pathway requires debt that is not affordable under conservative wage estimates.</w:t>
      </w:r>
    </w:p>
    <w:p w14:paraId="485E8FAC" w14:textId="77777777" w:rsidR="00AE5C80" w:rsidRDefault="00000000">
      <w:pPr>
        <w:pStyle w:val="ListBullet"/>
        <w:ind w:left="389" w:hanging="259"/>
      </w:pPr>
      <w:r>
        <w:t>The employer or school refuses to provide important terms in writing.</w:t>
      </w:r>
    </w:p>
    <w:p w14:paraId="6EBA8323" w14:textId="77777777" w:rsidR="00AE5C80" w:rsidRDefault="00000000">
      <w:pPr>
        <w:pStyle w:val="Heading1"/>
      </w:pPr>
      <w:bookmarkStart w:id="16" w:name="_Toc235530429"/>
      <w:r>
        <w:lastRenderedPageBreak/>
        <w:t>5. Ethics, Boundaries, and Escalation</w:t>
      </w:r>
      <w:bookmarkEnd w:id="16"/>
    </w:p>
    <w:p w14:paraId="0445C4C3" w14:textId="77777777" w:rsidR="00AE5C80" w:rsidRDefault="00000000">
      <w:pPr>
        <w:pStyle w:val="Heading2"/>
      </w:pPr>
      <w:bookmarkStart w:id="17" w:name="_Toc235530430"/>
      <w:r>
        <w:t>Scope and stop-work conditions</w:t>
      </w:r>
      <w:bookmarkEnd w:id="17"/>
    </w:p>
    <w:p w14:paraId="039A27D0" w14:textId="77777777" w:rsidR="00AE5C80" w:rsidRDefault="00000000">
      <w:r>
        <w:t>Court staff must remain neutral, avoid legal advice, protect sealed records, follow ex parte communication rules, preserve record integrity, and never alter official dates or outcomes.</w:t>
      </w:r>
    </w:p>
    <w:p w14:paraId="4BF6082A" w14:textId="77777777" w:rsidR="00AE5C80" w:rsidRDefault="00000000">
      <w:pPr>
        <w:pStyle w:val="ListBullet"/>
        <w:ind w:left="389" w:hanging="259"/>
      </w:pPr>
      <w:r>
        <w:t>Stop and verify when identity, authority, scope, data, deadline, or approval is unclear.</w:t>
      </w:r>
    </w:p>
    <w:p w14:paraId="38A4168A" w14:textId="77777777" w:rsidR="00AE5C80" w:rsidRDefault="00000000">
      <w:pPr>
        <w:pStyle w:val="ListBullet"/>
        <w:ind w:left="389" w:hanging="259"/>
      </w:pPr>
      <w:r>
        <w:t>Do not backdate, fabricate, hide, destroy, or improperly alter records.</w:t>
      </w:r>
    </w:p>
    <w:p w14:paraId="0A017976" w14:textId="77777777" w:rsidR="00AE5C80" w:rsidRDefault="00000000">
      <w:pPr>
        <w:pStyle w:val="ListBullet"/>
        <w:ind w:left="389" w:hanging="259"/>
      </w:pPr>
      <w:r>
        <w:t>Document facts separately from assumptions and conclusions.</w:t>
      </w:r>
    </w:p>
    <w:p w14:paraId="759D68B9" w14:textId="77777777" w:rsidR="00AE5C80" w:rsidRDefault="00000000">
      <w:pPr>
        <w:pStyle w:val="ListBullet"/>
        <w:ind w:left="389" w:hanging="259"/>
      </w:pPr>
      <w:r>
        <w:t>Escalate suspected fraud, coercion, retaliation, safety threats, privacy incidents, discrimination, and conflicts of interest.</w:t>
      </w:r>
    </w:p>
    <w:p w14:paraId="32C77EA3" w14:textId="77777777" w:rsidR="00AE5C80" w:rsidRDefault="00000000">
      <w:pPr>
        <w:pStyle w:val="ListBullet"/>
        <w:ind w:left="389" w:hanging="259"/>
      </w:pPr>
      <w:r>
        <w:t>Do not promise outcomes controlled by another professional, system, regulator, court, insurer, lender, or employer.</w:t>
      </w:r>
    </w:p>
    <w:p w14:paraId="2A520FC1" w14:textId="77777777" w:rsidR="00AE5C80" w:rsidRDefault="00000000">
      <w:pPr>
        <w:pStyle w:val="Heading1"/>
      </w:pPr>
      <w:bookmarkStart w:id="18" w:name="_Toc235530431"/>
      <w:r>
        <w:t>6. Tools, Records, and Technology</w:t>
      </w:r>
      <w:bookmarkEnd w:id="18"/>
    </w:p>
    <w:p w14:paraId="29331F1B" w14:textId="77777777" w:rsidR="00AE5C80" w:rsidRDefault="00000000">
      <w:pPr>
        <w:pStyle w:val="Heading2"/>
      </w:pPr>
      <w:bookmarkStart w:id="19" w:name="_Toc235530432"/>
      <w:r>
        <w:t>Common systems</w:t>
      </w:r>
      <w:bookmarkEnd w:id="19"/>
    </w:p>
    <w:p w14:paraId="293D06EE" w14:textId="77777777" w:rsidR="00AE5C80" w:rsidRDefault="00000000">
      <w:pPr>
        <w:pStyle w:val="ListBullet"/>
        <w:ind w:left="389" w:hanging="259"/>
      </w:pPr>
      <w:r>
        <w:t>Email, calendar, document, spreadsheet, and collaboration tools</w:t>
      </w:r>
    </w:p>
    <w:p w14:paraId="253FB42D" w14:textId="77777777" w:rsidR="00AE5C80" w:rsidRDefault="00000000">
      <w:pPr>
        <w:pStyle w:val="ListBullet"/>
        <w:ind w:left="389" w:hanging="259"/>
      </w:pPr>
      <w:r>
        <w:t>Occupation-specific workflow or case-management systems</w:t>
      </w:r>
    </w:p>
    <w:p w14:paraId="17EFE26A" w14:textId="77777777" w:rsidR="00AE5C80" w:rsidRDefault="00000000">
      <w:pPr>
        <w:pStyle w:val="ListBullet"/>
        <w:ind w:left="389" w:hanging="259"/>
      </w:pPr>
      <w:r>
        <w:t>Templates, checklists, queues, dashboards, and status trackers</w:t>
      </w:r>
    </w:p>
    <w:p w14:paraId="68CDBB98" w14:textId="77777777" w:rsidR="00AE5C80" w:rsidRDefault="00000000">
      <w:pPr>
        <w:pStyle w:val="ListBullet"/>
        <w:ind w:left="389" w:hanging="259"/>
      </w:pPr>
      <w:r>
        <w:t>Secure file transfer, identity verification, and electronic-signature systems</w:t>
      </w:r>
    </w:p>
    <w:p w14:paraId="37A2B42D" w14:textId="77777777" w:rsidR="00AE5C80" w:rsidRDefault="00000000">
      <w:pPr>
        <w:pStyle w:val="ListBullet"/>
        <w:ind w:left="389" w:hanging="259"/>
      </w:pPr>
      <w:r>
        <w:t>Reporting, quality, audit, and retention tools</w:t>
      </w:r>
    </w:p>
    <w:p w14:paraId="77E6E2C8" w14:textId="77777777" w:rsidR="00AE5C80" w:rsidRDefault="00000000">
      <w:pPr>
        <w:pStyle w:val="Heading2"/>
      </w:pPr>
      <w:bookmarkStart w:id="20" w:name="_Toc235530433"/>
      <w:r>
        <w:t>Privacy, cybersecurity, and ethical AI</w:t>
      </w:r>
      <w:bookmarkEnd w:id="20"/>
    </w:p>
    <w:p w14:paraId="6F971AF3" w14:textId="77777777" w:rsidR="00AE5C80" w:rsidRDefault="00000000">
      <w:pPr>
        <w:pStyle w:val="ListBullet"/>
        <w:ind w:left="389" w:hanging="259"/>
      </w:pPr>
      <w:r>
        <w:t>Use multifactor authentication and approved devices and storage.</w:t>
      </w:r>
    </w:p>
    <w:p w14:paraId="12F1C5B4" w14:textId="77777777" w:rsidR="00AE5C80" w:rsidRDefault="00000000">
      <w:pPr>
        <w:pStyle w:val="ListBullet"/>
        <w:ind w:left="389" w:hanging="259"/>
      </w:pPr>
      <w:r>
        <w:t>Verify recipients before sending sensitive information.</w:t>
      </w:r>
    </w:p>
    <w:p w14:paraId="603A53BE" w14:textId="77777777" w:rsidR="00AE5C80" w:rsidRDefault="00000000">
      <w:pPr>
        <w:pStyle w:val="ListBullet"/>
        <w:ind w:left="389" w:hanging="259"/>
      </w:pPr>
      <w:r>
        <w:t>Do not put confidential employer, customer, patient, applicant, borrower, supplier, legal, or court information into public AI tools.</w:t>
      </w:r>
    </w:p>
    <w:p w14:paraId="38AB998F" w14:textId="77777777" w:rsidR="00AE5C80" w:rsidRDefault="00000000">
      <w:pPr>
        <w:pStyle w:val="ListBullet"/>
        <w:ind w:left="389" w:hanging="259"/>
      </w:pPr>
      <w:r>
        <w:t>Verify AI-generated text, calculations, summaries, citations, and recommendations before use.</w:t>
      </w:r>
    </w:p>
    <w:p w14:paraId="2A2ECE41" w14:textId="77777777" w:rsidR="00AE5C80" w:rsidRDefault="00000000">
      <w:pPr>
        <w:pStyle w:val="ListBullet"/>
        <w:ind w:left="389" w:hanging="259"/>
      </w:pPr>
      <w:r>
        <w:t>Do not use AI to fabricate qualifications, work samples, decisions, records, or evidence.</w:t>
      </w:r>
    </w:p>
    <w:p w14:paraId="60AB5C24" w14:textId="77777777" w:rsidR="00AE5C80" w:rsidRDefault="00000000">
      <w:pPr>
        <w:pStyle w:val="ListBullet"/>
        <w:ind w:left="389" w:hanging="259"/>
      </w:pPr>
      <w:r>
        <w:t>Report suspected phishing, account takeover, malware, misdirected information, or unauthorized access immediately.</w:t>
      </w:r>
    </w:p>
    <w:p w14:paraId="28FACAB0" w14:textId="77777777" w:rsidR="00AE5C80" w:rsidRDefault="00000000">
      <w:pPr>
        <w:pStyle w:val="Heading1"/>
      </w:pPr>
      <w:bookmarkStart w:id="21" w:name="_Toc235530434"/>
      <w:r>
        <w:t>7. Pay, Benefits, and Outlook</w:t>
      </w:r>
      <w:bookmarkEnd w:id="21"/>
    </w:p>
    <w:p w14:paraId="383E9436" w14:textId="77777777" w:rsidR="00AE5C80" w:rsidRDefault="00000000">
      <w:pPr>
        <w:pStyle w:val="Heading2"/>
      </w:pPr>
      <w:bookmarkStart w:id="22" w:name="_Toc235530435"/>
      <w:r>
        <w:t>National reference data</w:t>
      </w:r>
      <w:bookmarkEnd w:id="22"/>
    </w:p>
    <w:p w14:paraId="53C8A007" w14:textId="77777777" w:rsidR="00AE5C80" w:rsidRDefault="00000000">
      <w:r>
        <w:t>BLS reported a May 2024 median annual wage of $43,730 for information clerks as a broad group. Court-specific wages are often set by public salary schedules and should be checked directly with the relevant jurisdiction.</w:t>
      </w:r>
    </w:p>
    <w:p w14:paraId="52B0002A" w14:textId="77777777" w:rsidR="00AE5C80" w:rsidRDefault="00000000">
      <w:r>
        <w:t>BLS projects information-clerk employment to decline 3 percent from 2024 to 2034. Court staffing depends heavily on public budgets, retirements, technology, local caseloads, and civil-service systems.</w:t>
      </w:r>
    </w:p>
    <w:p w14:paraId="45031A02" w14:textId="77777777" w:rsidR="00AE5C80" w:rsidRDefault="00000000">
      <w:pPr>
        <w:pStyle w:val="Callout"/>
      </w:pPr>
      <w:r>
        <w:rPr>
          <w:b/>
        </w:rPr>
        <w:t xml:space="preserve">Important limitation: </w:t>
      </w:r>
      <w:r>
        <w:t>National data are not a job offer. Titles may combine duties from several occupations. Verify current local wages, hours, benefits, overtime, bonuses, union terms, contract status, and unpaid costs.</w:t>
      </w:r>
    </w:p>
    <w:p w14:paraId="230994E5" w14:textId="77777777" w:rsidR="00AE5C80" w:rsidRDefault="00000000">
      <w:pPr>
        <w:pStyle w:val="Heading2"/>
      </w:pPr>
      <w:bookmarkStart w:id="23" w:name="_Toc235530436"/>
      <w:r>
        <w:t>Local research</w:t>
      </w:r>
      <w:bookmarkEnd w:id="23"/>
    </w:p>
    <w:p w14:paraId="41A1EAAF" w14:textId="77777777" w:rsidR="00AE5C80" w:rsidRDefault="00000000">
      <w:pPr>
        <w:pStyle w:val="ListBullet"/>
        <w:ind w:left="389" w:hanging="259"/>
      </w:pPr>
      <w:r>
        <w:t>Review at least 25 recent local postings.</w:t>
      </w:r>
    </w:p>
    <w:p w14:paraId="7BB51F13" w14:textId="77777777" w:rsidR="00AE5C80" w:rsidRDefault="00000000">
      <w:pPr>
        <w:pStyle w:val="ListBullet"/>
        <w:ind w:left="389" w:hanging="259"/>
      </w:pPr>
      <w:r>
        <w:t>Record entry, median, and higher wage ranges when available.</w:t>
      </w:r>
    </w:p>
    <w:p w14:paraId="6E76247E" w14:textId="77777777" w:rsidR="00AE5C80" w:rsidRDefault="00000000">
      <w:pPr>
        <w:pStyle w:val="ListBullet"/>
        <w:ind w:left="389" w:hanging="259"/>
      </w:pPr>
      <w:r>
        <w:t>Separate base pay from overtime, bonuses, commissions, shift differentials, and benefits.</w:t>
      </w:r>
    </w:p>
    <w:p w14:paraId="4562FB12" w14:textId="77777777" w:rsidR="00AE5C80" w:rsidRDefault="00000000">
      <w:pPr>
        <w:pStyle w:val="ListBullet"/>
        <w:ind w:left="389" w:hanging="259"/>
      </w:pPr>
      <w:r>
        <w:lastRenderedPageBreak/>
        <w:t>Estimate costs for commuting, parking, tools, uniforms, licensing, insurance, childcare, and unpaid time.</w:t>
      </w:r>
    </w:p>
    <w:p w14:paraId="0146C0C7" w14:textId="77777777" w:rsidR="00AE5C80" w:rsidRDefault="00000000">
      <w:pPr>
        <w:pStyle w:val="ListBullet"/>
        <w:ind w:left="389" w:hanging="259"/>
      </w:pPr>
      <w:r>
        <w:t>Check public salary schedules, union agreements, licensing boards, and government workforce data.</w:t>
      </w:r>
    </w:p>
    <w:p w14:paraId="125E409A" w14:textId="77777777" w:rsidR="00AE5C80" w:rsidRDefault="00000000">
      <w:pPr>
        <w:pStyle w:val="Heading1"/>
      </w:pPr>
      <w:bookmarkStart w:id="24" w:name="_Toc235530437"/>
      <w:r>
        <w:t>8. Education and Credential Pathways</w:t>
      </w:r>
      <w:bookmarkEnd w:id="24"/>
    </w:p>
    <w:p w14:paraId="44E1112A" w14:textId="77777777" w:rsidR="00AE5C80" w:rsidRDefault="00000000">
      <w:pPr>
        <w:pStyle w:val="Heading2"/>
      </w:pPr>
      <w:bookmarkStart w:id="25" w:name="_Toc235530438"/>
      <w:r>
        <w:t>Entry pathways</w:t>
      </w:r>
      <w:bookmarkEnd w:id="25"/>
    </w:p>
    <w:p w14:paraId="095C4699" w14:textId="77777777" w:rsidR="00AE5C80" w:rsidRDefault="00000000">
      <w:r>
        <w:t>Requirements vary by court. Many entry roles accept a high school diploma plus administrative or public-service experience; others prefer college coursework, legal-office education, bilingual ability, or court-system experience. Government hiring may require examinations or background checks.</w:t>
      </w:r>
    </w:p>
    <w:p w14:paraId="340D1E92" w14:textId="77777777" w:rsidR="00AE5C80" w:rsidRDefault="00000000">
      <w:pPr>
        <w:pStyle w:val="ListBullet"/>
        <w:ind w:left="389" w:hanging="259"/>
      </w:pPr>
      <w:r>
        <w:t>Free public-library and reputable open learning</w:t>
      </w:r>
    </w:p>
    <w:p w14:paraId="765A8959" w14:textId="77777777" w:rsidR="00AE5C80" w:rsidRDefault="00000000">
      <w:pPr>
        <w:pStyle w:val="ListBullet"/>
        <w:ind w:left="389" w:hanging="259"/>
      </w:pPr>
      <w:r>
        <w:t>Adult education and workforce programs</w:t>
      </w:r>
    </w:p>
    <w:p w14:paraId="0A541206" w14:textId="77777777" w:rsidR="00AE5C80" w:rsidRDefault="00000000">
      <w:pPr>
        <w:pStyle w:val="ListBullet"/>
        <w:ind w:left="389" w:hanging="259"/>
      </w:pPr>
      <w:r>
        <w:t>Community or technical college certificates and degrees</w:t>
      </w:r>
    </w:p>
    <w:p w14:paraId="564418DD" w14:textId="77777777" w:rsidR="00AE5C80" w:rsidRDefault="00000000">
      <w:pPr>
        <w:pStyle w:val="ListBullet"/>
        <w:ind w:left="389" w:hanging="259"/>
      </w:pPr>
      <w:r>
        <w:t>Employer training and cross-training</w:t>
      </w:r>
    </w:p>
    <w:p w14:paraId="0D7AC854" w14:textId="77777777" w:rsidR="00AE5C80" w:rsidRDefault="00000000">
      <w:pPr>
        <w:pStyle w:val="ListBullet"/>
        <w:ind w:left="389" w:hanging="259"/>
      </w:pPr>
      <w:r>
        <w:t>Registered apprenticeship or structured work-based learning where available</w:t>
      </w:r>
    </w:p>
    <w:p w14:paraId="3A640386" w14:textId="77777777" w:rsidR="00AE5C80" w:rsidRDefault="00000000">
      <w:pPr>
        <w:pStyle w:val="ListBullet"/>
        <w:ind w:left="389" w:hanging="259"/>
      </w:pPr>
      <w:r>
        <w:t>Professional association education when recognized by employers</w:t>
      </w:r>
    </w:p>
    <w:p w14:paraId="29E810AF" w14:textId="77777777" w:rsidR="00AE5C80" w:rsidRDefault="00000000">
      <w:pPr>
        <w:pStyle w:val="Heading2"/>
      </w:pPr>
      <w:bookmarkStart w:id="26" w:name="_Toc235530439"/>
      <w:r>
        <w:t>School and program verification</w:t>
      </w:r>
      <w:bookmarkEnd w:id="26"/>
    </w:p>
    <w:p w14:paraId="46D4DDB8" w14:textId="77777777" w:rsidR="00AE5C80" w:rsidRDefault="00000000">
      <w:pPr>
        <w:pStyle w:val="ListBullet"/>
        <w:ind w:left="389" w:hanging="259"/>
      </w:pPr>
      <w:r>
        <w:t>Verify institutional and programmatic accreditation when applicable.</w:t>
      </w:r>
    </w:p>
    <w:p w14:paraId="6F4AB501" w14:textId="77777777" w:rsidR="00AE5C80" w:rsidRDefault="00000000">
      <w:pPr>
        <w:pStyle w:val="ListBullet"/>
        <w:ind w:left="389" w:hanging="259"/>
      </w:pPr>
      <w:r>
        <w:t>Confirm licensing-board, regulator, court, or employer recognition before paying.</w:t>
      </w:r>
    </w:p>
    <w:p w14:paraId="200EED6A" w14:textId="77777777" w:rsidR="00AE5C80" w:rsidRDefault="00000000">
      <w:pPr>
        <w:pStyle w:val="ListBullet"/>
        <w:ind w:left="389" w:hanging="259"/>
      </w:pPr>
      <w:r>
        <w:t>Ask whether credits and credentials transfer.</w:t>
      </w:r>
    </w:p>
    <w:p w14:paraId="77B6AD55" w14:textId="77777777" w:rsidR="00AE5C80" w:rsidRDefault="00000000">
      <w:pPr>
        <w:pStyle w:val="ListBullet"/>
        <w:ind w:left="389" w:hanging="259"/>
      </w:pPr>
      <w:r>
        <w:t>Calculate tuition, fees, books, software, tools, exams, travel, childcare, and lost wages.</w:t>
      </w:r>
    </w:p>
    <w:p w14:paraId="36248E11" w14:textId="77777777" w:rsidR="00AE5C80" w:rsidRDefault="00000000">
      <w:pPr>
        <w:pStyle w:val="ListBullet"/>
        <w:ind w:left="389" w:hanging="259"/>
      </w:pPr>
      <w:r>
        <w:t>Review completion, exam-pass, placement, debt, refund, complaint, teach-out, and school-closure information.</w:t>
      </w:r>
    </w:p>
    <w:p w14:paraId="336AE324" w14:textId="77777777" w:rsidR="00AE5C80" w:rsidRDefault="00000000">
      <w:pPr>
        <w:pStyle w:val="ListBullet"/>
        <w:ind w:left="389" w:hanging="259"/>
      </w:pPr>
      <w:r>
        <w:t>Confirm whether placement is guaranteed, competitive, or the student’s responsibility.</w:t>
      </w:r>
    </w:p>
    <w:p w14:paraId="2698A210" w14:textId="77777777" w:rsidR="00AE5C80" w:rsidRDefault="00000000">
      <w:pPr>
        <w:pStyle w:val="Heading1"/>
      </w:pPr>
      <w:bookmarkStart w:id="27" w:name="_Toc235530440"/>
      <w:r>
        <w:t>9. Employer-Supported Learning</w:t>
      </w:r>
      <w:bookmarkEnd w:id="27"/>
    </w:p>
    <w:p w14:paraId="488E0C50" w14:textId="77777777" w:rsidR="00AE5C80" w:rsidRDefault="00000000">
      <w:pPr>
        <w:pStyle w:val="Heading2"/>
      </w:pPr>
      <w:bookmarkStart w:id="28" w:name="_Toc235530441"/>
      <w:r>
        <w:t>Tuition assistance and repayment</w:t>
      </w:r>
      <w:bookmarkEnd w:id="28"/>
    </w:p>
    <w:p w14:paraId="0C7B445D" w14:textId="77777777" w:rsidR="00AE5C80" w:rsidRDefault="00000000">
      <w:pPr>
        <w:pStyle w:val="ListBullet"/>
        <w:ind w:left="389" w:hanging="259"/>
      </w:pPr>
      <w:r>
        <w:t>Employers may pay tuition, fees, books, exams, licenses, continuing education, or paid training time.</w:t>
      </w:r>
    </w:p>
    <w:p w14:paraId="6FFA5B74" w14:textId="77777777" w:rsidR="00AE5C80" w:rsidRDefault="00000000">
      <w:pPr>
        <w:pStyle w:val="ListBullet"/>
        <w:ind w:left="389" w:hanging="259"/>
      </w:pPr>
      <w:r>
        <w:t>Prior approval, minimum grades, job relevance, performance, and continued employment may be required.</w:t>
      </w:r>
    </w:p>
    <w:p w14:paraId="72936FC4" w14:textId="77777777" w:rsidR="00AE5C80" w:rsidRDefault="00000000">
      <w:pPr>
        <w:pStyle w:val="ListBullet"/>
        <w:ind w:left="389" w:hanging="259"/>
      </w:pPr>
      <w:r>
        <w:t>A service commitment may last up to two years or another stated period.</w:t>
      </w:r>
    </w:p>
    <w:p w14:paraId="1D33B182" w14:textId="77777777" w:rsidR="00AE5C80" w:rsidRDefault="00000000">
      <w:pPr>
        <w:pStyle w:val="ListBullet"/>
        <w:ind w:left="389" w:hanging="259"/>
      </w:pPr>
      <w:r>
        <w:t>Voluntary departure may trigger full or prorated repayment.</w:t>
      </w:r>
    </w:p>
    <w:p w14:paraId="632D9314" w14:textId="77777777" w:rsidR="00AE5C80" w:rsidRDefault="00000000">
      <w:pPr>
        <w:pStyle w:val="ListBullet"/>
        <w:ind w:left="389" w:hanging="259"/>
      </w:pPr>
      <w:r>
        <w:t>The written agreement should address layoff, position elimination, restructuring, facility closure, disability, military service, retirement, death, and employer-directed transfer.</w:t>
      </w:r>
    </w:p>
    <w:p w14:paraId="667051B6" w14:textId="77777777" w:rsidR="00AE5C80" w:rsidRDefault="00000000">
      <w:pPr>
        <w:pStyle w:val="ListBullet"/>
        <w:ind w:left="389" w:hanging="259"/>
      </w:pPr>
      <w:r>
        <w:t>Repayment after layoff should not be assumed; seek a written waiver and verify local law.</w:t>
      </w:r>
    </w:p>
    <w:p w14:paraId="7DFB9F16" w14:textId="77777777" w:rsidR="00AE5C80" w:rsidRDefault="00000000">
      <w:pPr>
        <w:pStyle w:val="ListBullet"/>
        <w:ind w:left="389" w:hanging="259"/>
      </w:pPr>
      <w:r>
        <w:t>The agreement should identify whether final-wage deductions are permitted.</w:t>
      </w:r>
    </w:p>
    <w:p w14:paraId="39130561" w14:textId="77777777" w:rsidR="00AE5C80" w:rsidRDefault="00000000">
      <w:pPr>
        <w:pStyle w:val="Heading2"/>
      </w:pPr>
      <w:bookmarkStart w:id="29" w:name="_Toc235530442"/>
      <w:r>
        <w:t>Apprenticeships, internships, and career ladders</w:t>
      </w:r>
      <w:bookmarkEnd w:id="29"/>
    </w:p>
    <w:p w14:paraId="29C233C7" w14:textId="77777777" w:rsidR="00AE5C80" w:rsidRDefault="00000000">
      <w:pPr>
        <w:pStyle w:val="ListBullet"/>
        <w:ind w:left="389" w:hanging="259"/>
      </w:pPr>
      <w:r>
        <w:t>Distinguish registered apprenticeship, pre-apprenticeship, internship, externship, practicum, residency, mentoring, job shadowing, cross-training, and rotation.</w:t>
      </w:r>
    </w:p>
    <w:p w14:paraId="1A493575" w14:textId="77777777" w:rsidR="00AE5C80" w:rsidRDefault="00000000">
      <w:pPr>
        <w:pStyle w:val="ListBullet"/>
        <w:ind w:left="389" w:hanging="259"/>
      </w:pPr>
      <w:r>
        <w:t>Verify pay, benefits, supervision, work hours, classroom hours, academic or licensing credit, workers’ compensation, tools, tests, and portability.</w:t>
      </w:r>
    </w:p>
    <w:p w14:paraId="05948D05" w14:textId="77777777" w:rsidR="00AE5C80" w:rsidRDefault="00000000">
      <w:pPr>
        <w:pStyle w:val="ListBullet"/>
        <w:ind w:left="389" w:hanging="259"/>
      </w:pPr>
      <w:r>
        <w:t>Healthcare and other large employers may partner with schools and offer working internships or bridge programs to develop more qualified employees.</w:t>
      </w:r>
    </w:p>
    <w:p w14:paraId="2EF29F2E" w14:textId="77777777" w:rsidR="00AE5C80" w:rsidRDefault="00000000">
      <w:pPr>
        <w:pStyle w:val="ListBullet"/>
        <w:ind w:left="389" w:hanging="259"/>
      </w:pPr>
      <w:r>
        <w:t>Training does not automatically authorize duties that require a license, credential, supervision, or competency validation.</w:t>
      </w:r>
    </w:p>
    <w:p w14:paraId="2CD1818D" w14:textId="77777777" w:rsidR="00AE5C80" w:rsidRDefault="00000000">
      <w:pPr>
        <w:pStyle w:val="Heading1"/>
      </w:pPr>
      <w:bookmarkStart w:id="30" w:name="_Toc235530443"/>
      <w:r>
        <w:lastRenderedPageBreak/>
        <w:t>10. Accessibility, Safety, and Worker Protections</w:t>
      </w:r>
      <w:bookmarkEnd w:id="30"/>
    </w:p>
    <w:p w14:paraId="7C63CFE4" w14:textId="77777777" w:rsidR="00AE5C80" w:rsidRDefault="00000000">
      <w:pPr>
        <w:pStyle w:val="Heading2"/>
      </w:pPr>
      <w:bookmarkStart w:id="31" w:name="_Toc235530444"/>
      <w:r>
        <w:t>Accommodations</w:t>
      </w:r>
      <w:bookmarkEnd w:id="31"/>
    </w:p>
    <w:p w14:paraId="1C2B5D95" w14:textId="77777777" w:rsidR="00AE5C80" w:rsidRDefault="00000000">
      <w:pPr>
        <w:pStyle w:val="ListBullet"/>
        <w:ind w:left="389" w:hanging="259"/>
      </w:pPr>
      <w:r>
        <w:t>Verify accessibility in admissions, online systems, classrooms, laboratories, fieldwork, internships, apprenticeships, examinations, transportation, and employment.</w:t>
      </w:r>
    </w:p>
    <w:p w14:paraId="46B1EB6E" w14:textId="77777777" w:rsidR="00AE5C80" w:rsidRDefault="00000000">
      <w:pPr>
        <w:pStyle w:val="ListBullet"/>
        <w:ind w:left="389" w:hanging="259"/>
      </w:pPr>
      <w:r>
        <w:t>Possible supports include screen-reader access, captioning, interpreters, quiet space, written instructions, ergonomic equipment, flexible scheduling, and modified training methods.</w:t>
      </w:r>
    </w:p>
    <w:p w14:paraId="32A1ADAF" w14:textId="77777777" w:rsidR="00AE5C80" w:rsidRDefault="00000000">
      <w:pPr>
        <w:pStyle w:val="ListBullet"/>
        <w:ind w:left="389" w:hanging="259"/>
      </w:pPr>
      <w:r>
        <w:t>The school, employer, testing body, apprenticeship sponsor, and placement site may have separate processes.</w:t>
      </w:r>
    </w:p>
    <w:p w14:paraId="7F90DA6D" w14:textId="77777777" w:rsidR="00AE5C80" w:rsidRDefault="00000000">
      <w:pPr>
        <w:pStyle w:val="Heading2"/>
      </w:pPr>
      <w:bookmarkStart w:id="32" w:name="_Toc235530445"/>
      <w:r>
        <w:t>Safety and employment risks</w:t>
      </w:r>
      <w:bookmarkEnd w:id="32"/>
    </w:p>
    <w:p w14:paraId="73188F37" w14:textId="77777777" w:rsidR="00AE5C80" w:rsidRDefault="00000000">
      <w:pPr>
        <w:pStyle w:val="ListBullet"/>
        <w:ind w:left="389" w:hanging="259"/>
      </w:pPr>
      <w:r>
        <w:t>Research fatigue, repetitive strain, emotional labor, workplace violence, harassment, retaliation, cash or identity risk, and emergency procedures.</w:t>
      </w:r>
    </w:p>
    <w:p w14:paraId="103B287F" w14:textId="77777777" w:rsidR="00AE5C80" w:rsidRDefault="00000000">
      <w:pPr>
        <w:pStyle w:val="ListBullet"/>
        <w:ind w:left="389" w:hanging="259"/>
      </w:pPr>
      <w:r>
        <w:t>Understand whether the role is employee, contractor, temporary, per-diem, or commission-based.</w:t>
      </w:r>
    </w:p>
    <w:p w14:paraId="488D38D3" w14:textId="77777777" w:rsidR="00AE5C80" w:rsidRDefault="00000000">
      <w:pPr>
        <w:pStyle w:val="ListBullet"/>
        <w:ind w:left="389" w:hanging="259"/>
      </w:pPr>
      <w:r>
        <w:t>Verify overtime, paid training, expense reimbursement, workers’ compensation, unemployment protection, insurance, and tool or uniform deductions.</w:t>
      </w:r>
    </w:p>
    <w:p w14:paraId="6CC9C254" w14:textId="77777777" w:rsidR="00AE5C80" w:rsidRDefault="00000000">
      <w:pPr>
        <w:pStyle w:val="ListBullet"/>
        <w:ind w:left="389" w:hanging="259"/>
      </w:pPr>
      <w:r>
        <w:t>Keep copies of policies, agreements, schedules, evaluations, training records, accommodation decisions, and incident reports.</w:t>
      </w:r>
    </w:p>
    <w:p w14:paraId="1330FBE4" w14:textId="77777777" w:rsidR="00AE5C80" w:rsidRDefault="00000000">
      <w:pPr>
        <w:pStyle w:val="Heading1"/>
      </w:pPr>
      <w:bookmarkStart w:id="33" w:name="_Toc235530446"/>
      <w:r>
        <w:t>11. Build Evidence of Ability</w:t>
      </w:r>
      <w:bookmarkEnd w:id="33"/>
    </w:p>
    <w:p w14:paraId="593C188B" w14:textId="77777777" w:rsidR="00AE5C80" w:rsidRDefault="00000000">
      <w:pPr>
        <w:pStyle w:val="Heading2"/>
      </w:pPr>
      <w:bookmarkStart w:id="34" w:name="_Toc235530447"/>
      <w:r>
        <w:t>Portfolio projects</w:t>
      </w:r>
      <w:bookmarkEnd w:id="34"/>
    </w:p>
    <w:p w14:paraId="7186679B" w14:textId="77777777" w:rsidR="00AE5C80" w:rsidRDefault="00000000">
      <w:pPr>
        <w:pStyle w:val="ListBullet"/>
        <w:ind w:left="389" w:hanging="259"/>
      </w:pPr>
      <w:r>
        <w:t>Create a fictional filing-intake checklist.</w:t>
      </w:r>
    </w:p>
    <w:p w14:paraId="4C41A0B7" w14:textId="77777777" w:rsidR="00AE5C80" w:rsidRDefault="00000000">
      <w:pPr>
        <w:pStyle w:val="ListBullet"/>
        <w:ind w:left="389" w:hanging="259"/>
      </w:pPr>
      <w:r>
        <w:t>Build a docket-quality review worksheet.</w:t>
      </w:r>
    </w:p>
    <w:p w14:paraId="0CBF6C9E" w14:textId="77777777" w:rsidR="00AE5C80" w:rsidRDefault="00000000">
      <w:pPr>
        <w:pStyle w:val="ListBullet"/>
        <w:ind w:left="389" w:hanging="259"/>
      </w:pPr>
      <w:r>
        <w:t>Write a script that provides procedural information without legal advice.</w:t>
      </w:r>
    </w:p>
    <w:p w14:paraId="26B69E99" w14:textId="77777777" w:rsidR="00AE5C80" w:rsidRDefault="00000000">
      <w:pPr>
        <w:pStyle w:val="ListBullet"/>
        <w:ind w:left="389" w:hanging="259"/>
      </w:pPr>
      <w:r>
        <w:t>Draft a sealed-record and identity-verification scenario.</w:t>
      </w:r>
    </w:p>
    <w:p w14:paraId="46EF2C12" w14:textId="77777777" w:rsidR="00AE5C80" w:rsidRDefault="00000000">
      <w:pPr>
        <w:pStyle w:val="Callout"/>
      </w:pPr>
      <w:r>
        <w:rPr>
          <w:b/>
        </w:rPr>
        <w:t xml:space="preserve">Privacy rule: </w:t>
      </w:r>
      <w:r>
        <w:t>Use only fictional, public, or fully sanitized information. Never use real confidential records, copyrighted proprietary forms, customer data, patient data, applicant records, financial documents, legal files, or court records without authority.</w:t>
      </w:r>
    </w:p>
    <w:p w14:paraId="607A9C3C" w14:textId="77777777" w:rsidR="00AE5C80" w:rsidRDefault="00000000">
      <w:pPr>
        <w:pStyle w:val="Heading2"/>
      </w:pPr>
      <w:bookmarkStart w:id="35" w:name="_Toc235530448"/>
      <w:r>
        <w:t>Résumé evidence</w:t>
      </w:r>
      <w:bookmarkEnd w:id="35"/>
    </w:p>
    <w:p w14:paraId="5AC880A3" w14:textId="77777777" w:rsidR="00AE5C80" w:rsidRDefault="00000000">
      <w:pPr>
        <w:pStyle w:val="ListBullet"/>
        <w:ind w:left="389" w:hanging="259"/>
      </w:pPr>
      <w:r>
        <w:t>Describe the problem, your authorized role, the action, the tool, the result, and how accuracy or confidentiality was protected.</w:t>
      </w:r>
    </w:p>
    <w:p w14:paraId="58FBDB0F" w14:textId="77777777" w:rsidR="00AE5C80" w:rsidRDefault="00000000">
      <w:pPr>
        <w:pStyle w:val="ListBullet"/>
        <w:ind w:left="389" w:hanging="259"/>
      </w:pPr>
      <w:r>
        <w:t>Use numbers only when truthful and explain what they measure.</w:t>
      </w:r>
    </w:p>
    <w:p w14:paraId="510FB33A" w14:textId="77777777" w:rsidR="00AE5C80" w:rsidRDefault="00000000">
      <w:pPr>
        <w:pStyle w:val="ListBullet"/>
        <w:ind w:left="389" w:hanging="259"/>
      </w:pPr>
      <w:r>
        <w:t>Do not inflate job titles, credentials, authority, or outcomes.</w:t>
      </w:r>
    </w:p>
    <w:p w14:paraId="625B9DAC" w14:textId="77777777" w:rsidR="00AE5C80" w:rsidRDefault="00000000">
      <w:pPr>
        <w:pStyle w:val="ListBullet"/>
        <w:ind w:left="389" w:hanging="259"/>
      </w:pPr>
      <w:r>
        <w:t>Translate volunteer, caregiving, military, community, and nontraditional experience only when the skills genuinely transfer.</w:t>
      </w:r>
    </w:p>
    <w:p w14:paraId="6FBCB502" w14:textId="77777777" w:rsidR="00AE5C80" w:rsidRDefault="00000000">
      <w:pPr>
        <w:pStyle w:val="Heading1"/>
      </w:pPr>
      <w:bookmarkStart w:id="36" w:name="_Toc235530449"/>
      <w:r>
        <w:t>12. Interview Preparation</w:t>
      </w:r>
      <w:bookmarkEnd w:id="36"/>
    </w:p>
    <w:p w14:paraId="357912A6" w14:textId="77777777" w:rsidR="00AE5C80" w:rsidRDefault="00000000">
      <w:pPr>
        <w:pStyle w:val="Heading2"/>
      </w:pPr>
      <w:bookmarkStart w:id="37" w:name="_Toc235530450"/>
      <w:r>
        <w:t>Questions and answer guidance</w:t>
      </w:r>
      <w:bookmarkEnd w:id="37"/>
    </w:p>
    <w:p w14:paraId="00CD4D24" w14:textId="77777777" w:rsidR="00AE5C80" w:rsidRDefault="00000000">
      <w:pPr>
        <w:pStyle w:val="ListBullet"/>
        <w:ind w:left="389" w:hanging="259"/>
      </w:pPr>
      <w:r>
        <w:t>How do you stay neutral when a self-represented person asks for advice?</w:t>
      </w:r>
    </w:p>
    <w:p w14:paraId="5F150198" w14:textId="77777777" w:rsidR="00AE5C80" w:rsidRDefault="00000000">
      <w:pPr>
        <w:pStyle w:val="ListBullet"/>
        <w:ind w:left="389" w:hanging="259"/>
      </w:pPr>
      <w:r>
        <w:t>What would you do if a filing appears late or incomplete?</w:t>
      </w:r>
    </w:p>
    <w:p w14:paraId="43EB01CE" w14:textId="77777777" w:rsidR="00AE5C80" w:rsidRDefault="00000000">
      <w:pPr>
        <w:pStyle w:val="ListBullet"/>
        <w:ind w:left="389" w:hanging="259"/>
      </w:pPr>
      <w:r>
        <w:t>How do you protect sealed or sensitive records?</w:t>
      </w:r>
    </w:p>
    <w:p w14:paraId="29B11C1F" w14:textId="77777777" w:rsidR="00AE5C80" w:rsidRDefault="00000000">
      <w:pPr>
        <w:pStyle w:val="ListBullet"/>
        <w:ind w:left="389" w:hanging="259"/>
      </w:pPr>
      <w:r>
        <w:t>How would you respond to improper contact about a pending matter?</w:t>
      </w:r>
    </w:p>
    <w:p w14:paraId="0A909467" w14:textId="77777777" w:rsidR="00AE5C80" w:rsidRDefault="00000000">
      <w:pPr>
        <w:pStyle w:val="ListBullet"/>
        <w:ind w:left="389" w:hanging="259"/>
      </w:pPr>
      <w:r>
        <w:t>Use a real example when possible.</w:t>
      </w:r>
    </w:p>
    <w:p w14:paraId="6799DD4D" w14:textId="77777777" w:rsidR="00AE5C80" w:rsidRDefault="00000000">
      <w:pPr>
        <w:pStyle w:val="ListBullet"/>
        <w:ind w:left="389" w:hanging="259"/>
      </w:pPr>
      <w:r>
        <w:t>State the rule, risk, or customer need you recognized.</w:t>
      </w:r>
    </w:p>
    <w:p w14:paraId="14CBC16B" w14:textId="77777777" w:rsidR="00AE5C80" w:rsidRDefault="00000000">
      <w:pPr>
        <w:pStyle w:val="ListBullet"/>
        <w:ind w:left="389" w:hanging="259"/>
      </w:pPr>
      <w:r>
        <w:t>Explain the steps you took and what you escalated.</w:t>
      </w:r>
    </w:p>
    <w:p w14:paraId="67C7F5AB" w14:textId="77777777" w:rsidR="00AE5C80" w:rsidRDefault="00000000">
      <w:pPr>
        <w:pStyle w:val="ListBullet"/>
        <w:ind w:left="389" w:hanging="259"/>
      </w:pPr>
      <w:r>
        <w:lastRenderedPageBreak/>
        <w:t>Describe the evidence or result without revealing confidential information.</w:t>
      </w:r>
    </w:p>
    <w:p w14:paraId="7D288C1E" w14:textId="77777777" w:rsidR="00AE5C80" w:rsidRDefault="00000000">
      <w:pPr>
        <w:pStyle w:val="ListBullet"/>
        <w:ind w:left="389" w:hanging="259"/>
      </w:pPr>
      <w:r>
        <w:t>Acknowledge what you would verify rather than pretending to know.</w:t>
      </w:r>
    </w:p>
    <w:p w14:paraId="1794436D" w14:textId="77777777" w:rsidR="00AE5C80" w:rsidRDefault="00000000">
      <w:pPr>
        <w:pStyle w:val="Heading1"/>
      </w:pPr>
      <w:bookmarkStart w:id="38" w:name="_Toc235530451"/>
      <w:r>
        <w:t>13. First 30, 60, and 90 Days</w:t>
      </w:r>
      <w:bookmarkEnd w:id="38"/>
    </w:p>
    <w:p w14:paraId="2DEB6F0F" w14:textId="77777777" w:rsidR="00AE5C80" w:rsidRDefault="00000000">
      <w:pPr>
        <w:pStyle w:val="Heading2"/>
      </w:pPr>
      <w:bookmarkStart w:id="39" w:name="_Toc235530452"/>
      <w:r>
        <w:t>Early success plan</w:t>
      </w:r>
      <w:bookmarkEnd w:id="39"/>
    </w:p>
    <w:p w14:paraId="3C1070B6" w14:textId="77777777" w:rsidR="00AE5C80" w:rsidRDefault="00000000">
      <w:pPr>
        <w:pStyle w:val="ListBullet"/>
        <w:ind w:left="389" w:hanging="259"/>
      </w:pPr>
      <w:r>
        <w:t>First 30 days: learn policies, systems, terminology, authority limits, privacy rules, escalation paths, and quality expectations.</w:t>
      </w:r>
    </w:p>
    <w:p w14:paraId="5DC0BCEC" w14:textId="77777777" w:rsidR="00AE5C80" w:rsidRDefault="00000000">
      <w:pPr>
        <w:pStyle w:val="ListBullet"/>
        <w:ind w:left="389" w:hanging="259"/>
      </w:pPr>
      <w:r>
        <w:t>By 60 days: perform routine work consistently, use checklists, document exceptions, request feedback, and correct recurring errors.</w:t>
      </w:r>
    </w:p>
    <w:p w14:paraId="461C9C86" w14:textId="77777777" w:rsidR="00AE5C80" w:rsidRDefault="00000000">
      <w:pPr>
        <w:pStyle w:val="ListBullet"/>
        <w:ind w:left="389" w:hanging="259"/>
      </w:pPr>
      <w:r>
        <w:t>By 90 days: manage a normal workload with appropriate supervision, identify one safe process improvement, and create a development plan.</w:t>
      </w:r>
    </w:p>
    <w:p w14:paraId="52ADA502" w14:textId="77777777" w:rsidR="00AE5C80" w:rsidRDefault="00000000">
      <w:pPr>
        <w:pStyle w:val="Heading1"/>
      </w:pPr>
      <w:bookmarkStart w:id="40" w:name="_Toc235530453"/>
      <w:r>
        <w:t>14. Advancement and Exit Planning</w:t>
      </w:r>
      <w:bookmarkEnd w:id="40"/>
    </w:p>
    <w:p w14:paraId="6AA01FE1" w14:textId="77777777" w:rsidR="00AE5C80" w:rsidRDefault="00000000">
      <w:pPr>
        <w:pStyle w:val="Heading2"/>
      </w:pPr>
      <w:bookmarkStart w:id="41" w:name="_Toc235530454"/>
      <w:r>
        <w:t>Career ladders</w:t>
      </w:r>
      <w:bookmarkEnd w:id="41"/>
    </w:p>
    <w:p w14:paraId="1BF3F8FF" w14:textId="77777777" w:rsidR="00AE5C80" w:rsidRDefault="00000000">
      <w:pPr>
        <w:pStyle w:val="ListBullet"/>
        <w:ind w:left="389" w:hanging="259"/>
      </w:pPr>
      <w:r>
        <w:t>Senior coordinator or specialist</w:t>
      </w:r>
    </w:p>
    <w:p w14:paraId="79A40495" w14:textId="77777777" w:rsidR="00AE5C80" w:rsidRDefault="00000000">
      <w:pPr>
        <w:pStyle w:val="ListBullet"/>
        <w:ind w:left="389" w:hanging="259"/>
      </w:pPr>
      <w:r>
        <w:t>Analyst or quality role</w:t>
      </w:r>
    </w:p>
    <w:p w14:paraId="2450BFF1" w14:textId="77777777" w:rsidR="00AE5C80" w:rsidRDefault="00000000">
      <w:pPr>
        <w:pStyle w:val="ListBullet"/>
        <w:ind w:left="389" w:hanging="259"/>
      </w:pPr>
      <w:r>
        <w:t>Supervisor or team lead</w:t>
      </w:r>
    </w:p>
    <w:p w14:paraId="48E0451C" w14:textId="77777777" w:rsidR="00AE5C80" w:rsidRDefault="00000000">
      <w:pPr>
        <w:pStyle w:val="ListBullet"/>
        <w:ind w:left="389" w:hanging="259"/>
      </w:pPr>
      <w:r>
        <w:t>Training, audit, operations, compliance, customer-experience, or project role</w:t>
      </w:r>
    </w:p>
    <w:p w14:paraId="5EC824BA" w14:textId="77777777" w:rsidR="00AE5C80" w:rsidRDefault="00000000">
      <w:pPr>
        <w:pStyle w:val="ListBullet"/>
        <w:ind w:left="389" w:hanging="259"/>
      </w:pPr>
      <w:r>
        <w:t>Occupation-specific licensed or professional pathway after additional education</w:t>
      </w:r>
    </w:p>
    <w:p w14:paraId="3F35E071" w14:textId="77777777" w:rsidR="00AE5C80" w:rsidRDefault="00000000">
      <w:pPr>
        <w:pStyle w:val="Heading2"/>
      </w:pPr>
      <w:bookmarkStart w:id="42" w:name="_Toc235530455"/>
      <w:r>
        <w:t>Transferable skills</w:t>
      </w:r>
      <w:bookmarkEnd w:id="42"/>
    </w:p>
    <w:p w14:paraId="10F025F9" w14:textId="77777777" w:rsidR="00AE5C80" w:rsidRDefault="00000000">
      <w:pPr>
        <w:pStyle w:val="ListBullet"/>
        <w:ind w:left="389" w:hanging="259"/>
      </w:pPr>
      <w:r>
        <w:t>Documentation and records control</w:t>
      </w:r>
    </w:p>
    <w:p w14:paraId="67ED698B" w14:textId="77777777" w:rsidR="00AE5C80" w:rsidRDefault="00000000">
      <w:pPr>
        <w:pStyle w:val="ListBullet"/>
        <w:ind w:left="389" w:hanging="259"/>
      </w:pPr>
      <w:r>
        <w:t>Customer or stakeholder communication</w:t>
      </w:r>
    </w:p>
    <w:p w14:paraId="19F6DA28" w14:textId="77777777" w:rsidR="00AE5C80" w:rsidRDefault="00000000">
      <w:pPr>
        <w:pStyle w:val="ListBullet"/>
        <w:ind w:left="389" w:hanging="259"/>
      </w:pPr>
      <w:r>
        <w:t>Scheduling and deadline management</w:t>
      </w:r>
    </w:p>
    <w:p w14:paraId="2E1BF026" w14:textId="77777777" w:rsidR="00AE5C80" w:rsidRDefault="00000000">
      <w:pPr>
        <w:pStyle w:val="ListBullet"/>
        <w:ind w:left="389" w:hanging="259"/>
      </w:pPr>
      <w:r>
        <w:t>Data quality and exception handling</w:t>
      </w:r>
    </w:p>
    <w:p w14:paraId="00D89D74" w14:textId="77777777" w:rsidR="00AE5C80" w:rsidRDefault="00000000">
      <w:pPr>
        <w:pStyle w:val="ListBullet"/>
        <w:ind w:left="389" w:hanging="259"/>
      </w:pPr>
      <w:r>
        <w:t>Privacy, ethics, and escalation</w:t>
      </w:r>
    </w:p>
    <w:p w14:paraId="111D0EBC" w14:textId="77777777" w:rsidR="00AE5C80" w:rsidRDefault="00000000">
      <w:pPr>
        <w:pStyle w:val="ListBullet"/>
        <w:ind w:left="389" w:hanging="259"/>
      </w:pPr>
      <w:r>
        <w:t>Process mapping and continuous improvement</w:t>
      </w:r>
    </w:p>
    <w:p w14:paraId="22CB007E" w14:textId="77777777" w:rsidR="00AE5C80" w:rsidRDefault="00000000">
      <w:pPr>
        <w:pStyle w:val="Heading1"/>
      </w:pPr>
      <w:bookmarkStart w:id="43" w:name="_Toc235530456"/>
      <w:r>
        <w:t>15. Before You Enroll or Sign</w:t>
      </w:r>
      <w:bookmarkEnd w:id="43"/>
    </w:p>
    <w:p w14:paraId="60DE979C" w14:textId="77777777" w:rsidR="00AE5C80" w:rsidRDefault="00000000">
      <w:pPr>
        <w:pStyle w:val="Heading2"/>
      </w:pPr>
      <w:bookmarkStart w:id="44" w:name="_Toc235530457"/>
      <w:r>
        <w:t>Decision checklist</w:t>
      </w:r>
      <w:bookmarkEnd w:id="44"/>
    </w:p>
    <w:p w14:paraId="566B15D9" w14:textId="77777777" w:rsidR="00AE5C80" w:rsidRDefault="00000000">
      <w:pPr>
        <w:pStyle w:val="ListBullet"/>
        <w:ind w:left="389" w:hanging="259"/>
      </w:pPr>
      <w:r>
        <w:t>☐ I verified the actual duties and local entry requirements.</w:t>
      </w:r>
    </w:p>
    <w:p w14:paraId="653203A4" w14:textId="77777777" w:rsidR="00AE5C80" w:rsidRDefault="00000000">
      <w:pPr>
        <w:pStyle w:val="ListBullet"/>
        <w:ind w:left="389" w:hanging="259"/>
      </w:pPr>
      <w:r>
        <w:t>☐ I understand the complete education cost and likely income loss.</w:t>
      </w:r>
    </w:p>
    <w:p w14:paraId="4AC2944D" w14:textId="77777777" w:rsidR="00AE5C80" w:rsidRDefault="00000000">
      <w:pPr>
        <w:pStyle w:val="ListBullet"/>
        <w:ind w:left="389" w:hanging="259"/>
      </w:pPr>
      <w:r>
        <w:t>☐ I verified accreditation, program approval, exam eligibility, and portability.</w:t>
      </w:r>
    </w:p>
    <w:p w14:paraId="25C03321" w14:textId="77777777" w:rsidR="00AE5C80" w:rsidRDefault="00000000">
      <w:pPr>
        <w:pStyle w:val="ListBullet"/>
        <w:ind w:left="389" w:hanging="259"/>
      </w:pPr>
      <w:r>
        <w:t>☐ I understand employer funding, service, repayment, and layoff terms.</w:t>
      </w:r>
    </w:p>
    <w:p w14:paraId="597634B4" w14:textId="77777777" w:rsidR="00AE5C80" w:rsidRDefault="00000000">
      <w:pPr>
        <w:pStyle w:val="ListBullet"/>
        <w:ind w:left="389" w:hanging="259"/>
      </w:pPr>
      <w:r>
        <w:t>☐ I verified schedule, transportation, caregiving, accessibility, and safety.</w:t>
      </w:r>
    </w:p>
    <w:p w14:paraId="26D0D4AE" w14:textId="77777777" w:rsidR="00AE5C80" w:rsidRDefault="00000000">
      <w:pPr>
        <w:pStyle w:val="ListBullet"/>
        <w:ind w:left="389" w:hanging="259"/>
      </w:pPr>
      <w:r>
        <w:t>☐ I know where to complain or appeal.</w:t>
      </w:r>
    </w:p>
    <w:p w14:paraId="347BD148" w14:textId="77777777" w:rsidR="00AE5C80" w:rsidRDefault="00000000">
      <w:pPr>
        <w:pStyle w:val="ListBullet"/>
        <w:ind w:left="389" w:hanging="259"/>
      </w:pPr>
      <w:r>
        <w:t>☐ I have an exit plan and know which credits, records, and credentials I retain.</w:t>
      </w:r>
    </w:p>
    <w:p w14:paraId="0D18883B" w14:textId="77777777" w:rsidR="00AE5C80" w:rsidRDefault="00000000">
      <w:pPr>
        <w:pStyle w:val="Heading1"/>
      </w:pPr>
      <w:bookmarkStart w:id="45" w:name="_Toc235530458"/>
      <w:r>
        <w:t>16. Twelve-Week Action Plan</w:t>
      </w:r>
      <w:bookmarkEnd w:id="45"/>
    </w:p>
    <w:p w14:paraId="012F0772" w14:textId="77777777" w:rsidR="00AE5C80" w:rsidRDefault="00000000">
      <w:pPr>
        <w:pStyle w:val="Heading2"/>
      </w:pPr>
      <w:bookmarkStart w:id="46" w:name="_Toc235530459"/>
      <w:r>
        <w:t>A sequential plan</w:t>
      </w:r>
      <w:bookmarkEnd w:id="46"/>
    </w:p>
    <w:p w14:paraId="043D42E3" w14:textId="77777777" w:rsidR="00AE5C80" w:rsidRDefault="00000000">
      <w:pPr>
        <w:pStyle w:val="ListNumber"/>
      </w:pPr>
      <w:r>
        <w:t>Weeks 1–2: define your strengths, constraints, access needs, and nonnegotiable conditions.</w:t>
      </w:r>
    </w:p>
    <w:p w14:paraId="3D3BA0DC" w14:textId="77777777" w:rsidR="00AE5C80" w:rsidRDefault="00000000">
      <w:pPr>
        <w:pStyle w:val="ListNumber"/>
      </w:pPr>
      <w:r>
        <w:t>Weeks 3–4: study the occupation, settings, tools, workflows, risks, and boundaries.</w:t>
      </w:r>
    </w:p>
    <w:p w14:paraId="3396E535" w14:textId="77777777" w:rsidR="00AE5C80" w:rsidRDefault="00000000">
      <w:pPr>
        <w:pStyle w:val="ListNumber"/>
      </w:pPr>
      <w:r>
        <w:t>Weeks 5–6: review local postings, wages, benefits, schedules, and requirements.</w:t>
      </w:r>
    </w:p>
    <w:p w14:paraId="3EE3EF35" w14:textId="77777777" w:rsidR="00AE5C80" w:rsidRDefault="00000000">
      <w:pPr>
        <w:pStyle w:val="ListNumber"/>
      </w:pPr>
      <w:r>
        <w:t>Weeks 7–8: compare schools, employer pathways, apprenticeships, accreditation, and total cost.</w:t>
      </w:r>
    </w:p>
    <w:p w14:paraId="495C8CA2" w14:textId="77777777" w:rsidR="00AE5C80" w:rsidRDefault="00000000">
      <w:pPr>
        <w:pStyle w:val="ListNumber"/>
      </w:pPr>
      <w:r>
        <w:t>Weeks 9–10: verify funding, service agreements, tax issues, accommodations, and exit consequences.</w:t>
      </w:r>
    </w:p>
    <w:p w14:paraId="7E8C0E85" w14:textId="77777777" w:rsidR="00AE5C80" w:rsidRDefault="00000000">
      <w:pPr>
        <w:pStyle w:val="ListNumber"/>
      </w:pPr>
      <w:r>
        <w:lastRenderedPageBreak/>
        <w:t>Weeks 11–12: complete an ethical work sample, update your résumé, practice interviews, and decide whether to proceed, pause, or change direction.</w:t>
      </w:r>
    </w:p>
    <w:p w14:paraId="5E160531" w14:textId="77777777" w:rsidR="00AE5C80" w:rsidRDefault="00000000">
      <w:pPr>
        <w:pStyle w:val="Heading1"/>
      </w:pPr>
      <w:bookmarkStart w:id="47" w:name="_Toc235530460"/>
      <w:r>
        <w:t>17. Worksheets</w:t>
      </w:r>
      <w:bookmarkEnd w:id="47"/>
    </w:p>
    <w:p w14:paraId="0DD212D4" w14:textId="77777777" w:rsidR="00AE5C80" w:rsidRDefault="00000000">
      <w:pPr>
        <w:pStyle w:val="Heading2"/>
      </w:pPr>
      <w:bookmarkStart w:id="48" w:name="_Toc235530461"/>
      <w:r>
        <w:t>Career-fit and cost worksheets</w:t>
      </w:r>
      <w:bookmarkEnd w:id="48"/>
    </w:p>
    <w:tbl>
      <w:tblPr>
        <w:tblStyle w:val="TableGrid"/>
        <w:tblW w:w="0" w:type="auto"/>
        <w:jc w:val="center"/>
        <w:tblLook w:val="04A0" w:firstRow="1" w:lastRow="0" w:firstColumn="1" w:lastColumn="0" w:noHBand="0" w:noVBand="1"/>
      </w:tblPr>
      <w:tblGrid>
        <w:gridCol w:w="4997"/>
        <w:gridCol w:w="4997"/>
      </w:tblGrid>
      <w:tr w:rsidR="00AE5C80" w14:paraId="52E7149A" w14:textId="77777777">
        <w:trPr>
          <w:tblHeader/>
          <w:jc w:val="center"/>
        </w:trPr>
        <w:tc>
          <w:tcPr>
            <w:tcW w:w="4997" w:type="dxa"/>
            <w:shd w:val="clear" w:color="auto" w:fill="D9EAF7"/>
          </w:tcPr>
          <w:p w14:paraId="4F290351" w14:textId="77777777" w:rsidR="00AE5C80" w:rsidRDefault="00000000">
            <w:r>
              <w:rPr>
                <w:b/>
                <w:sz w:val="18"/>
              </w:rPr>
              <w:t>Question</w:t>
            </w:r>
          </w:p>
        </w:tc>
        <w:tc>
          <w:tcPr>
            <w:tcW w:w="4997" w:type="dxa"/>
            <w:shd w:val="clear" w:color="auto" w:fill="D9EAF7"/>
          </w:tcPr>
          <w:p w14:paraId="73710C05" w14:textId="77777777" w:rsidR="00AE5C80" w:rsidRDefault="00000000">
            <w:r>
              <w:rPr>
                <w:b/>
                <w:sz w:val="18"/>
              </w:rPr>
              <w:t>Your notes</w:t>
            </w:r>
          </w:p>
        </w:tc>
      </w:tr>
      <w:tr w:rsidR="00AE5C80" w14:paraId="1030ABA1" w14:textId="77777777">
        <w:trPr>
          <w:cantSplit/>
          <w:jc w:val="center"/>
        </w:trPr>
        <w:tc>
          <w:tcPr>
            <w:tcW w:w="4997" w:type="dxa"/>
          </w:tcPr>
          <w:p w14:paraId="060E2A4C" w14:textId="77777777" w:rsidR="00AE5C80" w:rsidRDefault="00000000">
            <w:pPr>
              <w:spacing w:after="20"/>
            </w:pPr>
            <w:r>
              <w:rPr>
                <w:sz w:val="17"/>
              </w:rPr>
              <w:t>Daily tasks I want to test</w:t>
            </w:r>
          </w:p>
        </w:tc>
        <w:tc>
          <w:tcPr>
            <w:tcW w:w="4997" w:type="dxa"/>
          </w:tcPr>
          <w:p w14:paraId="68794A9F" w14:textId="77777777" w:rsidR="00AE5C80" w:rsidRDefault="00AE5C80">
            <w:pPr>
              <w:spacing w:after="20"/>
            </w:pPr>
          </w:p>
        </w:tc>
      </w:tr>
      <w:tr w:rsidR="00AE5C80" w14:paraId="7CBB8570" w14:textId="77777777">
        <w:trPr>
          <w:cantSplit/>
          <w:jc w:val="center"/>
        </w:trPr>
        <w:tc>
          <w:tcPr>
            <w:tcW w:w="4997" w:type="dxa"/>
          </w:tcPr>
          <w:p w14:paraId="3634E840" w14:textId="77777777" w:rsidR="00AE5C80" w:rsidRDefault="00000000">
            <w:pPr>
              <w:spacing w:after="20"/>
            </w:pPr>
            <w:r>
              <w:rPr>
                <w:sz w:val="17"/>
              </w:rPr>
              <w:t>Conditions or duties I should avoid</w:t>
            </w:r>
          </w:p>
        </w:tc>
        <w:tc>
          <w:tcPr>
            <w:tcW w:w="4997" w:type="dxa"/>
          </w:tcPr>
          <w:p w14:paraId="26BEB1E6" w14:textId="77777777" w:rsidR="00AE5C80" w:rsidRDefault="00AE5C80">
            <w:pPr>
              <w:spacing w:after="20"/>
            </w:pPr>
          </w:p>
        </w:tc>
      </w:tr>
      <w:tr w:rsidR="00AE5C80" w14:paraId="5893C7EC" w14:textId="77777777">
        <w:trPr>
          <w:cantSplit/>
          <w:jc w:val="center"/>
        </w:trPr>
        <w:tc>
          <w:tcPr>
            <w:tcW w:w="4997" w:type="dxa"/>
          </w:tcPr>
          <w:p w14:paraId="40FB256E" w14:textId="77777777" w:rsidR="00AE5C80" w:rsidRDefault="00000000">
            <w:pPr>
              <w:spacing w:after="20"/>
            </w:pPr>
            <w:r>
              <w:rPr>
                <w:sz w:val="17"/>
              </w:rPr>
              <w:t>Schedule, transportation, and caregiving limits</w:t>
            </w:r>
          </w:p>
        </w:tc>
        <w:tc>
          <w:tcPr>
            <w:tcW w:w="4997" w:type="dxa"/>
          </w:tcPr>
          <w:p w14:paraId="7DD7BDA8" w14:textId="77777777" w:rsidR="00AE5C80" w:rsidRDefault="00AE5C80">
            <w:pPr>
              <w:spacing w:after="20"/>
            </w:pPr>
          </w:p>
        </w:tc>
      </w:tr>
      <w:tr w:rsidR="00AE5C80" w14:paraId="7DF3740A" w14:textId="77777777">
        <w:trPr>
          <w:cantSplit/>
          <w:jc w:val="center"/>
        </w:trPr>
        <w:tc>
          <w:tcPr>
            <w:tcW w:w="4997" w:type="dxa"/>
          </w:tcPr>
          <w:p w14:paraId="3869862C" w14:textId="77777777" w:rsidR="00AE5C80" w:rsidRDefault="00000000">
            <w:pPr>
              <w:spacing w:after="20"/>
            </w:pPr>
            <w:r>
              <w:rPr>
                <w:sz w:val="17"/>
              </w:rPr>
              <w:t>Accessibility and accommodation needs</w:t>
            </w:r>
          </w:p>
        </w:tc>
        <w:tc>
          <w:tcPr>
            <w:tcW w:w="4997" w:type="dxa"/>
          </w:tcPr>
          <w:p w14:paraId="434D0CDE" w14:textId="77777777" w:rsidR="00AE5C80" w:rsidRDefault="00AE5C80">
            <w:pPr>
              <w:spacing w:after="20"/>
            </w:pPr>
          </w:p>
        </w:tc>
      </w:tr>
      <w:tr w:rsidR="00AE5C80" w14:paraId="390456AE" w14:textId="77777777">
        <w:trPr>
          <w:cantSplit/>
          <w:jc w:val="center"/>
        </w:trPr>
        <w:tc>
          <w:tcPr>
            <w:tcW w:w="4997" w:type="dxa"/>
          </w:tcPr>
          <w:p w14:paraId="7FB7AA33" w14:textId="77777777" w:rsidR="00AE5C80" w:rsidRDefault="00000000">
            <w:pPr>
              <w:spacing w:after="20"/>
            </w:pPr>
            <w:r>
              <w:rPr>
                <w:sz w:val="17"/>
              </w:rPr>
              <w:t>Local requirements still needing verification</w:t>
            </w:r>
          </w:p>
        </w:tc>
        <w:tc>
          <w:tcPr>
            <w:tcW w:w="4997" w:type="dxa"/>
          </w:tcPr>
          <w:p w14:paraId="44096F6C" w14:textId="77777777" w:rsidR="00AE5C80" w:rsidRDefault="00AE5C80">
            <w:pPr>
              <w:spacing w:after="20"/>
            </w:pPr>
          </w:p>
        </w:tc>
      </w:tr>
      <w:tr w:rsidR="00AE5C80" w14:paraId="35645173" w14:textId="77777777">
        <w:trPr>
          <w:cantSplit/>
          <w:jc w:val="center"/>
        </w:trPr>
        <w:tc>
          <w:tcPr>
            <w:tcW w:w="4997" w:type="dxa"/>
          </w:tcPr>
          <w:p w14:paraId="767E1FE2" w14:textId="77777777" w:rsidR="00AE5C80" w:rsidRDefault="00000000">
            <w:pPr>
              <w:spacing w:after="20"/>
            </w:pPr>
            <w:r>
              <w:rPr>
                <w:sz w:val="17"/>
              </w:rPr>
              <w:t>Evidence that this path fits me</w:t>
            </w:r>
          </w:p>
        </w:tc>
        <w:tc>
          <w:tcPr>
            <w:tcW w:w="4997" w:type="dxa"/>
          </w:tcPr>
          <w:p w14:paraId="5F9A16AA" w14:textId="77777777" w:rsidR="00AE5C80" w:rsidRDefault="00AE5C80">
            <w:pPr>
              <w:spacing w:after="20"/>
            </w:pPr>
          </w:p>
        </w:tc>
      </w:tr>
    </w:tbl>
    <w:p w14:paraId="64956C83" w14:textId="77777777" w:rsidR="00AE5C80" w:rsidRDefault="00AE5C80"/>
    <w:tbl>
      <w:tblPr>
        <w:tblStyle w:val="TableGrid"/>
        <w:tblW w:w="0" w:type="auto"/>
        <w:jc w:val="center"/>
        <w:tblLook w:val="04A0" w:firstRow="1" w:lastRow="0" w:firstColumn="1" w:lastColumn="0" w:noHBand="0" w:noVBand="1"/>
      </w:tblPr>
      <w:tblGrid>
        <w:gridCol w:w="3331"/>
        <w:gridCol w:w="3331"/>
        <w:gridCol w:w="3331"/>
      </w:tblGrid>
      <w:tr w:rsidR="00AE5C80" w14:paraId="355955D6" w14:textId="77777777">
        <w:trPr>
          <w:tblHeader/>
          <w:jc w:val="center"/>
        </w:trPr>
        <w:tc>
          <w:tcPr>
            <w:tcW w:w="3331" w:type="dxa"/>
            <w:shd w:val="clear" w:color="auto" w:fill="D9EAF7"/>
          </w:tcPr>
          <w:p w14:paraId="5370BF38" w14:textId="77777777" w:rsidR="00AE5C80" w:rsidRDefault="00000000">
            <w:r>
              <w:rPr>
                <w:b/>
                <w:sz w:val="18"/>
              </w:rPr>
              <w:t>Cost category</w:t>
            </w:r>
          </w:p>
        </w:tc>
        <w:tc>
          <w:tcPr>
            <w:tcW w:w="3331" w:type="dxa"/>
            <w:shd w:val="clear" w:color="auto" w:fill="D9EAF7"/>
          </w:tcPr>
          <w:p w14:paraId="2764BB2F" w14:textId="77777777" w:rsidR="00AE5C80" w:rsidRDefault="00000000">
            <w:r>
              <w:rPr>
                <w:b/>
                <w:sz w:val="18"/>
              </w:rPr>
              <w:t>Estimated amount</w:t>
            </w:r>
          </w:p>
        </w:tc>
        <w:tc>
          <w:tcPr>
            <w:tcW w:w="3331" w:type="dxa"/>
            <w:shd w:val="clear" w:color="auto" w:fill="D9EAF7"/>
          </w:tcPr>
          <w:p w14:paraId="5E6DCCDE" w14:textId="77777777" w:rsidR="00AE5C80" w:rsidRDefault="00000000">
            <w:r>
              <w:rPr>
                <w:b/>
                <w:sz w:val="18"/>
              </w:rPr>
              <w:t>Who may pay?</w:t>
            </w:r>
          </w:p>
        </w:tc>
      </w:tr>
      <w:tr w:rsidR="00AE5C80" w14:paraId="4E286B6E" w14:textId="77777777">
        <w:trPr>
          <w:cantSplit/>
          <w:jc w:val="center"/>
        </w:trPr>
        <w:tc>
          <w:tcPr>
            <w:tcW w:w="3331" w:type="dxa"/>
          </w:tcPr>
          <w:p w14:paraId="3F3ECFE1" w14:textId="77777777" w:rsidR="00AE5C80" w:rsidRDefault="00000000">
            <w:pPr>
              <w:spacing w:after="20"/>
            </w:pPr>
            <w:r>
              <w:rPr>
                <w:sz w:val="17"/>
              </w:rPr>
              <w:t>Tuition and fees</w:t>
            </w:r>
          </w:p>
        </w:tc>
        <w:tc>
          <w:tcPr>
            <w:tcW w:w="3331" w:type="dxa"/>
          </w:tcPr>
          <w:p w14:paraId="67B9BC1C" w14:textId="77777777" w:rsidR="00AE5C80" w:rsidRDefault="00AE5C80">
            <w:pPr>
              <w:spacing w:after="20"/>
            </w:pPr>
          </w:p>
        </w:tc>
        <w:tc>
          <w:tcPr>
            <w:tcW w:w="3331" w:type="dxa"/>
          </w:tcPr>
          <w:p w14:paraId="5B72620D" w14:textId="77777777" w:rsidR="00AE5C80" w:rsidRDefault="00AE5C80">
            <w:pPr>
              <w:spacing w:after="20"/>
            </w:pPr>
          </w:p>
        </w:tc>
      </w:tr>
      <w:tr w:rsidR="00AE5C80" w14:paraId="797068FC" w14:textId="77777777">
        <w:trPr>
          <w:cantSplit/>
          <w:jc w:val="center"/>
        </w:trPr>
        <w:tc>
          <w:tcPr>
            <w:tcW w:w="3331" w:type="dxa"/>
          </w:tcPr>
          <w:p w14:paraId="7FAE4B93" w14:textId="77777777" w:rsidR="00AE5C80" w:rsidRDefault="00000000">
            <w:pPr>
              <w:spacing w:after="20"/>
            </w:pPr>
            <w:r>
              <w:rPr>
                <w:sz w:val="17"/>
              </w:rPr>
              <w:t>Books, software, tools, exams, and licenses</w:t>
            </w:r>
          </w:p>
        </w:tc>
        <w:tc>
          <w:tcPr>
            <w:tcW w:w="3331" w:type="dxa"/>
          </w:tcPr>
          <w:p w14:paraId="5C9646D4" w14:textId="77777777" w:rsidR="00AE5C80" w:rsidRDefault="00AE5C80">
            <w:pPr>
              <w:spacing w:after="20"/>
            </w:pPr>
          </w:p>
        </w:tc>
        <w:tc>
          <w:tcPr>
            <w:tcW w:w="3331" w:type="dxa"/>
          </w:tcPr>
          <w:p w14:paraId="0C2819BF" w14:textId="77777777" w:rsidR="00AE5C80" w:rsidRDefault="00AE5C80">
            <w:pPr>
              <w:spacing w:after="20"/>
            </w:pPr>
          </w:p>
        </w:tc>
      </w:tr>
      <w:tr w:rsidR="00AE5C80" w14:paraId="72B60D8C" w14:textId="77777777">
        <w:trPr>
          <w:cantSplit/>
          <w:jc w:val="center"/>
        </w:trPr>
        <w:tc>
          <w:tcPr>
            <w:tcW w:w="3331" w:type="dxa"/>
          </w:tcPr>
          <w:p w14:paraId="68787904" w14:textId="77777777" w:rsidR="00AE5C80" w:rsidRDefault="00000000">
            <w:pPr>
              <w:spacing w:after="20"/>
            </w:pPr>
            <w:r>
              <w:rPr>
                <w:sz w:val="17"/>
              </w:rPr>
              <w:t>Travel, parking, housing, and meals</w:t>
            </w:r>
          </w:p>
        </w:tc>
        <w:tc>
          <w:tcPr>
            <w:tcW w:w="3331" w:type="dxa"/>
          </w:tcPr>
          <w:p w14:paraId="70C776D3" w14:textId="77777777" w:rsidR="00AE5C80" w:rsidRDefault="00AE5C80">
            <w:pPr>
              <w:spacing w:after="20"/>
            </w:pPr>
          </w:p>
        </w:tc>
        <w:tc>
          <w:tcPr>
            <w:tcW w:w="3331" w:type="dxa"/>
          </w:tcPr>
          <w:p w14:paraId="2F267DD4" w14:textId="77777777" w:rsidR="00AE5C80" w:rsidRDefault="00AE5C80">
            <w:pPr>
              <w:spacing w:after="20"/>
            </w:pPr>
          </w:p>
        </w:tc>
      </w:tr>
      <w:tr w:rsidR="00AE5C80" w14:paraId="49469951" w14:textId="77777777">
        <w:trPr>
          <w:cantSplit/>
          <w:jc w:val="center"/>
        </w:trPr>
        <w:tc>
          <w:tcPr>
            <w:tcW w:w="3331" w:type="dxa"/>
          </w:tcPr>
          <w:p w14:paraId="4D32A467" w14:textId="77777777" w:rsidR="00AE5C80" w:rsidRDefault="00000000">
            <w:pPr>
              <w:spacing w:after="20"/>
            </w:pPr>
            <w:r>
              <w:rPr>
                <w:sz w:val="17"/>
              </w:rPr>
              <w:t>Childcare or eldercare</w:t>
            </w:r>
          </w:p>
        </w:tc>
        <w:tc>
          <w:tcPr>
            <w:tcW w:w="3331" w:type="dxa"/>
          </w:tcPr>
          <w:p w14:paraId="2AD9D6AA" w14:textId="77777777" w:rsidR="00AE5C80" w:rsidRDefault="00AE5C80">
            <w:pPr>
              <w:spacing w:after="20"/>
            </w:pPr>
          </w:p>
        </w:tc>
        <w:tc>
          <w:tcPr>
            <w:tcW w:w="3331" w:type="dxa"/>
          </w:tcPr>
          <w:p w14:paraId="020D0A08" w14:textId="77777777" w:rsidR="00AE5C80" w:rsidRDefault="00AE5C80">
            <w:pPr>
              <w:spacing w:after="20"/>
            </w:pPr>
          </w:p>
        </w:tc>
      </w:tr>
      <w:tr w:rsidR="00AE5C80" w14:paraId="5978329B" w14:textId="77777777">
        <w:trPr>
          <w:cantSplit/>
          <w:jc w:val="center"/>
        </w:trPr>
        <w:tc>
          <w:tcPr>
            <w:tcW w:w="3331" w:type="dxa"/>
          </w:tcPr>
          <w:p w14:paraId="34748C0D" w14:textId="77777777" w:rsidR="00AE5C80" w:rsidRDefault="00000000">
            <w:pPr>
              <w:spacing w:after="20"/>
            </w:pPr>
            <w:r>
              <w:rPr>
                <w:sz w:val="17"/>
              </w:rPr>
              <w:t>Lost wages or reduced hours</w:t>
            </w:r>
          </w:p>
        </w:tc>
        <w:tc>
          <w:tcPr>
            <w:tcW w:w="3331" w:type="dxa"/>
          </w:tcPr>
          <w:p w14:paraId="762D8E1C" w14:textId="77777777" w:rsidR="00AE5C80" w:rsidRDefault="00AE5C80">
            <w:pPr>
              <w:spacing w:after="20"/>
            </w:pPr>
          </w:p>
        </w:tc>
        <w:tc>
          <w:tcPr>
            <w:tcW w:w="3331" w:type="dxa"/>
          </w:tcPr>
          <w:p w14:paraId="4CB1BBA3" w14:textId="77777777" w:rsidR="00AE5C80" w:rsidRDefault="00AE5C80">
            <w:pPr>
              <w:spacing w:after="20"/>
            </w:pPr>
          </w:p>
        </w:tc>
      </w:tr>
      <w:tr w:rsidR="00AE5C80" w14:paraId="71143F06" w14:textId="77777777">
        <w:trPr>
          <w:cantSplit/>
          <w:jc w:val="center"/>
        </w:trPr>
        <w:tc>
          <w:tcPr>
            <w:tcW w:w="3331" w:type="dxa"/>
          </w:tcPr>
          <w:p w14:paraId="733A4EB4" w14:textId="77777777" w:rsidR="00AE5C80" w:rsidRDefault="00000000">
            <w:pPr>
              <w:spacing w:after="20"/>
            </w:pPr>
            <w:r>
              <w:rPr>
                <w:sz w:val="17"/>
              </w:rPr>
              <w:t>Other costs</w:t>
            </w:r>
          </w:p>
        </w:tc>
        <w:tc>
          <w:tcPr>
            <w:tcW w:w="3331" w:type="dxa"/>
          </w:tcPr>
          <w:p w14:paraId="1EEA4CE6" w14:textId="77777777" w:rsidR="00AE5C80" w:rsidRDefault="00AE5C80">
            <w:pPr>
              <w:spacing w:after="20"/>
            </w:pPr>
          </w:p>
        </w:tc>
        <w:tc>
          <w:tcPr>
            <w:tcW w:w="3331" w:type="dxa"/>
          </w:tcPr>
          <w:p w14:paraId="1D94D0A0" w14:textId="77777777" w:rsidR="00AE5C80" w:rsidRDefault="00AE5C80">
            <w:pPr>
              <w:spacing w:after="20"/>
            </w:pPr>
          </w:p>
        </w:tc>
      </w:tr>
    </w:tbl>
    <w:p w14:paraId="30C2AC29" w14:textId="77777777" w:rsidR="00AE5C80" w:rsidRDefault="00000000">
      <w:pPr>
        <w:pStyle w:val="Heading1"/>
      </w:pPr>
      <w:bookmarkStart w:id="49" w:name="_Toc235530462"/>
      <w:r>
        <w:t>18. Sources, Versioning, and Maintenance</w:t>
      </w:r>
      <w:bookmarkEnd w:id="49"/>
    </w:p>
    <w:p w14:paraId="375378C9" w14:textId="77777777" w:rsidR="00AE5C80" w:rsidRDefault="00000000">
      <w:pPr>
        <w:pStyle w:val="Heading2"/>
      </w:pPr>
      <w:bookmarkStart w:id="50" w:name="_Toc235530463"/>
      <w:r>
        <w:t>Official sources</w:t>
      </w:r>
      <w:bookmarkEnd w:id="50"/>
    </w:p>
    <w:p w14:paraId="184D9355" w14:textId="77777777" w:rsidR="00AE5C80" w:rsidRDefault="00000000">
      <w:pPr>
        <w:pStyle w:val="ListBullet"/>
        <w:ind w:left="389" w:hanging="259"/>
      </w:pPr>
      <w:r>
        <w:t>U.S. Bureau of Labor Statistics, Occupational Outlook Handbook: https://www.bls.gov/ooh/office-and-administrative-support/information-clerks.htm</w:t>
      </w:r>
    </w:p>
    <w:p w14:paraId="7319F553" w14:textId="77777777" w:rsidR="00AE5C80" w:rsidRDefault="00000000">
      <w:pPr>
        <w:pStyle w:val="ListBullet"/>
        <w:ind w:left="389" w:hanging="259"/>
      </w:pPr>
      <w:r>
        <w:t>U.S. Department of Education, Database of Accredited Postsecondary Institutions and Programs: https://ope.ed.gov/dapip/</w:t>
      </w:r>
    </w:p>
    <w:p w14:paraId="45E55C00" w14:textId="77777777" w:rsidR="00AE5C80" w:rsidRDefault="00000000">
      <w:pPr>
        <w:pStyle w:val="ListBullet"/>
        <w:ind w:left="389" w:hanging="259"/>
      </w:pPr>
      <w:r>
        <w:t>U.S. Department of Labor, Apprenticeship.gov: https://www.apprenticeship.gov/</w:t>
      </w:r>
    </w:p>
    <w:p w14:paraId="0B0746BE" w14:textId="77777777" w:rsidR="00AE5C80" w:rsidRDefault="00000000">
      <w:pPr>
        <w:pStyle w:val="ListBullet"/>
        <w:ind w:left="389" w:hanging="259"/>
      </w:pPr>
      <w:r>
        <w:t>Federal Student Aid, Federal student aid and school information: https://studentaid.gov/</w:t>
      </w:r>
    </w:p>
    <w:p w14:paraId="3131993A" w14:textId="77777777" w:rsidR="00AE5C80" w:rsidRDefault="00000000">
      <w:pPr>
        <w:pStyle w:val="ListBullet"/>
        <w:ind w:left="389" w:hanging="259"/>
      </w:pPr>
      <w:r>
        <w:t>Internal Revenue Service, Education credits and Section 127 educational assistance: https://www.irs.gov/credits-deductions/individuals/education-credits-aotc-and-llc</w:t>
      </w:r>
    </w:p>
    <w:p w14:paraId="56D0145F" w14:textId="77777777" w:rsidR="00AE5C80" w:rsidRDefault="00000000">
      <w:pPr>
        <w:pStyle w:val="ListBullet"/>
        <w:ind w:left="389" w:hanging="259"/>
      </w:pPr>
      <w:r>
        <w:t>U.S. Equal Employment Opportunity Commission, Disability discrimination and reasonable accommodation: https://www.eeoc.gov/disability-discrimination-and-employment-decisions</w:t>
      </w:r>
    </w:p>
    <w:p w14:paraId="07AA533C" w14:textId="77777777" w:rsidR="00AE5C80" w:rsidRDefault="00000000">
      <w:pPr>
        <w:pStyle w:val="ListBullet"/>
        <w:ind w:left="389" w:hanging="259"/>
      </w:pPr>
      <w:r>
        <w:t>U.S. Department of Labor, Wage and Hour Division: https://www.dol.gov/agencies/whd</w:t>
      </w:r>
    </w:p>
    <w:p w14:paraId="2C47ECA8" w14:textId="77777777" w:rsidR="00AE5C80" w:rsidRDefault="00000000">
      <w:pPr>
        <w:pStyle w:val="Heading2"/>
      </w:pPr>
      <w:bookmarkStart w:id="51" w:name="_Toc235530464"/>
      <w:r>
        <w:t>Correction policy</w:t>
      </w:r>
      <w:bookmarkEnd w:id="51"/>
    </w:p>
    <w:p w14:paraId="5E4EA3EC" w14:textId="77777777" w:rsidR="00AE5C80" w:rsidRDefault="00000000">
      <w:pPr>
        <w:pStyle w:val="ListBullet"/>
        <w:ind w:left="389" w:hanging="259"/>
      </w:pPr>
      <w:r>
        <w:t>Version 1.0 is the first public edition after owner review.</w:t>
      </w:r>
    </w:p>
    <w:p w14:paraId="09F38C19" w14:textId="77777777" w:rsidR="00AE5C80" w:rsidRDefault="00000000">
      <w:pPr>
        <w:pStyle w:val="ListBullet"/>
        <w:ind w:left="389" w:hanging="259"/>
      </w:pPr>
      <w:r>
        <w:t>Minor factual, link, or formatting corrections use v1.1, v1.2, and later minor versions.</w:t>
      </w:r>
    </w:p>
    <w:p w14:paraId="5F525C1E" w14:textId="77777777" w:rsidR="00AE5C80" w:rsidRDefault="00000000">
      <w:pPr>
        <w:pStyle w:val="ListBullet"/>
        <w:ind w:left="389" w:hanging="259"/>
      </w:pPr>
      <w:r>
        <w:t>Major restructuring or material occupational changes use v2.0.</w:t>
      </w:r>
    </w:p>
    <w:p w14:paraId="75A4DE36" w14:textId="77777777" w:rsidR="00AE5C80" w:rsidRDefault="00000000">
      <w:pPr>
        <w:pStyle w:val="ListBullet"/>
        <w:ind w:left="389" w:hanging="259"/>
      </w:pPr>
      <w:r>
        <w:t>Wage, outlook, tax, licensing, accreditation, and program information should be reviewed at least annually.</w:t>
      </w:r>
    </w:p>
    <w:p w14:paraId="50EDAC5C" w14:textId="77777777" w:rsidR="00AE5C80" w:rsidRDefault="00000000">
      <w:pPr>
        <w:pStyle w:val="ListBullet"/>
        <w:ind w:left="389" w:hanging="259"/>
      </w:pPr>
      <w:r>
        <w:t>A material safety or legal error should trigger correction, withdrawal, or replacement.</w:t>
      </w:r>
    </w:p>
    <w:p w14:paraId="48FA313E" w14:textId="77777777" w:rsidR="00AE5C80" w:rsidRDefault="00000000">
      <w:pPr>
        <w:pStyle w:val="Callout"/>
      </w:pPr>
      <w:r>
        <w:rPr>
          <w:b/>
        </w:rPr>
        <w:lastRenderedPageBreak/>
        <w:t xml:space="preserve">Governing principle: </w:t>
      </w:r>
      <w:r>
        <w:t>When speed and completeness conflict, completeness wins. When confidence and uncertainty conflict, uncertainty must be disclosed. When an institution’s interest conflicts with the reader’s interest, the reader’s protection comes first.</w:t>
      </w:r>
    </w:p>
    <w:sectPr w:rsidR="00AE5C80" w:rsidSect="00034616">
      <w:headerReference w:type="default" r:id="rId8"/>
      <w:footerReference w:type="default" r:id="rId9"/>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5528B" w14:textId="77777777" w:rsidR="00E17C7C" w:rsidRDefault="00E17C7C">
      <w:pPr>
        <w:spacing w:after="0" w:line="240" w:lineRule="auto"/>
      </w:pPr>
      <w:r>
        <w:separator/>
      </w:r>
    </w:p>
  </w:endnote>
  <w:endnote w:type="continuationSeparator" w:id="0">
    <w:p w14:paraId="34C7BEF3" w14:textId="77777777" w:rsidR="00E17C7C" w:rsidRDefault="00E17C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C7DA9" w14:textId="77777777" w:rsidR="00AE5C80" w:rsidRDefault="00000000">
    <w:pPr>
      <w:pStyle w:val="Footer"/>
      <w:jc w:val="center"/>
    </w:pPr>
    <w:r>
      <w:t xml:space="preserve">Free educational resource • Alberto (Al) Leiva • CC BY-NC-SA 4.0 • </w:t>
    </w:r>
    <w:r>
      <w:fldChar w:fldCharType="begin"/>
    </w:r>
    <w:r>
      <w:instrText xml:space="preserve"> PAGE </w:instrText>
    </w:r>
    <w:r w:rsidR="004D4B3C">
      <w:fldChar w:fldCharType="separate"/>
    </w:r>
    <w:r w:rsidR="004D4B3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57A4E" w14:textId="77777777" w:rsidR="00E17C7C" w:rsidRDefault="00E17C7C">
      <w:pPr>
        <w:spacing w:after="0" w:line="240" w:lineRule="auto"/>
      </w:pPr>
      <w:r>
        <w:separator/>
      </w:r>
    </w:p>
  </w:footnote>
  <w:footnote w:type="continuationSeparator" w:id="0">
    <w:p w14:paraId="549B664B" w14:textId="77777777" w:rsidR="00E17C7C" w:rsidRDefault="00E17C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227CA" w14:textId="77777777" w:rsidR="00AE5C80" w:rsidRDefault="00000000">
    <w:pPr>
      <w:pStyle w:val="Header"/>
      <w:jc w:val="center"/>
    </w:pPr>
    <w:r>
      <w:rPr>
        <w:color w:val="5A5A5A"/>
        <w:sz w:val="16"/>
      </w:rPr>
      <w:t>Lifelong Opportunity Guides | Court Clerk and Judicial Services Assistant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3207586">
    <w:abstractNumId w:val="8"/>
  </w:num>
  <w:num w:numId="2" w16cid:durableId="1454136727">
    <w:abstractNumId w:val="6"/>
  </w:num>
  <w:num w:numId="3" w16cid:durableId="1994869270">
    <w:abstractNumId w:val="5"/>
  </w:num>
  <w:num w:numId="4" w16cid:durableId="1669209469">
    <w:abstractNumId w:val="4"/>
  </w:num>
  <w:num w:numId="5" w16cid:durableId="1493446448">
    <w:abstractNumId w:val="7"/>
  </w:num>
  <w:num w:numId="6" w16cid:durableId="1777208850">
    <w:abstractNumId w:val="3"/>
  </w:num>
  <w:num w:numId="7" w16cid:durableId="951211711">
    <w:abstractNumId w:val="2"/>
  </w:num>
  <w:num w:numId="8" w16cid:durableId="970675143">
    <w:abstractNumId w:val="1"/>
  </w:num>
  <w:num w:numId="9" w16cid:durableId="1940063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4B3C"/>
    <w:rsid w:val="00AA1D8D"/>
    <w:rsid w:val="00AE5C80"/>
    <w:rsid w:val="00B47730"/>
    <w:rsid w:val="00BC5184"/>
    <w:rsid w:val="00CB0664"/>
    <w:rsid w:val="00E17C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85F74E"/>
  <w14:defaultImageDpi w14:val="300"/>
  <w15:docId w15:val="{DB732500-7335-46A3-8390-98D2AEB60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1414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40"/>
      <w:ind w:left="360" w:right="360"/>
    </w:pPr>
    <w:rPr>
      <w:rFonts w:ascii="Aptos" w:hAnsi="Aptos"/>
      <w:i/>
      <w:sz w:val="20"/>
    </w:rPr>
  </w:style>
  <w:style w:type="paragraph" w:styleId="TOC1">
    <w:name w:val="toc 1"/>
    <w:basedOn w:val="Normal"/>
    <w:next w:val="Normal"/>
    <w:autoRedefine/>
    <w:uiPriority w:val="39"/>
    <w:unhideWhenUsed/>
    <w:rsid w:val="004D4B3C"/>
  </w:style>
  <w:style w:type="paragraph" w:styleId="TOC2">
    <w:name w:val="toc 2"/>
    <w:basedOn w:val="Normal"/>
    <w:next w:val="Normal"/>
    <w:autoRedefine/>
    <w:uiPriority w:val="39"/>
    <w:unhideWhenUsed/>
    <w:rsid w:val="004D4B3C"/>
    <w:pPr>
      <w:ind w:left="210"/>
    </w:pPr>
  </w:style>
  <w:style w:type="character" w:styleId="Hyperlink">
    <w:name w:val="Hyperlink"/>
    <w:basedOn w:val="DefaultParagraphFont"/>
    <w:uiPriority w:val="99"/>
    <w:unhideWhenUsed/>
    <w:rsid w:val="004D4B3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3457</Words>
  <Characters>19710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Court Clerk and Judicial Services Assistant Guide English v1.0</dc:title>
  <dc:subject>Career guide for Court Clerk and Judicial Services Assistant</dc:subject>
  <dc:creator>Alberto (Al) Leiva</dc:creator>
  <cp:keywords>career guide, education, accessibility, employer training, ethical AI, lifelong learning</cp:keywords>
  <dc:description>Created and directed by Alberto (Al) Leiva; assisted by ChatGPT, OpenAI.</dc:description>
  <cp:lastModifiedBy>Al Leiva</cp:lastModifiedBy>
  <cp:revision>3</cp:revision>
  <cp:lastPrinted>2026-07-21T17:47:00Z</cp:lastPrinted>
  <dcterms:created xsi:type="dcterms:W3CDTF">2013-12-23T23:15:00Z</dcterms:created>
  <dcterms:modified xsi:type="dcterms:W3CDTF">2026-07-21T17:47:00Z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af6fc4e4-392b-4696-ad02-44f91034aadc</vt:lpwstr>
  </property>
</Properties>
</file>