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MECÂNICO DE USINAGEM E OPERADOR DE MÁQUINAS CNC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mecânico de usinagem e operador de máquinas cnc,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Produz peças por usinagem convencional e por controle numérico computadorizado, mantendo dimensões, acabamento, rastreabilidade 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Produz peças por usinagem convencional e por controle numérico computadorizado, mantendo dimensões, acabamento, rastreabilidade e segurança.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Interpretar desenhos, tolerâncias e instruções de processo.</w:t>
      </w:r>
    </w:p>
    <w:p>
      <w:pPr>
        <w:pStyle w:val="ListBullet"/>
      </w:pPr>
      <w:r>
        <w:t>Selecionar ferramentas, fixação, velocidades e avanços.</w:t>
      </w:r>
    </w:p>
    <w:p>
      <w:pPr>
        <w:pStyle w:val="ListBullet"/>
      </w:pPr>
      <w:r>
        <w:t>Preparar tornos, fresadoras e centros CNC.</w:t>
      </w:r>
    </w:p>
    <w:p>
      <w:pPr>
        <w:pStyle w:val="ListBullet"/>
      </w:pPr>
      <w:r>
        <w:t>Executar peças de teste e ajustar compensações autorizadas.</w:t>
      </w:r>
    </w:p>
    <w:p>
      <w:pPr>
        <w:pStyle w:val="ListBullet"/>
      </w:pPr>
      <w:r>
        <w:t>Medir dimensões e acabamento durante a produção.</w:t>
      </w:r>
    </w:p>
    <w:p>
      <w:pPr>
        <w:pStyle w:val="ListBullet"/>
      </w:pPr>
      <w:r>
        <w:t>Registrar inspeções, desgaste, rejeitos e mudanças de programa.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Interpretar desenhos, tolerâncias e instruções de processo.</w:t>
      </w:r>
    </w:p>
    <w:p>
      <w:pPr>
        <w:pStyle w:val="ListBullet"/>
      </w:pPr>
      <w:r>
        <w:t>Selecionar ferramentas, fixação, velocidades e avanços.</w:t>
      </w:r>
    </w:p>
    <w:p>
      <w:pPr>
        <w:pStyle w:val="ListBullet"/>
      </w:pPr>
      <w:r>
        <w:t>Preparar tornos, fresadoras e centros CNC.</w:t>
      </w:r>
    </w:p>
    <w:p>
      <w:pPr>
        <w:pStyle w:val="ListBullet"/>
      </w:pPr>
      <w:r>
        <w:t>Executar peças de teste e ajustar compensações autorizadas.</w:t>
      </w:r>
    </w:p>
    <w:p>
      <w:pPr>
        <w:pStyle w:val="ListBullet"/>
      </w:pPr>
      <w:r>
        <w:t>Medir dimensões e acabamento durante a produção.</w:t>
      </w:r>
    </w:p>
    <w:p>
      <w:pPr>
        <w:pStyle w:val="ListBullet"/>
      </w:pPr>
      <w:r>
        <w:t>Registrar inspeções, desgaste, rejeitos e mudanças de programa.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Tornos, fresadoras, retíficas e centros CNC.</w:t>
      </w:r>
    </w:p>
    <w:p>
      <w:pPr>
        <w:pStyle w:val="ListBullet"/>
      </w:pPr>
      <w:r>
        <w:t>Paquímetros, micrômetros, relógios comparadores e medidores.</w:t>
      </w:r>
    </w:p>
    <w:p>
      <w:pPr>
        <w:pStyle w:val="ListBullet"/>
      </w:pPr>
      <w:r>
        <w:t>Ferramentas de corte, porta-ferramentas e dispositivos de fixação.</w:t>
      </w:r>
    </w:p>
    <w:p>
      <w:pPr>
        <w:pStyle w:val="ListBullet"/>
      </w:pPr>
      <w:r>
        <w:t>Programas CNC, folhas de processo e planos de inspeção.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contornar proteções, intertravamentos ou procedimentos de bloqueio.</w:t>
      </w:r>
    </w:p>
    <w:p>
      <w:pPr>
        <w:pStyle w:val="ListBullet"/>
      </w:pPr>
      <w:r>
        <w:t>Não editar programas críticos sem autorização e controle de versão.</w:t>
      </w:r>
    </w:p>
    <w:p>
      <w:pPr>
        <w:pStyle w:val="ListBullet"/>
      </w:pPr>
      <w:r>
        <w:t>Não medir peças em movimento nem remover cavacos com as mãos.</w:t>
      </w:r>
    </w:p>
    <w:p>
      <w:pPr>
        <w:pStyle w:val="ListBullet"/>
      </w:pPr>
      <w:r>
        <w:t>Escalonar colisões, vibração, ferramenta quebrada e desvios dimensionais.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