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0182A" w14:textId="77777777" w:rsidR="00114C73" w:rsidRDefault="00261268">
      <w:pPr>
        <w:spacing w:after="40"/>
        <w:jc w:val="center"/>
      </w:pPr>
      <w:r>
        <w:rPr>
          <w:b/>
          <w:sz w:val="30"/>
        </w:rPr>
        <w:t>Project Design Phase-II</w:t>
      </w:r>
    </w:p>
    <w:p w14:paraId="7BEBFCDD" w14:textId="77777777" w:rsidR="00114C73" w:rsidRDefault="00261268">
      <w:pPr>
        <w:spacing w:after="40"/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14C73" w14:paraId="52CD34D2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0A2FF" w14:textId="77777777" w:rsidR="00114C73" w:rsidRDefault="00261268">
            <w:r>
              <w:rPr>
                <w:b/>
                <w:sz w:val="18"/>
              </w:rPr>
              <w:t>Date</w:t>
            </w:r>
          </w:p>
        </w:tc>
        <w:tc>
          <w:tcPr>
            <w:tcW w:w="51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9DC17" w14:textId="77777777" w:rsidR="00114C73" w:rsidRDefault="00261268">
            <w:r>
              <w:rPr>
                <w:sz w:val="18"/>
              </w:rPr>
              <w:t>________________________________________</w:t>
            </w:r>
          </w:p>
        </w:tc>
      </w:tr>
      <w:tr w:rsidR="00114C73" w14:paraId="5CE24B73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04DA8" w14:textId="77777777" w:rsidR="00114C73" w:rsidRDefault="00261268">
            <w:r>
              <w:rPr>
                <w:b/>
                <w:sz w:val="18"/>
              </w:rPr>
              <w:t>Team ID</w:t>
            </w:r>
          </w:p>
        </w:tc>
        <w:tc>
          <w:tcPr>
            <w:tcW w:w="51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FF90D" w14:textId="77777777" w:rsidR="00114C73" w:rsidRDefault="00261268">
            <w:r>
              <w:rPr>
                <w:sz w:val="18"/>
              </w:rPr>
              <w:t>________________________________________</w:t>
            </w:r>
          </w:p>
        </w:tc>
      </w:tr>
      <w:tr w:rsidR="00114C73" w14:paraId="66DA5E40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571E9" w14:textId="77777777" w:rsidR="00114C73" w:rsidRDefault="00261268">
            <w:r>
              <w:rPr>
                <w:b/>
                <w:sz w:val="18"/>
              </w:rPr>
              <w:t>Project Name</w:t>
            </w:r>
          </w:p>
        </w:tc>
        <w:tc>
          <w:tcPr>
            <w:tcW w:w="51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9FF081" w14:textId="77777777" w:rsidR="00114C73" w:rsidRDefault="00261268">
            <w:r>
              <w:rPr>
                <w:sz w:val="18"/>
              </w:rPr>
              <w:t>Incident Lifecycle Automation in ServiceNow</w:t>
            </w:r>
          </w:p>
        </w:tc>
      </w:tr>
      <w:tr w:rsidR="00114C73" w14:paraId="5CFFD3E6" w14:textId="77777777">
        <w:trPr>
          <w:jc w:val="center"/>
        </w:trPr>
        <w:tc>
          <w:tcPr>
            <w:tcW w:w="5184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EB1D6" w14:textId="77777777" w:rsidR="00114C73" w:rsidRDefault="00261268">
            <w:r>
              <w:rPr>
                <w:b/>
                <w:sz w:val="18"/>
              </w:rPr>
              <w:t>Maximum Marks</w:t>
            </w:r>
          </w:p>
        </w:tc>
        <w:tc>
          <w:tcPr>
            <w:tcW w:w="51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D950DB" w14:textId="77777777" w:rsidR="00114C73" w:rsidRDefault="00261268">
            <w:r>
              <w:rPr>
                <w:sz w:val="18"/>
              </w:rPr>
              <w:t>4 Marks</w:t>
            </w:r>
          </w:p>
        </w:tc>
      </w:tr>
    </w:tbl>
    <w:p w14:paraId="21FE6A54" w14:textId="77777777" w:rsidR="00E3390C" w:rsidRDefault="00E3390C">
      <w:pPr>
        <w:rPr>
          <w:b/>
        </w:rPr>
      </w:pPr>
    </w:p>
    <w:p w14:paraId="5D70FF6F" w14:textId="375A65C1" w:rsidR="00114C73" w:rsidRDefault="00261268">
      <w:r>
        <w:rPr>
          <w:b/>
        </w:rPr>
        <w:t>Functional Requirements:</w:t>
      </w:r>
      <w:r>
        <w:t xml:space="preserve"> 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14C73" w14:paraId="03AED0D8" w14:textId="77777777">
        <w:trPr>
          <w:jc w:val="center"/>
        </w:trPr>
        <w:tc>
          <w:tcPr>
            <w:tcW w:w="3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44035" w14:textId="77777777" w:rsidR="00114C73" w:rsidRDefault="00261268">
            <w:pPr>
              <w:jc w:val="center"/>
            </w:pPr>
            <w:r>
              <w:rPr>
                <w:b/>
                <w:sz w:val="18"/>
              </w:rPr>
              <w:t>FR No.</w:t>
            </w:r>
          </w:p>
        </w:tc>
        <w:tc>
          <w:tcPr>
            <w:tcW w:w="3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2006E5" w14:textId="77777777" w:rsidR="00114C73" w:rsidRDefault="00261268">
            <w:pPr>
              <w:jc w:val="center"/>
            </w:pPr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3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570A3" w14:textId="77777777" w:rsidR="00114C73" w:rsidRDefault="00261268">
            <w:pPr>
              <w:jc w:val="center"/>
            </w:pPr>
            <w:r>
              <w:rPr>
                <w:b/>
                <w:sz w:val="18"/>
              </w:rPr>
              <w:t>Sub Requirement (Story / Sub-Task)</w:t>
            </w:r>
          </w:p>
        </w:tc>
      </w:tr>
      <w:tr w:rsidR="00114C73" w14:paraId="0BE594F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8EA7B6" w14:textId="77777777" w:rsidR="00114C73" w:rsidRDefault="00261268">
            <w:r>
              <w:rPr>
                <w:b/>
                <w:sz w:val="17"/>
              </w:rPr>
              <w:t>FR-1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4E8A1" w14:textId="77777777" w:rsidR="00114C73" w:rsidRDefault="00261268">
            <w:r>
              <w:rPr>
                <w:sz w:val="17"/>
              </w:rPr>
              <w:t>Service &amp; Service Offering Setup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D3776" w14:textId="77777777" w:rsidR="00114C73" w:rsidRDefault="00261268">
            <w:r>
              <w:rPr>
                <w:sz w:val="17"/>
              </w:rPr>
              <w:t>Create Service: Remote Access</w:t>
            </w:r>
            <w:r>
              <w:rPr>
                <w:sz w:val="17"/>
              </w:rPr>
              <w:br/>
              <w:t>Create Service Offering: Corporate VPN</w:t>
            </w:r>
            <w:r>
              <w:rPr>
                <w:sz w:val="17"/>
              </w:rPr>
              <w:br/>
              <w:t>Associate the service offering with the service</w:t>
            </w:r>
            <w:r>
              <w:rPr>
                <w:sz w:val="17"/>
              </w:rPr>
              <w:br/>
              <w:t>Create/select Configuration Item (CI) for incident tracking</w:t>
            </w:r>
          </w:p>
        </w:tc>
      </w:tr>
      <w:tr w:rsidR="00114C73" w14:paraId="6C5432DF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8FAAAF" w14:textId="77777777" w:rsidR="00114C73" w:rsidRDefault="00261268">
            <w:r>
              <w:rPr>
                <w:b/>
                <w:sz w:val="17"/>
              </w:rPr>
              <w:t>FR-2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3B9D6" w14:textId="77777777" w:rsidR="00114C73" w:rsidRDefault="00261268">
            <w:r>
              <w:rPr>
                <w:sz w:val="17"/>
              </w:rPr>
              <w:t>Incident Management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D44C5" w14:textId="77777777" w:rsidR="00114C73" w:rsidRDefault="00261268">
            <w:r>
              <w:rPr>
                <w:sz w:val="17"/>
              </w:rPr>
              <w:t>Create incident in Service Operations Workspace</w:t>
            </w:r>
            <w:r>
              <w:rPr>
                <w:sz w:val="17"/>
              </w:rPr>
              <w:br/>
              <w:t>Capture caller and issue details</w:t>
            </w:r>
            <w:r>
              <w:rPr>
                <w:sz w:val="17"/>
              </w:rPr>
              <w:br/>
              <w:t>Classify incident using category, subcategory, urgency, service, service offering, and CI</w:t>
            </w:r>
            <w:r>
              <w:rPr>
                <w:sz w:val="17"/>
              </w:rPr>
              <w:br/>
              <w:t>Track incident activity and SLA information</w:t>
            </w:r>
          </w:p>
        </w:tc>
      </w:tr>
      <w:tr w:rsidR="00114C73" w14:paraId="0238093D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09822" w14:textId="77777777" w:rsidR="00114C73" w:rsidRDefault="00261268">
            <w:r>
              <w:rPr>
                <w:b/>
                <w:sz w:val="17"/>
              </w:rPr>
              <w:t>FR-3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494BC2" w14:textId="77777777" w:rsidR="00114C73" w:rsidRDefault="00261268">
            <w:r>
              <w:rPr>
                <w:sz w:val="17"/>
              </w:rPr>
              <w:t>Knowledge, Assignment &amp; Level 2 Support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C319B" w14:textId="77777777" w:rsidR="00114C73" w:rsidRDefault="00261268">
            <w:r>
              <w:rPr>
                <w:sz w:val="17"/>
              </w:rPr>
              <w:t>Use Agent Assist and Knowledge articles</w:t>
            </w:r>
            <w:r>
              <w:rPr>
                <w:sz w:val="17"/>
              </w:rPr>
              <w:br/>
              <w:t>Attach and mark Knowledge articles as helpful</w:t>
            </w:r>
            <w:r>
              <w:rPr>
                <w:sz w:val="17"/>
              </w:rPr>
              <w:br/>
              <w:t>Assign/reassign incidents to appropriate support groups</w:t>
            </w:r>
            <w:r>
              <w:rPr>
                <w:sz w:val="17"/>
              </w:rPr>
              <w:br/>
              <w:t>Allow Level 2 investigation and resolution</w:t>
            </w:r>
            <w:r>
              <w:rPr>
                <w:sz w:val="17"/>
              </w:rPr>
              <w:br/>
              <w:t>Maintain work notes and incident activity</w:t>
            </w:r>
          </w:p>
        </w:tc>
      </w:tr>
      <w:tr w:rsidR="00114C73" w14:paraId="177697D7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71B70" w14:textId="77777777" w:rsidR="00114C73" w:rsidRDefault="00261268">
            <w:r>
              <w:rPr>
                <w:b/>
                <w:sz w:val="17"/>
              </w:rPr>
              <w:t>FR-4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46CF6" w14:textId="77777777" w:rsidR="00114C73" w:rsidRDefault="00261268">
            <w:r>
              <w:rPr>
                <w:sz w:val="17"/>
              </w:rPr>
              <w:t>Related Records, Resolution &amp; Validation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4D89C" w14:textId="77777777" w:rsidR="00114C73" w:rsidRDefault="00261268">
            <w:r>
              <w:rPr>
                <w:sz w:val="17"/>
              </w:rPr>
              <w:t>Create emergency change request when required</w:t>
            </w:r>
            <w:r>
              <w:rPr>
                <w:sz w:val="17"/>
              </w:rPr>
              <w:br/>
              <w:t>Create child incidents for related user issues</w:t>
            </w:r>
            <w:r>
              <w:rPr>
                <w:sz w:val="17"/>
              </w:rPr>
              <w:br/>
              <w:t>Document cause and resolution</w:t>
            </w:r>
            <w:r>
              <w:rPr>
                <w:sz w:val="17"/>
              </w:rPr>
              <w:br/>
              <w:t>Create Knowledge article from resolved incident</w:t>
            </w:r>
            <w:r>
              <w:rPr>
                <w:sz w:val="17"/>
              </w:rPr>
              <w:br/>
              <w:t>Validate SLA, change, child incident, Knowledge, and final incident records</w:t>
            </w:r>
          </w:p>
        </w:tc>
      </w:tr>
    </w:tbl>
    <w:p w14:paraId="5326D3CF" w14:textId="77777777" w:rsidR="00E3390C" w:rsidRDefault="00E3390C">
      <w:pPr>
        <w:rPr>
          <w:b/>
        </w:rPr>
      </w:pPr>
    </w:p>
    <w:p w14:paraId="3BABCB4D" w14:textId="3841E624" w:rsidR="00114C73" w:rsidRDefault="00261268">
      <w:r>
        <w:rPr>
          <w:b/>
        </w:rPr>
        <w:t>Non-functional Requirements:</w:t>
      </w:r>
      <w:r>
        <w:t xml:space="preserve"> 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114C73" w14:paraId="2B2C6197" w14:textId="77777777">
        <w:trPr>
          <w:jc w:val="center"/>
        </w:trPr>
        <w:tc>
          <w:tcPr>
            <w:tcW w:w="3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32BA7" w14:textId="77777777" w:rsidR="00114C73" w:rsidRDefault="00261268">
            <w:pPr>
              <w:jc w:val="center"/>
            </w:pPr>
            <w:r>
              <w:rPr>
                <w:b/>
                <w:sz w:val="18"/>
              </w:rPr>
              <w:t>FR No.</w:t>
            </w:r>
          </w:p>
        </w:tc>
        <w:tc>
          <w:tcPr>
            <w:tcW w:w="3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E87FA" w14:textId="77777777" w:rsidR="00114C73" w:rsidRDefault="00261268">
            <w:pPr>
              <w:jc w:val="center"/>
            </w:pPr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w="3456" w:type="dxa"/>
            <w:shd w:val="clear" w:color="auto" w:fill="D9EA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34149" w14:textId="77777777" w:rsidR="00114C73" w:rsidRDefault="00261268"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 w:rsidR="00114C73" w14:paraId="7849ED64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A8B00D" w14:textId="77777777" w:rsidR="00114C73" w:rsidRDefault="00261268">
            <w:r>
              <w:rPr>
                <w:b/>
                <w:sz w:val="17"/>
              </w:rPr>
              <w:t>NFR-1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76C687" w14:textId="77777777" w:rsidR="00114C73" w:rsidRDefault="00261268">
            <w:r>
              <w:rPr>
                <w:sz w:val="17"/>
              </w:rPr>
              <w:t>Usability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B00C8" w14:textId="77777777" w:rsidR="00114C73" w:rsidRDefault="00261268">
            <w:r>
              <w:rPr>
                <w:sz w:val="17"/>
              </w:rPr>
              <w:t>The ServiceNow incident lifecycle should provide a structured and understandable process for Service Desk Agents and support teams to create, classify, assign, investigate, resolve, and track incidents.</w:t>
            </w:r>
          </w:p>
        </w:tc>
      </w:tr>
      <w:tr w:rsidR="00114C73" w14:paraId="397EB0BE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51561" w14:textId="77777777" w:rsidR="00114C73" w:rsidRDefault="00261268">
            <w:r>
              <w:rPr>
                <w:b/>
                <w:sz w:val="17"/>
              </w:rPr>
              <w:t>NFR-2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21469" w14:textId="77777777" w:rsidR="00114C73" w:rsidRDefault="00261268">
            <w:r>
              <w:rPr>
                <w:sz w:val="17"/>
              </w:rPr>
              <w:t>Security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5E8BE" w14:textId="77777777" w:rsidR="00114C73" w:rsidRDefault="00261268">
            <w:r>
              <w:rPr>
                <w:sz w:val="17"/>
              </w:rPr>
              <w:t>Incident information and related records should be accessed and managed according to the roles and responsibilities of End Users, Service Desk Agents, Level 2 Support, Change Management, and ServiceNow Administrators.</w:t>
            </w:r>
          </w:p>
        </w:tc>
      </w:tr>
      <w:tr w:rsidR="00114C73" w14:paraId="15E1A013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F3C45" w14:textId="77777777" w:rsidR="00114C73" w:rsidRDefault="00261268">
            <w:r>
              <w:rPr>
                <w:b/>
                <w:sz w:val="17"/>
              </w:rPr>
              <w:t>NFR-3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C7F557" w14:textId="77777777" w:rsidR="00114C73" w:rsidRDefault="00261268">
            <w:r>
              <w:rPr>
                <w:sz w:val="17"/>
              </w:rPr>
              <w:t>Reliability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1BCF05" w14:textId="77777777" w:rsidR="00114C73" w:rsidRDefault="00261268">
            <w:r>
              <w:rPr>
                <w:sz w:val="17"/>
              </w:rPr>
              <w:t>Incident records, activity, assignment information, resolution details, and related records should be maintained consistently throughout the incident lifecycle.</w:t>
            </w:r>
          </w:p>
        </w:tc>
      </w:tr>
      <w:tr w:rsidR="00114C73" w14:paraId="182F6B4E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6C7A8" w14:textId="77777777" w:rsidR="00114C73" w:rsidRDefault="00261268">
            <w:r>
              <w:rPr>
                <w:b/>
                <w:sz w:val="17"/>
              </w:rPr>
              <w:t>NFR-4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E627D5" w14:textId="77777777" w:rsidR="00114C73" w:rsidRDefault="00261268">
            <w:r>
              <w:rPr>
                <w:sz w:val="17"/>
              </w:rPr>
              <w:t>Performance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3123D" w14:textId="77777777" w:rsidR="00114C73" w:rsidRDefault="00261268">
            <w:r>
              <w:rPr>
                <w:sz w:val="17"/>
              </w:rPr>
              <w:t>Incident creation, classification, assignment, Knowledge access, related-record handling, and incident updates should support efficient Service Desk operations.</w:t>
            </w:r>
          </w:p>
        </w:tc>
      </w:tr>
      <w:tr w:rsidR="00114C73" w14:paraId="143DE01E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344B33" w14:textId="77777777" w:rsidR="00114C73" w:rsidRDefault="00261268">
            <w:r>
              <w:rPr>
                <w:b/>
                <w:sz w:val="17"/>
              </w:rPr>
              <w:t>NFR-5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35E8BF" w14:textId="77777777" w:rsidR="00114C73" w:rsidRDefault="00261268">
            <w:r>
              <w:rPr>
                <w:sz w:val="17"/>
              </w:rPr>
              <w:t>Availability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EE618" w14:textId="77777777" w:rsidR="00114C73" w:rsidRDefault="00261268">
            <w:r>
              <w:rPr>
                <w:sz w:val="17"/>
              </w:rPr>
              <w:t>ServiceNow Incident Management capabilities required for incident creation, tracking, investigation, resolution, Knowledge, Change, and SLA activities should be available to authorized users when required.</w:t>
            </w:r>
          </w:p>
        </w:tc>
      </w:tr>
      <w:tr w:rsidR="00114C73" w14:paraId="248005AC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B979F" w14:textId="77777777" w:rsidR="00114C73" w:rsidRDefault="00261268">
            <w:r>
              <w:rPr>
                <w:b/>
                <w:sz w:val="17"/>
              </w:rPr>
              <w:t>NFR-6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4757F" w14:textId="77777777" w:rsidR="00114C73" w:rsidRDefault="00261268">
            <w:r>
              <w:rPr>
                <w:sz w:val="17"/>
              </w:rPr>
              <w:t>Scalability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C4E98" w14:textId="77777777" w:rsidR="00114C73" w:rsidRDefault="00261268">
            <w:r>
              <w:rPr>
                <w:sz w:val="17"/>
              </w:rPr>
              <w:t>The incident management process should support increasing numbers of incidents, support groups, related records, Knowledge articles, and users while maintaining structured lifecycle tracking.</w:t>
            </w:r>
          </w:p>
        </w:tc>
      </w:tr>
    </w:tbl>
    <w:p w14:paraId="6037FE53" w14:textId="77777777" w:rsidR="00E3390C" w:rsidRDefault="00E3390C">
      <w:pPr>
        <w:rPr>
          <w:b/>
        </w:rPr>
      </w:pPr>
    </w:p>
    <w:p w14:paraId="5E6652E7" w14:textId="13989926" w:rsidR="00114C73" w:rsidRDefault="00261268">
      <w:r>
        <w:rPr>
          <w:b/>
        </w:rPr>
        <w:t>Requirement Coverage:</w:t>
      </w:r>
      <w:r>
        <w:t xml:space="preserve"> The requirements cover the supplied project scope: Service and Service Offering setup, incident creation and classification, Knowledge and Agent Assist, assignment and Level 2 support, emergency change creation, child incidents, incident resolution, Knowledge creation, SLA tracking, and final validation.</w:t>
      </w:r>
    </w:p>
    <w:sectPr w:rsidR="00114C73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F30B36" w14:textId="77777777" w:rsidR="00AC1ECE" w:rsidRDefault="00AC1ECE">
      <w:pPr>
        <w:spacing w:after="0" w:line="240" w:lineRule="auto"/>
      </w:pPr>
      <w:r>
        <w:separator/>
      </w:r>
    </w:p>
  </w:endnote>
  <w:endnote w:type="continuationSeparator" w:id="0">
    <w:p w14:paraId="790D97AE" w14:textId="77777777" w:rsidR="00AC1ECE" w:rsidRDefault="00AC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DCFE87" w14:textId="77777777" w:rsidR="00114C73" w:rsidRDefault="00261268">
    <w:pPr>
      <w:pStyle w:val="Footer"/>
      <w:jc w:val="center"/>
    </w:pPr>
    <w:r>
      <w:rPr>
        <w:sz w:val="16"/>
      </w:rPr>
      <w:t>Incident Lifecycle Automation in ServiceNow – Solution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0CB727" w14:textId="77777777" w:rsidR="00AC1ECE" w:rsidRDefault="00AC1ECE">
      <w:pPr>
        <w:spacing w:after="0" w:line="240" w:lineRule="auto"/>
      </w:pPr>
      <w:r>
        <w:separator/>
      </w:r>
    </w:p>
  </w:footnote>
  <w:footnote w:type="continuationSeparator" w:id="0">
    <w:p w14:paraId="677FAA48" w14:textId="77777777" w:rsidR="00AC1ECE" w:rsidRDefault="00AC1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273654">
    <w:abstractNumId w:val="8"/>
  </w:num>
  <w:num w:numId="2" w16cid:durableId="1824812456">
    <w:abstractNumId w:val="6"/>
  </w:num>
  <w:num w:numId="3" w16cid:durableId="1225875485">
    <w:abstractNumId w:val="5"/>
  </w:num>
  <w:num w:numId="4" w16cid:durableId="135801173">
    <w:abstractNumId w:val="4"/>
  </w:num>
  <w:num w:numId="5" w16cid:durableId="721097888">
    <w:abstractNumId w:val="7"/>
  </w:num>
  <w:num w:numId="6" w16cid:durableId="1357005146">
    <w:abstractNumId w:val="3"/>
  </w:num>
  <w:num w:numId="7" w16cid:durableId="1188986038">
    <w:abstractNumId w:val="2"/>
  </w:num>
  <w:num w:numId="8" w16cid:durableId="2129544760">
    <w:abstractNumId w:val="1"/>
  </w:num>
  <w:num w:numId="9" w16cid:durableId="1972771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C73"/>
    <w:rsid w:val="0015074B"/>
    <w:rsid w:val="00261268"/>
    <w:rsid w:val="0029639D"/>
    <w:rsid w:val="00326F90"/>
    <w:rsid w:val="00390962"/>
    <w:rsid w:val="00485466"/>
    <w:rsid w:val="00AA1D8D"/>
    <w:rsid w:val="00AC1ECE"/>
    <w:rsid w:val="00B47730"/>
    <w:rsid w:val="00BE2DCC"/>
    <w:rsid w:val="00CB0664"/>
    <w:rsid w:val="00E339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CB689"/>
  <w14:defaultImageDpi w14:val="300"/>
  <w15:docId w15:val="{135E1465-9BEA-5946-862C-B0AFDB0F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Reshma Chowdary Chilakapati</cp:lastModifiedBy>
  <cp:revision>2</cp:revision>
  <dcterms:created xsi:type="dcterms:W3CDTF">2026-09-19T05:50:00Z</dcterms:created>
  <dcterms:modified xsi:type="dcterms:W3CDTF">2026-09-19T05:50:00Z</dcterms:modified>
  <cp:category/>
</cp:coreProperties>
</file>