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75D6" w14:textId="77777777" w:rsidR="00981FB4" w:rsidRDefault="00981FB4" w:rsidP="00981FB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Heading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77777777" w:rsidR="00981FB4" w:rsidRDefault="00911629" w:rsidP="00757EC1">
            <w:r>
              <w:t>1, 2, 3 o 4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77777777" w:rsidR="00981FB4" w:rsidRDefault="00B5459E" w:rsidP="00757EC1">
            <w:r>
              <w:t>Título de la asignatura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77777777" w:rsidR="00981FB4" w:rsidRDefault="002F0F41" w:rsidP="00757EC1">
            <w:r>
              <w:t>Resultado de aprendizaje</w:t>
            </w:r>
            <w:r w:rsidR="00911629">
              <w:t xml:space="preserve"> del módulo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77777777" w:rsidR="00981FB4" w:rsidRDefault="00B5459E" w:rsidP="00757EC1">
            <w:r>
              <w:t>Nombre del docente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ListParagraph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77777777" w:rsidR="00981FB4" w:rsidRDefault="00911629" w:rsidP="00757EC1">
            <w:r>
              <w:t>Fecha de entrega del trabajo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Heading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77777777" w:rsidR="00991D45" w:rsidRDefault="00991D45" w:rsidP="00065C76"/>
        </w:tc>
        <w:tc>
          <w:tcPr>
            <w:tcW w:w="2500" w:type="pct"/>
          </w:tcPr>
          <w:p w14:paraId="16006041" w14:textId="77777777" w:rsidR="00991D45" w:rsidRDefault="00991D45" w:rsidP="00065C76"/>
        </w:tc>
      </w:tr>
      <w:tr w:rsidR="00991D45" w14:paraId="00E4D9E0" w14:textId="77777777" w:rsidTr="00991D45">
        <w:tc>
          <w:tcPr>
            <w:tcW w:w="2500" w:type="pct"/>
          </w:tcPr>
          <w:p w14:paraId="55C9107F" w14:textId="77777777" w:rsidR="00991D45" w:rsidRDefault="00991D45" w:rsidP="00065C76"/>
        </w:tc>
        <w:tc>
          <w:tcPr>
            <w:tcW w:w="2500" w:type="pct"/>
          </w:tcPr>
          <w:p w14:paraId="1D8AC54F" w14:textId="77777777" w:rsidR="00991D45" w:rsidRDefault="00991D45" w:rsidP="00065C76"/>
        </w:tc>
      </w:tr>
      <w:tr w:rsidR="00991D45" w14:paraId="6C74C6AB" w14:textId="77777777" w:rsidTr="00991D45">
        <w:tc>
          <w:tcPr>
            <w:tcW w:w="2500" w:type="pct"/>
          </w:tcPr>
          <w:p w14:paraId="66871EDE" w14:textId="77777777" w:rsidR="00991D45" w:rsidRDefault="00991D45" w:rsidP="00065C76"/>
        </w:tc>
        <w:tc>
          <w:tcPr>
            <w:tcW w:w="2500" w:type="pct"/>
          </w:tcPr>
          <w:p w14:paraId="68B82934" w14:textId="77777777" w:rsidR="00991D45" w:rsidRDefault="00991D45" w:rsidP="00065C76"/>
        </w:tc>
      </w:tr>
      <w:tr w:rsidR="00991D45" w14:paraId="44CAE19D" w14:textId="77777777" w:rsidTr="00991D45">
        <w:tc>
          <w:tcPr>
            <w:tcW w:w="2500" w:type="pct"/>
          </w:tcPr>
          <w:p w14:paraId="56F66D94" w14:textId="77777777" w:rsidR="00991D45" w:rsidRDefault="00991D45" w:rsidP="00065C76"/>
        </w:tc>
        <w:tc>
          <w:tcPr>
            <w:tcW w:w="2500" w:type="pct"/>
          </w:tcPr>
          <w:p w14:paraId="46D6B07D" w14:textId="77777777" w:rsidR="00991D45" w:rsidRDefault="00991D45" w:rsidP="00065C76"/>
        </w:tc>
      </w:tr>
      <w:tr w:rsidR="00991D45" w14:paraId="5A59DB0B" w14:textId="77777777" w:rsidTr="00991D45">
        <w:tc>
          <w:tcPr>
            <w:tcW w:w="2500" w:type="pct"/>
          </w:tcPr>
          <w:p w14:paraId="363E2478" w14:textId="77777777" w:rsidR="00991D45" w:rsidRDefault="00991D45" w:rsidP="00065C76"/>
        </w:tc>
        <w:tc>
          <w:tcPr>
            <w:tcW w:w="2500" w:type="pct"/>
          </w:tcPr>
          <w:p w14:paraId="0909E0AB" w14:textId="77777777" w:rsidR="00991D45" w:rsidRDefault="00991D45" w:rsidP="00065C76"/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Heading2"/>
      </w:pPr>
      <w:r>
        <w:lastRenderedPageBreak/>
        <w:t>Introducción</w:t>
      </w:r>
    </w:p>
    <w:p w14:paraId="571F8C82" w14:textId="77777777" w:rsidR="00757EC1" w:rsidRDefault="00757EC1" w:rsidP="00981FB4"/>
    <w:p w14:paraId="705E34E2" w14:textId="77777777" w:rsidR="00757EC1" w:rsidRDefault="00757EC1" w:rsidP="00981FB4">
      <w:r>
        <w:t>Texto de introducción.</w:t>
      </w:r>
    </w:p>
    <w:p w14:paraId="691FC440" w14:textId="77777777" w:rsidR="00757EC1" w:rsidRDefault="00757EC1" w:rsidP="00981FB4"/>
    <w:p w14:paraId="02B8B8B9" w14:textId="77777777" w:rsidR="00757EC1" w:rsidRDefault="00757EC1" w:rsidP="00981FB4"/>
    <w:p w14:paraId="03935326" w14:textId="77777777" w:rsidR="00757EC1" w:rsidRDefault="00757EC1" w:rsidP="00757EC1">
      <w:pPr>
        <w:pStyle w:val="Heading2"/>
      </w:pPr>
      <w:r>
        <w:t>Desarrollo</w:t>
      </w:r>
    </w:p>
    <w:p w14:paraId="45E9864A" w14:textId="77777777" w:rsidR="00757EC1" w:rsidRDefault="00757EC1" w:rsidP="00981FB4"/>
    <w:p w14:paraId="2AD1992B" w14:textId="77777777" w:rsidR="00757EC1" w:rsidRDefault="00757EC1" w:rsidP="00981FB4">
      <w:r>
        <w:t>Texto de desarrollo.</w:t>
      </w:r>
    </w:p>
    <w:p w14:paraId="45EDDE70" w14:textId="77777777" w:rsidR="00757EC1" w:rsidRDefault="00757EC1" w:rsidP="00981FB4"/>
    <w:p w14:paraId="517B4408" w14:textId="77777777" w:rsidR="00757EC1" w:rsidRDefault="00757EC1" w:rsidP="00981FB4"/>
    <w:p w14:paraId="00EDBC7B" w14:textId="77777777" w:rsidR="00757EC1" w:rsidRDefault="00757EC1" w:rsidP="00757EC1">
      <w:pPr>
        <w:pStyle w:val="Heading2"/>
      </w:pPr>
      <w:r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Heading2"/>
      </w:pPr>
    </w:p>
    <w:p w14:paraId="1D260D70" w14:textId="77777777" w:rsidR="00757EC1" w:rsidRDefault="00757EC1" w:rsidP="00757EC1">
      <w:pPr>
        <w:pStyle w:val="Heading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D16F" w14:textId="77777777" w:rsidR="006C10F8" w:rsidRDefault="006C10F8" w:rsidP="00757EC1">
      <w:pPr>
        <w:spacing w:after="0" w:line="240" w:lineRule="auto"/>
      </w:pPr>
      <w:r>
        <w:separator/>
      </w:r>
    </w:p>
  </w:endnote>
  <w:endnote w:type="continuationSeparator" w:id="0">
    <w:p w14:paraId="5C63113F" w14:textId="77777777" w:rsidR="006C10F8" w:rsidRDefault="006C10F8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38AC7" w14:textId="77777777" w:rsidR="006C10F8" w:rsidRDefault="006C10F8" w:rsidP="00757EC1">
      <w:pPr>
        <w:spacing w:after="0" w:line="240" w:lineRule="auto"/>
      </w:pPr>
      <w:r>
        <w:separator/>
      </w:r>
    </w:p>
  </w:footnote>
  <w:footnote w:type="continuationSeparator" w:id="0">
    <w:p w14:paraId="4C852AC2" w14:textId="77777777" w:rsidR="006C10F8" w:rsidRDefault="006C10F8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1D0BF" w14:textId="77777777" w:rsidR="00D65289" w:rsidRDefault="00D65289">
    <w:pPr>
      <w:pStyle w:val="Header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07666">
    <w:abstractNumId w:val="2"/>
  </w:num>
  <w:num w:numId="2" w16cid:durableId="1930041769">
    <w:abstractNumId w:val="0"/>
  </w:num>
  <w:num w:numId="3" w16cid:durableId="207488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65C76"/>
    <w:rsid w:val="00067798"/>
    <w:rsid w:val="001C2752"/>
    <w:rsid w:val="002F0F41"/>
    <w:rsid w:val="00443B8B"/>
    <w:rsid w:val="00545F7D"/>
    <w:rsid w:val="006A63F9"/>
    <w:rsid w:val="006A702A"/>
    <w:rsid w:val="006C10F8"/>
    <w:rsid w:val="00757EC1"/>
    <w:rsid w:val="00911629"/>
    <w:rsid w:val="00981FB4"/>
    <w:rsid w:val="00991D45"/>
    <w:rsid w:val="00B2190A"/>
    <w:rsid w:val="00B5459E"/>
    <w:rsid w:val="00D65289"/>
    <w:rsid w:val="00E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C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C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Christianeduardo Morales</cp:lastModifiedBy>
  <cp:revision>2</cp:revision>
  <dcterms:created xsi:type="dcterms:W3CDTF">2024-11-04T23:23:00Z</dcterms:created>
  <dcterms:modified xsi:type="dcterms:W3CDTF">2024-11-04T23:23:00Z</dcterms:modified>
</cp:coreProperties>
</file>